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E450AD" w14:paraId="3BE2457A" w14:textId="77777777" w:rsidTr="00E450AD">
        <w:tc>
          <w:tcPr>
            <w:tcW w:w="9016" w:type="dxa"/>
            <w:gridSpan w:val="2"/>
            <w:shd w:val="clear" w:color="auto" w:fill="A5C9EB" w:themeFill="text2" w:themeFillTint="40"/>
          </w:tcPr>
          <w:p w14:paraId="027E21C5" w14:textId="6DDD2D58" w:rsidR="00E450AD" w:rsidRPr="00E450AD" w:rsidRDefault="00D925D3" w:rsidP="00E450AD">
            <w:pPr>
              <w:jc w:val="center"/>
              <w:rPr>
                <w:rFonts w:ascii="Calibri" w:hAnsi="Calibri" w:cs="Calibri"/>
                <w:b/>
                <w:bCs/>
                <w:sz w:val="52"/>
                <w:szCs w:val="52"/>
              </w:rPr>
            </w:pPr>
            <w:r>
              <w:rPr>
                <w:rFonts w:ascii="Calibri" w:hAnsi="Calibri" w:cs="Calibri"/>
                <w:b/>
                <w:bCs/>
                <w:sz w:val="52"/>
                <w:szCs w:val="52"/>
              </w:rPr>
              <w:t>Class 4</w:t>
            </w:r>
          </w:p>
        </w:tc>
      </w:tr>
      <w:tr w:rsidR="00E450AD" w14:paraId="5DD42D36" w14:textId="77777777" w:rsidTr="00E450AD">
        <w:tc>
          <w:tcPr>
            <w:tcW w:w="9016" w:type="dxa"/>
            <w:gridSpan w:val="2"/>
            <w:shd w:val="clear" w:color="auto" w:fill="4C94D8" w:themeFill="text2" w:themeFillTint="80"/>
          </w:tcPr>
          <w:p w14:paraId="07B8F679" w14:textId="12CCD57E" w:rsidR="00E450AD" w:rsidRPr="00E450AD" w:rsidRDefault="00E450AD" w:rsidP="00E450AD">
            <w:pPr>
              <w:jc w:val="center"/>
              <w:rPr>
                <w:rFonts w:ascii="Calibri" w:hAnsi="Calibri" w:cs="Calibri"/>
                <w:b/>
                <w:bCs/>
                <w:sz w:val="52"/>
                <w:szCs w:val="52"/>
              </w:rPr>
            </w:pPr>
            <w:r w:rsidRPr="00E450AD">
              <w:rPr>
                <w:rFonts w:ascii="Calibri" w:hAnsi="Calibri" w:cs="Calibri"/>
                <w:b/>
                <w:bCs/>
                <w:sz w:val="52"/>
                <w:szCs w:val="52"/>
              </w:rPr>
              <w:t>Advent term</w:t>
            </w:r>
            <w:r w:rsidR="0070125F">
              <w:rPr>
                <w:rFonts w:ascii="Calibri" w:hAnsi="Calibri" w:cs="Calibri"/>
                <w:b/>
                <w:bCs/>
                <w:sz w:val="52"/>
                <w:szCs w:val="52"/>
              </w:rPr>
              <w:t xml:space="preserve"> 1</w:t>
            </w:r>
          </w:p>
        </w:tc>
      </w:tr>
      <w:tr w:rsidR="00E450AD" w14:paraId="77B229F2" w14:textId="77777777" w:rsidTr="00E450AD">
        <w:tc>
          <w:tcPr>
            <w:tcW w:w="9016" w:type="dxa"/>
            <w:gridSpan w:val="2"/>
            <w:shd w:val="clear" w:color="auto" w:fill="215E99" w:themeFill="text2" w:themeFillTint="BF"/>
          </w:tcPr>
          <w:p w14:paraId="1DCA5F2E" w14:textId="6E4F2BD1" w:rsidR="00E450AD" w:rsidRPr="00E450AD" w:rsidRDefault="00E450AD" w:rsidP="00E450AD">
            <w:pPr>
              <w:jc w:val="center"/>
              <w:rPr>
                <w:rFonts w:ascii="Calibri" w:hAnsi="Calibri" w:cs="Calibri"/>
                <w:b/>
                <w:bCs/>
                <w:sz w:val="52"/>
                <w:szCs w:val="52"/>
              </w:rPr>
            </w:pPr>
            <w:r w:rsidRPr="00E450AD">
              <w:rPr>
                <w:rFonts w:ascii="Calibri" w:hAnsi="Calibri" w:cs="Calibri"/>
                <w:b/>
                <w:bCs/>
                <w:sz w:val="52"/>
                <w:szCs w:val="52"/>
              </w:rPr>
              <w:t>Curriculum Newsletter</w:t>
            </w:r>
          </w:p>
        </w:tc>
      </w:tr>
      <w:tr w:rsidR="00E450AD" w14:paraId="17861825" w14:textId="77777777" w:rsidTr="00CF4B4B">
        <w:tc>
          <w:tcPr>
            <w:tcW w:w="1980" w:type="dxa"/>
            <w:shd w:val="clear" w:color="auto" w:fill="FFFF00"/>
          </w:tcPr>
          <w:p w14:paraId="7BEDDE08" w14:textId="1DF48F95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English</w:t>
            </w:r>
          </w:p>
        </w:tc>
        <w:tc>
          <w:tcPr>
            <w:tcW w:w="7036" w:type="dxa"/>
            <w:shd w:val="clear" w:color="auto" w:fill="FFFFFF" w:themeFill="background1"/>
          </w:tcPr>
          <w:p w14:paraId="3339FD39" w14:textId="08252894" w:rsidR="00D925D3" w:rsidRPr="00D925D3" w:rsidRDefault="00D925D3" w:rsidP="00D925D3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Narrative</w:t>
            </w:r>
          </w:p>
          <w:p w14:paraId="44977878" w14:textId="77777777" w:rsidR="005C5CA9" w:rsidRDefault="00D925D3" w:rsidP="005C5CA9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Our first writing piece will be on The Firework Maker’s Daughter. This is an exciting tale all about bravery, curiosity and independence.</w:t>
            </w:r>
          </w:p>
          <w:p w14:paraId="2A32C4B8" w14:textId="77777777" w:rsidR="00D925D3" w:rsidRDefault="00D925D3" w:rsidP="00D925D3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Instructions </w:t>
            </w:r>
          </w:p>
          <w:p w14:paraId="7A1970B8" w14:textId="77777777" w:rsidR="00D925D3" w:rsidRDefault="00D925D3" w:rsidP="00D925D3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We will then be doing a non-fiction topic on writing an instructional piece.</w:t>
            </w:r>
          </w:p>
          <w:p w14:paraId="7962F0A8" w14:textId="77777777" w:rsidR="004E0DA4" w:rsidRDefault="004E0DA4" w:rsidP="004E0DA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Persuasion </w:t>
            </w:r>
          </w:p>
          <w:p w14:paraId="6F6BD98E" w14:textId="53F8DD9C" w:rsidR="004E0DA4" w:rsidRPr="004E0DA4" w:rsidRDefault="004E0DA4" w:rsidP="004E0DA4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In this topic children will use their best persuasion skills to write a letter!</w:t>
            </w:r>
          </w:p>
        </w:tc>
      </w:tr>
      <w:tr w:rsidR="00E450AD" w14:paraId="669298DD" w14:textId="77777777" w:rsidTr="00CF4B4B">
        <w:tc>
          <w:tcPr>
            <w:tcW w:w="1980" w:type="dxa"/>
            <w:shd w:val="clear" w:color="auto" w:fill="FF0000"/>
          </w:tcPr>
          <w:p w14:paraId="0E590B27" w14:textId="24D4927E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Maths</w:t>
            </w:r>
          </w:p>
        </w:tc>
        <w:tc>
          <w:tcPr>
            <w:tcW w:w="7036" w:type="dxa"/>
            <w:shd w:val="clear" w:color="auto" w:fill="FFFFFF" w:themeFill="background1"/>
          </w:tcPr>
          <w:p w14:paraId="116CF646" w14:textId="77777777" w:rsidR="00E450AD" w:rsidRDefault="0070125F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Place value</w:t>
            </w:r>
          </w:p>
          <w:p w14:paraId="1714D1E0" w14:textId="607FB132" w:rsidR="005C5CA9" w:rsidRPr="005C5CA9" w:rsidRDefault="005C5CA9" w:rsidP="005C5CA9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This will involve </w:t>
            </w:r>
            <w:r w:rsidR="00D925D3">
              <w:rPr>
                <w:rFonts w:ascii="Calibri" w:hAnsi="Calibri" w:cs="Calibri"/>
                <w:b/>
                <w:bCs/>
                <w:sz w:val="28"/>
                <w:szCs w:val="28"/>
              </w:rPr>
              <w:t>looking beyond thousands and up to millions!</w:t>
            </w:r>
          </w:p>
          <w:p w14:paraId="715A3FE1" w14:textId="77777777" w:rsidR="0070125F" w:rsidRDefault="0070125F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Addition and subtraction </w:t>
            </w:r>
          </w:p>
          <w:p w14:paraId="68597D62" w14:textId="77777777" w:rsidR="005C5CA9" w:rsidRDefault="005C5CA9" w:rsidP="005C5CA9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We will learn new methods,</w:t>
            </w:r>
            <w:r w:rsidR="00D925D3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helping us successfully add and subtract, whilst applying this to everyday situations and problem solving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!</w:t>
            </w:r>
          </w:p>
          <w:p w14:paraId="323F0EA1" w14:textId="77777777" w:rsidR="004E0DA4" w:rsidRDefault="004E0DA4" w:rsidP="004E0DA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Multiplication and Division </w:t>
            </w:r>
          </w:p>
          <w:p w14:paraId="430E4E31" w14:textId="77777777" w:rsidR="004E0DA4" w:rsidRDefault="004E0DA4" w:rsidP="004E0DA4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We will learn new methods that will help us multiply and divide longer numbers. </w:t>
            </w:r>
          </w:p>
          <w:p w14:paraId="3BE26C68" w14:textId="77777777" w:rsidR="004E0DA4" w:rsidRDefault="004E0DA4" w:rsidP="004E0DA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Position and Direction</w:t>
            </w:r>
          </w:p>
          <w:p w14:paraId="090D8421" w14:textId="325CCEC7" w:rsidR="004E0DA4" w:rsidRPr="004E0DA4" w:rsidRDefault="004E0DA4" w:rsidP="004E0DA4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We will be delving deeper into knowledge learnt over the last few years!</w:t>
            </w:r>
          </w:p>
        </w:tc>
      </w:tr>
      <w:tr w:rsidR="00E450AD" w14:paraId="55A1B14D" w14:textId="77777777" w:rsidTr="00CF4B4B">
        <w:tc>
          <w:tcPr>
            <w:tcW w:w="1980" w:type="dxa"/>
            <w:shd w:val="clear" w:color="auto" w:fill="FAE2D5" w:themeFill="accent2" w:themeFillTint="33"/>
          </w:tcPr>
          <w:p w14:paraId="20FF3CF0" w14:textId="6FA8BD0C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RE</w:t>
            </w:r>
          </w:p>
        </w:tc>
        <w:tc>
          <w:tcPr>
            <w:tcW w:w="7036" w:type="dxa"/>
            <w:shd w:val="clear" w:color="auto" w:fill="FFFFFF" w:themeFill="background1"/>
          </w:tcPr>
          <w:p w14:paraId="2471EF1B" w14:textId="77777777" w:rsidR="005C5CA9" w:rsidRDefault="00D925D3" w:rsidP="00D925D3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Creation and Covenant </w:t>
            </w:r>
          </w:p>
          <w:p w14:paraId="10F6F98D" w14:textId="77777777" w:rsidR="00D925D3" w:rsidRDefault="00D925D3" w:rsidP="00D925D3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In this topic we look at the making of the world. Our focus is on promises that God made and how we make a promise </w:t>
            </w:r>
            <w:proofErr w:type="spellStart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everyday</w:t>
            </w:r>
            <w:proofErr w:type="spellEnd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to abide by the 10 commandments. </w:t>
            </w:r>
          </w:p>
          <w:p w14:paraId="56AAB055" w14:textId="77777777" w:rsidR="004E0DA4" w:rsidRDefault="004E0DA4" w:rsidP="004E0DA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Galilee to Jerusalem </w:t>
            </w:r>
          </w:p>
          <w:p w14:paraId="7AD1972E" w14:textId="5E1E5810" w:rsidR="004E0DA4" w:rsidRPr="004E0DA4" w:rsidRDefault="004E0DA4" w:rsidP="004E0DA4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In our lead up to advent, we will learn about the stories of Christmas and the birth of Jesus.</w:t>
            </w:r>
          </w:p>
        </w:tc>
      </w:tr>
      <w:tr w:rsidR="00E450AD" w14:paraId="0301B3A3" w14:textId="77777777" w:rsidTr="00CF4B4B">
        <w:tc>
          <w:tcPr>
            <w:tcW w:w="1980" w:type="dxa"/>
            <w:shd w:val="clear" w:color="auto" w:fill="8DD873" w:themeFill="accent6" w:themeFillTint="99"/>
          </w:tcPr>
          <w:p w14:paraId="371BBEE6" w14:textId="249CEF6C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Science</w:t>
            </w:r>
          </w:p>
        </w:tc>
        <w:tc>
          <w:tcPr>
            <w:tcW w:w="7036" w:type="dxa"/>
            <w:shd w:val="clear" w:color="auto" w:fill="FFFFFF" w:themeFill="background1"/>
          </w:tcPr>
          <w:p w14:paraId="42D1A7AE" w14:textId="77777777" w:rsidR="00D925D3" w:rsidRDefault="00D925D3" w:rsidP="00D925D3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States of Matter</w:t>
            </w:r>
          </w:p>
          <w:p w14:paraId="091F48C7" w14:textId="77777777" w:rsidR="005C5CA9" w:rsidRDefault="00D925D3" w:rsidP="00D925D3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 xml:space="preserve">In this topic we will look at how we can change different materials using physical and chemical changes. </w:t>
            </w:r>
            <w:r w:rsidR="005C5CA9" w:rsidRPr="00D925D3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  <w:p w14:paraId="451B7A36" w14:textId="77777777" w:rsidR="004E0DA4" w:rsidRDefault="004E0DA4" w:rsidP="004E0DA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Space </w:t>
            </w:r>
          </w:p>
          <w:p w14:paraId="3E7754EC" w14:textId="417BB4E3" w:rsidR="004E0DA4" w:rsidRPr="004E0DA4" w:rsidRDefault="004E0DA4" w:rsidP="004E0DA4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A very exciting topic as we look at all things space!!</w:t>
            </w:r>
          </w:p>
        </w:tc>
      </w:tr>
      <w:tr w:rsidR="00E450AD" w14:paraId="60509EFB" w14:textId="77777777" w:rsidTr="00CF4B4B">
        <w:tc>
          <w:tcPr>
            <w:tcW w:w="1980" w:type="dxa"/>
          </w:tcPr>
          <w:p w14:paraId="735515C8" w14:textId="66FCDD39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Computing</w:t>
            </w:r>
          </w:p>
        </w:tc>
        <w:tc>
          <w:tcPr>
            <w:tcW w:w="7036" w:type="dxa"/>
            <w:shd w:val="clear" w:color="auto" w:fill="FFFFFF" w:themeFill="background1"/>
          </w:tcPr>
          <w:p w14:paraId="7C002605" w14:textId="7198DCF8" w:rsidR="0070125F" w:rsidRDefault="00230E92" w:rsidP="00230E9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Computing Systems </w:t>
            </w:r>
          </w:p>
          <w:p w14:paraId="223181E3" w14:textId="0BE6FE4B" w:rsidR="004E0DA4" w:rsidRPr="00230E92" w:rsidRDefault="00230E92" w:rsidP="004E0DA4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We will look further at the workings of computers and how they help us.</w:t>
            </w:r>
          </w:p>
        </w:tc>
      </w:tr>
      <w:tr w:rsidR="00E450AD" w14:paraId="74B1677A" w14:textId="77777777" w:rsidTr="00CF4B4B">
        <w:tc>
          <w:tcPr>
            <w:tcW w:w="1980" w:type="dxa"/>
            <w:shd w:val="clear" w:color="auto" w:fill="E59EDC" w:themeFill="accent5" w:themeFillTint="66"/>
          </w:tcPr>
          <w:p w14:paraId="0FEFE1E5" w14:textId="229A5DD4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History</w:t>
            </w:r>
          </w:p>
        </w:tc>
        <w:tc>
          <w:tcPr>
            <w:tcW w:w="7036" w:type="dxa"/>
            <w:shd w:val="clear" w:color="auto" w:fill="FFFFFF" w:themeFill="background1"/>
          </w:tcPr>
          <w:p w14:paraId="39880286" w14:textId="77777777" w:rsidR="00E450AD" w:rsidRDefault="005C5CA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Stone Age to Iron Age</w:t>
            </w:r>
          </w:p>
          <w:p w14:paraId="00B9D873" w14:textId="0436884D" w:rsidR="005C5CA9" w:rsidRPr="005C5CA9" w:rsidRDefault="005C5CA9" w:rsidP="005C5CA9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Children will step back in time and learn about how Stone Age people lived and survived </w:t>
            </w:r>
            <w:proofErr w:type="spellStart"/>
            <w:proofErr w:type="gramStart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every day</w:t>
            </w:r>
            <w:proofErr w:type="spellEnd"/>
            <w:proofErr w:type="gramEnd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life!</w:t>
            </w:r>
          </w:p>
        </w:tc>
      </w:tr>
      <w:tr w:rsidR="00E450AD" w14:paraId="1A709441" w14:textId="77777777" w:rsidTr="00CF4B4B">
        <w:tc>
          <w:tcPr>
            <w:tcW w:w="1980" w:type="dxa"/>
            <w:shd w:val="clear" w:color="auto" w:fill="BF4E14" w:themeFill="accent2" w:themeFillShade="BF"/>
          </w:tcPr>
          <w:p w14:paraId="3ED964ED" w14:textId="50D190B4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Design technology</w:t>
            </w:r>
          </w:p>
        </w:tc>
        <w:tc>
          <w:tcPr>
            <w:tcW w:w="7036" w:type="dxa"/>
            <w:shd w:val="clear" w:color="auto" w:fill="FFFFFF" w:themeFill="background1"/>
          </w:tcPr>
          <w:p w14:paraId="61FEE481" w14:textId="77777777" w:rsidR="00E450AD" w:rsidRDefault="005C5CA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Textiles </w:t>
            </w:r>
          </w:p>
          <w:p w14:paraId="3501A054" w14:textId="16E1828D" w:rsidR="004567A5" w:rsidRPr="004567A5" w:rsidRDefault="00230E92" w:rsidP="004567A5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In our first DT topic we will be looking at textiles!</w:t>
            </w:r>
          </w:p>
        </w:tc>
      </w:tr>
      <w:tr w:rsidR="00E450AD" w14:paraId="044C8815" w14:textId="77777777" w:rsidTr="00CF4B4B">
        <w:tc>
          <w:tcPr>
            <w:tcW w:w="1980" w:type="dxa"/>
            <w:shd w:val="clear" w:color="auto" w:fill="FFC000"/>
          </w:tcPr>
          <w:p w14:paraId="77F582FF" w14:textId="56D3E35E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Art</w:t>
            </w:r>
          </w:p>
        </w:tc>
        <w:tc>
          <w:tcPr>
            <w:tcW w:w="7036" w:type="dxa"/>
            <w:shd w:val="clear" w:color="auto" w:fill="FFFFFF" w:themeFill="background1"/>
          </w:tcPr>
          <w:p w14:paraId="07FDCC84" w14:textId="77777777" w:rsidR="00E450AD" w:rsidRDefault="005C5CA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Drawing and Painting</w:t>
            </w:r>
          </w:p>
          <w:p w14:paraId="20AF6899" w14:textId="28982A22" w:rsidR="005C5CA9" w:rsidRPr="005C5CA9" w:rsidRDefault="00230E92" w:rsidP="005C5CA9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We will look at different artists and focus on how to use this to make abstract pieces of art.</w:t>
            </w:r>
          </w:p>
        </w:tc>
      </w:tr>
      <w:tr w:rsidR="00E450AD" w14:paraId="41D26F28" w14:textId="77777777" w:rsidTr="00CF4B4B">
        <w:tc>
          <w:tcPr>
            <w:tcW w:w="1980" w:type="dxa"/>
            <w:shd w:val="clear" w:color="auto" w:fill="3A7C22" w:themeFill="accent6" w:themeFillShade="BF"/>
          </w:tcPr>
          <w:p w14:paraId="3E85B4D7" w14:textId="0FFDCC89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Music</w:t>
            </w:r>
          </w:p>
        </w:tc>
        <w:tc>
          <w:tcPr>
            <w:tcW w:w="7036" w:type="dxa"/>
            <w:shd w:val="clear" w:color="auto" w:fill="FFFFFF" w:themeFill="background1"/>
          </w:tcPr>
          <w:p w14:paraId="71FB93DA" w14:textId="77777777" w:rsidR="00E450AD" w:rsidRDefault="005C5CA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Developing notation and improvisation </w:t>
            </w:r>
          </w:p>
          <w:p w14:paraId="2A7767B6" w14:textId="20629B14" w:rsidR="005C5CA9" w:rsidRPr="005C5CA9" w:rsidRDefault="005C5CA9" w:rsidP="005C5CA9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Pupils will learn about how they can create music using improvisation </w:t>
            </w:r>
            <w:r w:rsidR="004567A5">
              <w:rPr>
                <w:rFonts w:ascii="Calibri" w:hAnsi="Calibri" w:cs="Calibri"/>
                <w:b/>
                <w:bCs/>
                <w:sz w:val="28"/>
                <w:szCs w:val="28"/>
              </w:rPr>
              <w:t>and their prior knowledge of different notes and music styles.</w:t>
            </w:r>
          </w:p>
        </w:tc>
      </w:tr>
      <w:tr w:rsidR="00E450AD" w14:paraId="26A58F89" w14:textId="77777777" w:rsidTr="00CF4B4B">
        <w:tc>
          <w:tcPr>
            <w:tcW w:w="1980" w:type="dxa"/>
            <w:shd w:val="clear" w:color="auto" w:fill="77206D" w:themeFill="accent5" w:themeFillShade="BF"/>
          </w:tcPr>
          <w:p w14:paraId="58301F28" w14:textId="1716356E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French</w:t>
            </w:r>
          </w:p>
        </w:tc>
        <w:tc>
          <w:tcPr>
            <w:tcW w:w="7036" w:type="dxa"/>
            <w:shd w:val="clear" w:color="auto" w:fill="FFFFFF" w:themeFill="background1"/>
          </w:tcPr>
          <w:p w14:paraId="785CC374" w14:textId="77777777" w:rsidR="0070125F" w:rsidRDefault="00230E92" w:rsidP="00230E9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At the </w:t>
            </w:r>
            <w:proofErr w:type="gramStart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tea room</w:t>
            </w:r>
            <w:proofErr w:type="gramEnd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  <w:p w14:paraId="6C82ED24" w14:textId="77777777" w:rsidR="00230E92" w:rsidRDefault="00230E92" w:rsidP="00230E92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We will learn some different foods and drinks that can be found at the </w:t>
            </w:r>
            <w:proofErr w:type="gramStart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tea room</w:t>
            </w:r>
            <w:proofErr w:type="gramEnd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. </w:t>
            </w:r>
          </w:p>
          <w:p w14:paraId="2055B7BB" w14:textId="77777777" w:rsidR="00230E92" w:rsidRDefault="00230E92" w:rsidP="00230E9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Dates</w:t>
            </w:r>
          </w:p>
          <w:p w14:paraId="492835D2" w14:textId="5A3CB35D" w:rsidR="00230E92" w:rsidRPr="00230E92" w:rsidRDefault="00230E92" w:rsidP="00230E92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We will look at how to say the date in French and learn about some important dates!</w:t>
            </w:r>
          </w:p>
        </w:tc>
      </w:tr>
      <w:tr w:rsidR="00E450AD" w14:paraId="051D6EF1" w14:textId="77777777" w:rsidTr="00CF4B4B">
        <w:tc>
          <w:tcPr>
            <w:tcW w:w="1980" w:type="dxa"/>
            <w:shd w:val="clear" w:color="auto" w:fill="00B0F0"/>
          </w:tcPr>
          <w:p w14:paraId="26A42693" w14:textId="09D3CF37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PE</w:t>
            </w:r>
          </w:p>
        </w:tc>
        <w:tc>
          <w:tcPr>
            <w:tcW w:w="7036" w:type="dxa"/>
            <w:shd w:val="clear" w:color="auto" w:fill="FFFFFF" w:themeFill="background1"/>
          </w:tcPr>
          <w:p w14:paraId="3E4BAC5F" w14:textId="77777777" w:rsidR="00230E92" w:rsidRDefault="00230E92" w:rsidP="00230E9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Netball </w:t>
            </w:r>
          </w:p>
          <w:p w14:paraId="439BA8CC" w14:textId="77777777" w:rsidR="00230E92" w:rsidRDefault="00230E92" w:rsidP="00230E9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Gymnastics </w:t>
            </w:r>
          </w:p>
          <w:p w14:paraId="1EB713B9" w14:textId="77777777" w:rsidR="0070125F" w:rsidRDefault="00230E92" w:rsidP="00230E9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Fitness </w:t>
            </w:r>
            <w:r w:rsidR="0070125F" w:rsidRPr="00230E92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  <w:p w14:paraId="4628CFE9" w14:textId="77777777" w:rsidR="00230E92" w:rsidRDefault="00230E92" w:rsidP="00230E9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Football </w:t>
            </w:r>
          </w:p>
          <w:p w14:paraId="0268AF65" w14:textId="2DDFEA3C" w:rsidR="00230E92" w:rsidRPr="00230E92" w:rsidRDefault="00230E92" w:rsidP="00230E9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Our PE days are Mondays and Fridays. </w:t>
            </w:r>
          </w:p>
        </w:tc>
      </w:tr>
      <w:tr w:rsidR="00E450AD" w14:paraId="6C1E3929" w14:textId="77777777" w:rsidTr="00CF4B4B">
        <w:tc>
          <w:tcPr>
            <w:tcW w:w="1980" w:type="dxa"/>
            <w:shd w:val="clear" w:color="auto" w:fill="FAE2D5" w:themeFill="accent2" w:themeFillTint="33"/>
          </w:tcPr>
          <w:p w14:paraId="5A8E421F" w14:textId="56BF8D1A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RSHE</w:t>
            </w:r>
          </w:p>
        </w:tc>
        <w:tc>
          <w:tcPr>
            <w:tcW w:w="7036" w:type="dxa"/>
            <w:shd w:val="clear" w:color="auto" w:fill="FFFFFF" w:themeFill="background1"/>
          </w:tcPr>
          <w:p w14:paraId="7376FA21" w14:textId="77777777" w:rsidR="00E450AD" w:rsidRDefault="004567A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Created by God</w:t>
            </w:r>
          </w:p>
          <w:p w14:paraId="1E8B96A0" w14:textId="14EF4E5C" w:rsidR="004567A5" w:rsidRPr="004567A5" w:rsidRDefault="004567A5" w:rsidP="004567A5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This will focus on how we have been created by God and how we can continue to look after ourselves and those around us.</w:t>
            </w:r>
          </w:p>
        </w:tc>
      </w:tr>
      <w:tr w:rsidR="0002748E" w14:paraId="6D9E0C95" w14:textId="77777777" w:rsidTr="00CF4B4B">
        <w:tc>
          <w:tcPr>
            <w:tcW w:w="1980" w:type="dxa"/>
            <w:shd w:val="clear" w:color="auto" w:fill="8DD873" w:themeFill="accent6" w:themeFillTint="99"/>
          </w:tcPr>
          <w:p w14:paraId="614A0F25" w14:textId="59FB61E4" w:rsidR="0002748E" w:rsidRPr="00E450AD" w:rsidRDefault="0002748E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Curriculum enrichment</w:t>
            </w:r>
          </w:p>
        </w:tc>
        <w:tc>
          <w:tcPr>
            <w:tcW w:w="7036" w:type="dxa"/>
            <w:shd w:val="clear" w:color="auto" w:fill="FFFFFF" w:themeFill="background1"/>
          </w:tcPr>
          <w:p w14:paraId="7133DC79" w14:textId="1FE41D65" w:rsidR="0002748E" w:rsidRPr="00E450AD" w:rsidRDefault="004567A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This time will be used to revisit either art, design and technology, science or history to further deepen children’s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 xml:space="preserve">knowledge or to close any gaps in their learning and understanding. </w:t>
            </w:r>
          </w:p>
        </w:tc>
      </w:tr>
    </w:tbl>
    <w:p w14:paraId="2662D6FF" w14:textId="6EC5A32C" w:rsidR="00CF4B4B" w:rsidRDefault="00CF4B4B">
      <w:pPr>
        <w:rPr>
          <w:b/>
          <w:bCs/>
          <w:sz w:val="28"/>
          <w:szCs w:val="28"/>
          <w:u w:val="single"/>
        </w:rPr>
      </w:pPr>
    </w:p>
    <w:p w14:paraId="779441C9" w14:textId="5445D980" w:rsidR="00EF565D" w:rsidRPr="00CF4B4B" w:rsidRDefault="00EF565D" w:rsidP="00EF565D">
      <w:pPr>
        <w:rPr>
          <w:sz w:val="24"/>
          <w:szCs w:val="24"/>
        </w:rPr>
      </w:pPr>
    </w:p>
    <w:sectPr w:rsidR="00EF565D" w:rsidRPr="00CF4B4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0486E" w14:textId="77777777" w:rsidR="00861F9F" w:rsidRDefault="00861F9F" w:rsidP="00E450AD">
      <w:pPr>
        <w:spacing w:after="0" w:line="240" w:lineRule="auto"/>
      </w:pPr>
      <w:r>
        <w:separator/>
      </w:r>
    </w:p>
  </w:endnote>
  <w:endnote w:type="continuationSeparator" w:id="0">
    <w:p w14:paraId="3673EAD0" w14:textId="77777777" w:rsidR="00861F9F" w:rsidRDefault="00861F9F" w:rsidP="00E45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0FB1C" w14:textId="77777777" w:rsidR="00861F9F" w:rsidRDefault="00861F9F" w:rsidP="00E450AD">
      <w:pPr>
        <w:spacing w:after="0" w:line="240" w:lineRule="auto"/>
      </w:pPr>
      <w:r>
        <w:separator/>
      </w:r>
    </w:p>
  </w:footnote>
  <w:footnote w:type="continuationSeparator" w:id="0">
    <w:p w14:paraId="5FCB152F" w14:textId="77777777" w:rsidR="00861F9F" w:rsidRDefault="00861F9F" w:rsidP="00E45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66D7E" w14:textId="07351DB7" w:rsidR="00E450AD" w:rsidRDefault="00E450A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298180AF" wp14:editId="0767EBD3">
          <wp:simplePos x="0" y="0"/>
          <wp:positionH relativeFrom="margin">
            <wp:align>center</wp:align>
          </wp:positionH>
          <wp:positionV relativeFrom="paragraph">
            <wp:posOffset>-270952</wp:posOffset>
          </wp:positionV>
          <wp:extent cx="1100455" cy="1122680"/>
          <wp:effectExtent l="0" t="0" r="4445" b="1270"/>
          <wp:wrapThrough wrapText="bothSides">
            <wp:wrapPolygon edited="0">
              <wp:start x="0" y="0"/>
              <wp:lineTo x="0" y="21258"/>
              <wp:lineTo x="21313" y="21258"/>
              <wp:lineTo x="21313" y="0"/>
              <wp:lineTo x="0" y="0"/>
            </wp:wrapPolygon>
          </wp:wrapThrough>
          <wp:docPr id="1" name="Picture 1" descr="G:\Staff Only\School Logos 2014\OLOG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Staff Only\School Logos 2014\OLOG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0455" cy="1122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F22CD7" w14:textId="77777777" w:rsidR="00E450AD" w:rsidRDefault="00E450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A5DD2"/>
    <w:multiLevelType w:val="hybridMultilevel"/>
    <w:tmpl w:val="B0A644D2"/>
    <w:lvl w:ilvl="0" w:tplc="439E7C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562A2"/>
    <w:multiLevelType w:val="hybridMultilevel"/>
    <w:tmpl w:val="C72209DA"/>
    <w:lvl w:ilvl="0" w:tplc="167CFF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31C81"/>
    <w:multiLevelType w:val="hybridMultilevel"/>
    <w:tmpl w:val="388018CA"/>
    <w:lvl w:ilvl="0" w:tplc="F102882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9E3F0C"/>
    <w:multiLevelType w:val="hybridMultilevel"/>
    <w:tmpl w:val="D986A472"/>
    <w:lvl w:ilvl="0" w:tplc="74B000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138C7"/>
    <w:multiLevelType w:val="hybridMultilevel"/>
    <w:tmpl w:val="9F7AB9D2"/>
    <w:lvl w:ilvl="0" w:tplc="4E1262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40957"/>
    <w:multiLevelType w:val="hybridMultilevel"/>
    <w:tmpl w:val="753609FE"/>
    <w:lvl w:ilvl="0" w:tplc="C896B0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D0264"/>
    <w:multiLevelType w:val="hybridMultilevel"/>
    <w:tmpl w:val="CADCFC2E"/>
    <w:lvl w:ilvl="0" w:tplc="693A52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54A83"/>
    <w:multiLevelType w:val="hybridMultilevel"/>
    <w:tmpl w:val="339C5124"/>
    <w:lvl w:ilvl="0" w:tplc="B1EAF3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67FAF"/>
    <w:multiLevelType w:val="hybridMultilevel"/>
    <w:tmpl w:val="620CC3B6"/>
    <w:lvl w:ilvl="0" w:tplc="779ACB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6626026">
    <w:abstractNumId w:val="0"/>
  </w:num>
  <w:num w:numId="2" w16cid:durableId="1640065191">
    <w:abstractNumId w:val="1"/>
  </w:num>
  <w:num w:numId="3" w16cid:durableId="1469662903">
    <w:abstractNumId w:val="4"/>
  </w:num>
  <w:num w:numId="4" w16cid:durableId="1977681958">
    <w:abstractNumId w:val="7"/>
  </w:num>
  <w:num w:numId="5" w16cid:durableId="875893622">
    <w:abstractNumId w:val="8"/>
  </w:num>
  <w:num w:numId="6" w16cid:durableId="1521889759">
    <w:abstractNumId w:val="5"/>
  </w:num>
  <w:num w:numId="7" w16cid:durableId="719591329">
    <w:abstractNumId w:val="3"/>
  </w:num>
  <w:num w:numId="8" w16cid:durableId="2147237961">
    <w:abstractNumId w:val="2"/>
  </w:num>
  <w:num w:numId="9" w16cid:durableId="18740773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0AD"/>
    <w:rsid w:val="0002748E"/>
    <w:rsid w:val="000B6C47"/>
    <w:rsid w:val="00230E92"/>
    <w:rsid w:val="00292E27"/>
    <w:rsid w:val="004567A5"/>
    <w:rsid w:val="004E0DA4"/>
    <w:rsid w:val="005C5CA9"/>
    <w:rsid w:val="0070125F"/>
    <w:rsid w:val="00791700"/>
    <w:rsid w:val="008612E9"/>
    <w:rsid w:val="00861F9F"/>
    <w:rsid w:val="008F4533"/>
    <w:rsid w:val="00985E34"/>
    <w:rsid w:val="00C3708A"/>
    <w:rsid w:val="00CF4B4B"/>
    <w:rsid w:val="00D925D3"/>
    <w:rsid w:val="00E450AD"/>
    <w:rsid w:val="00EF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8F274"/>
  <w15:chartTrackingRefBased/>
  <w15:docId w15:val="{86612BC5-7FBB-4B37-8066-13CA9B930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0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0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0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0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0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0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0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0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0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0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0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0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0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0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0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0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0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0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45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50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0AD"/>
  </w:style>
  <w:style w:type="paragraph" w:styleId="Footer">
    <w:name w:val="footer"/>
    <w:basedOn w:val="Normal"/>
    <w:link w:val="FooterChar"/>
    <w:uiPriority w:val="99"/>
    <w:unhideWhenUsed/>
    <w:rsid w:val="00E450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0AD"/>
  </w:style>
  <w:style w:type="paragraph" w:styleId="NormalWeb">
    <w:name w:val="Normal (Web)"/>
    <w:basedOn w:val="Normal"/>
    <w:uiPriority w:val="99"/>
    <w:semiHidden/>
    <w:unhideWhenUsed/>
    <w:rsid w:val="00CF4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6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53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491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84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Tibble</dc:creator>
  <cp:keywords/>
  <dc:description/>
  <cp:lastModifiedBy>Alice Synan</cp:lastModifiedBy>
  <cp:revision>2</cp:revision>
  <dcterms:created xsi:type="dcterms:W3CDTF">2026-09-24T17:50:00Z</dcterms:created>
  <dcterms:modified xsi:type="dcterms:W3CDTF">2026-09-24T17:50:00Z</dcterms:modified>
</cp:coreProperties>
</file>