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E67C3" w14:textId="0D609940" w:rsidR="00B42E4A" w:rsidRPr="00B42E4A" w:rsidRDefault="00B42E4A" w:rsidP="00B42E4A">
      <w:pPr>
        <w:jc w:val="center"/>
        <w:rPr>
          <w:rFonts w:ascii="Comic Sans MS" w:hAnsi="Comic Sans MS"/>
          <w:sz w:val="36"/>
          <w:szCs w:val="36"/>
          <w:u w:val="single"/>
        </w:rPr>
      </w:pPr>
      <w:r w:rsidRPr="00B42E4A">
        <w:rPr>
          <w:rFonts w:ascii="Comic Sans MS" w:hAnsi="Comic Sans MS"/>
          <w:sz w:val="36"/>
          <w:szCs w:val="36"/>
          <w:u w:val="single"/>
        </w:rPr>
        <w:t>Reception Maths Long Term Overview</w:t>
      </w:r>
    </w:p>
    <w:p w14:paraId="6A947014" w14:textId="77777777" w:rsidR="00B42E4A" w:rsidRDefault="00B42E4A"/>
    <w:p w14:paraId="7008C315" w14:textId="02B2B150" w:rsidR="004C2BA8" w:rsidRDefault="00B42E4A">
      <w:r w:rsidRPr="00B42E4A">
        <w:drawing>
          <wp:inline distT="0" distB="0" distL="0" distR="0" wp14:anchorId="1C48FAD8" wp14:editId="39661189">
            <wp:extent cx="9469120" cy="3550920"/>
            <wp:effectExtent l="0" t="0" r="0" b="0"/>
            <wp:docPr id="1495419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191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69957" cy="355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2BA8">
        <w:br w:type="page"/>
      </w:r>
    </w:p>
    <w:tbl>
      <w:tblPr>
        <w:tblStyle w:val="TableGrid"/>
        <w:tblpPr w:leftFromText="180" w:rightFromText="180" w:vertAnchor="page" w:horzAnchor="margin" w:tblpXSpec="center" w:tblpY="3801"/>
        <w:tblW w:w="15451" w:type="dxa"/>
        <w:tblLook w:val="04A0" w:firstRow="1" w:lastRow="0" w:firstColumn="1" w:lastColumn="0" w:noHBand="0" w:noVBand="1"/>
      </w:tblPr>
      <w:tblGrid>
        <w:gridCol w:w="2263"/>
        <w:gridCol w:w="831"/>
        <w:gridCol w:w="737"/>
        <w:gridCol w:w="684"/>
        <w:gridCol w:w="887"/>
        <w:gridCol w:w="747"/>
        <w:gridCol w:w="1673"/>
        <w:gridCol w:w="755"/>
        <w:gridCol w:w="657"/>
        <w:gridCol w:w="2231"/>
        <w:gridCol w:w="765"/>
        <w:gridCol w:w="1261"/>
        <w:gridCol w:w="1960"/>
      </w:tblGrid>
      <w:tr w:rsidR="004006DE" w14:paraId="5DCE5770" w14:textId="77777777" w:rsidTr="004006DE">
        <w:tc>
          <w:tcPr>
            <w:tcW w:w="2263" w:type="dxa"/>
            <w:shd w:val="clear" w:color="auto" w:fill="FFFFFF" w:themeFill="background1"/>
          </w:tcPr>
          <w:p w14:paraId="78008AF4" w14:textId="77777777" w:rsidR="00B42E4A" w:rsidRDefault="00B42E4A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</w:p>
          <w:p w14:paraId="266639F0" w14:textId="0654A312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Week</w:t>
            </w:r>
          </w:p>
        </w:tc>
        <w:tc>
          <w:tcPr>
            <w:tcW w:w="831" w:type="dxa"/>
          </w:tcPr>
          <w:p w14:paraId="3AC97EFC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37" w:type="dxa"/>
          </w:tcPr>
          <w:p w14:paraId="5F19585F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684" w:type="dxa"/>
          </w:tcPr>
          <w:p w14:paraId="6A6011A5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887" w:type="dxa"/>
          </w:tcPr>
          <w:p w14:paraId="0291DEAE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747" w:type="dxa"/>
          </w:tcPr>
          <w:p w14:paraId="311876BA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673" w:type="dxa"/>
          </w:tcPr>
          <w:p w14:paraId="128F9C49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755" w:type="dxa"/>
          </w:tcPr>
          <w:p w14:paraId="2A6B576A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657" w:type="dxa"/>
          </w:tcPr>
          <w:p w14:paraId="73054E81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2231" w:type="dxa"/>
          </w:tcPr>
          <w:p w14:paraId="2DA19244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765" w:type="dxa"/>
          </w:tcPr>
          <w:p w14:paraId="2A7507A8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1261" w:type="dxa"/>
          </w:tcPr>
          <w:p w14:paraId="66B38069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1960" w:type="dxa"/>
          </w:tcPr>
          <w:p w14:paraId="0F5227D2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12</w:t>
            </w:r>
          </w:p>
        </w:tc>
      </w:tr>
      <w:tr w:rsidR="004006DE" w14:paraId="476CC9DF" w14:textId="77777777" w:rsidTr="004006DE">
        <w:tc>
          <w:tcPr>
            <w:tcW w:w="2263" w:type="dxa"/>
            <w:shd w:val="clear" w:color="auto" w:fill="FFFFFF" w:themeFill="background1"/>
          </w:tcPr>
          <w:p w14:paraId="4FFD4DB6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Advent</w:t>
            </w:r>
          </w:p>
        </w:tc>
        <w:tc>
          <w:tcPr>
            <w:tcW w:w="3886" w:type="dxa"/>
            <w:gridSpan w:val="5"/>
            <w:shd w:val="clear" w:color="auto" w:fill="00B0F0"/>
          </w:tcPr>
          <w:p w14:paraId="439B19C8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3038DF41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Place value within 10</w:t>
            </w:r>
          </w:p>
        </w:tc>
        <w:tc>
          <w:tcPr>
            <w:tcW w:w="1673" w:type="dxa"/>
            <w:shd w:val="clear" w:color="auto" w:fill="92D050"/>
          </w:tcPr>
          <w:p w14:paraId="10D9930A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Geometry</w:t>
            </w:r>
          </w:p>
          <w:p w14:paraId="05EA929F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Shape</w:t>
            </w:r>
          </w:p>
        </w:tc>
        <w:tc>
          <w:tcPr>
            <w:tcW w:w="7629" w:type="dxa"/>
            <w:gridSpan w:val="6"/>
            <w:shd w:val="clear" w:color="auto" w:fill="00B0F0"/>
          </w:tcPr>
          <w:p w14:paraId="130782C8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Number </w:t>
            </w:r>
          </w:p>
          <w:p w14:paraId="2230DBCB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Addition and subtraction</w:t>
            </w:r>
          </w:p>
        </w:tc>
      </w:tr>
      <w:tr w:rsidR="004006DE" w14:paraId="6BC24F8E" w14:textId="77777777" w:rsidTr="004006DE">
        <w:tc>
          <w:tcPr>
            <w:tcW w:w="2263" w:type="dxa"/>
            <w:shd w:val="clear" w:color="auto" w:fill="FFFFFF" w:themeFill="background1"/>
          </w:tcPr>
          <w:p w14:paraId="338942A9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Lent</w:t>
            </w:r>
          </w:p>
        </w:tc>
        <w:tc>
          <w:tcPr>
            <w:tcW w:w="2252" w:type="dxa"/>
            <w:gridSpan w:val="3"/>
            <w:shd w:val="clear" w:color="auto" w:fill="00B0F0"/>
          </w:tcPr>
          <w:p w14:paraId="33CF0E49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2963C589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Place value within 20</w:t>
            </w:r>
          </w:p>
        </w:tc>
        <w:tc>
          <w:tcPr>
            <w:tcW w:w="3307" w:type="dxa"/>
            <w:gridSpan w:val="3"/>
            <w:shd w:val="clear" w:color="auto" w:fill="00B0F0"/>
          </w:tcPr>
          <w:p w14:paraId="739DE964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Number </w:t>
            </w:r>
          </w:p>
          <w:p w14:paraId="0C0F8C41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Addition and subtraction within 20</w:t>
            </w:r>
          </w:p>
        </w:tc>
        <w:tc>
          <w:tcPr>
            <w:tcW w:w="1412" w:type="dxa"/>
            <w:gridSpan w:val="2"/>
            <w:shd w:val="clear" w:color="auto" w:fill="00B0F0"/>
          </w:tcPr>
          <w:p w14:paraId="4B8454E2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Number </w:t>
            </w:r>
          </w:p>
          <w:p w14:paraId="2EB92F94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Place value within 50</w:t>
            </w:r>
          </w:p>
        </w:tc>
        <w:tc>
          <w:tcPr>
            <w:tcW w:w="2996" w:type="dxa"/>
            <w:gridSpan w:val="2"/>
            <w:shd w:val="clear" w:color="auto" w:fill="FFFF00"/>
          </w:tcPr>
          <w:p w14:paraId="11631391" w14:textId="271B03C6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20F24A24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Length and height</w:t>
            </w:r>
          </w:p>
        </w:tc>
        <w:tc>
          <w:tcPr>
            <w:tcW w:w="3221" w:type="dxa"/>
            <w:gridSpan w:val="2"/>
            <w:shd w:val="clear" w:color="auto" w:fill="FFFF00"/>
          </w:tcPr>
          <w:p w14:paraId="0A12FDDB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15A16592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Mass and volume</w:t>
            </w:r>
          </w:p>
        </w:tc>
      </w:tr>
      <w:tr w:rsidR="004006DE" w14:paraId="6FE9B8A6" w14:textId="77777777" w:rsidTr="004006DE">
        <w:trPr>
          <w:trHeight w:val="278"/>
        </w:trPr>
        <w:tc>
          <w:tcPr>
            <w:tcW w:w="2263" w:type="dxa"/>
            <w:shd w:val="clear" w:color="auto" w:fill="FFFFFF" w:themeFill="background1"/>
          </w:tcPr>
          <w:p w14:paraId="1872D94C" w14:textId="77777777" w:rsidR="004006DE" w:rsidRPr="006C113B" w:rsidRDefault="004006DE" w:rsidP="004006DE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6C113B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Pentecost</w:t>
            </w:r>
          </w:p>
        </w:tc>
        <w:tc>
          <w:tcPr>
            <w:tcW w:w="2252" w:type="dxa"/>
            <w:gridSpan w:val="3"/>
            <w:shd w:val="clear" w:color="auto" w:fill="00B0F0"/>
          </w:tcPr>
          <w:p w14:paraId="090702DE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6D05B259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Multiplication and division</w:t>
            </w:r>
          </w:p>
        </w:tc>
        <w:tc>
          <w:tcPr>
            <w:tcW w:w="1634" w:type="dxa"/>
            <w:gridSpan w:val="2"/>
            <w:shd w:val="clear" w:color="auto" w:fill="00B0F0"/>
          </w:tcPr>
          <w:p w14:paraId="0E97E6EA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748245BE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Fractions</w:t>
            </w:r>
          </w:p>
          <w:p w14:paraId="44BA86B4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  <w:shd w:val="clear" w:color="auto" w:fill="92D050"/>
          </w:tcPr>
          <w:p w14:paraId="42CE8AD2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Geometry</w:t>
            </w:r>
          </w:p>
          <w:p w14:paraId="08B0758E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Position and direction</w:t>
            </w:r>
          </w:p>
        </w:tc>
        <w:tc>
          <w:tcPr>
            <w:tcW w:w="1412" w:type="dxa"/>
            <w:gridSpan w:val="2"/>
            <w:shd w:val="clear" w:color="auto" w:fill="00B0F0"/>
          </w:tcPr>
          <w:p w14:paraId="749A8533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Number </w:t>
            </w:r>
          </w:p>
          <w:p w14:paraId="66F4F3B4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Place value within 100</w:t>
            </w:r>
          </w:p>
        </w:tc>
        <w:tc>
          <w:tcPr>
            <w:tcW w:w="2231" w:type="dxa"/>
            <w:shd w:val="clear" w:color="auto" w:fill="FFFF00"/>
          </w:tcPr>
          <w:p w14:paraId="5E363C19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61AC60A6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money</w:t>
            </w:r>
          </w:p>
        </w:tc>
        <w:tc>
          <w:tcPr>
            <w:tcW w:w="3986" w:type="dxa"/>
            <w:gridSpan w:val="3"/>
            <w:shd w:val="clear" w:color="auto" w:fill="FFFF00"/>
          </w:tcPr>
          <w:p w14:paraId="2D04AAC7" w14:textId="77777777" w:rsidR="004006DE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Measurement </w:t>
            </w:r>
          </w:p>
          <w:p w14:paraId="27187268" w14:textId="77777777" w:rsidR="004006DE" w:rsidRPr="006C113B" w:rsidRDefault="004006DE" w:rsidP="004006DE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Time</w:t>
            </w:r>
          </w:p>
        </w:tc>
      </w:tr>
    </w:tbl>
    <w:p w14:paraId="07184480" w14:textId="65EFF494" w:rsidR="004006DE" w:rsidRDefault="004006DE" w:rsidP="004006DE">
      <w:pPr>
        <w:jc w:val="center"/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</w:pPr>
      <w:r w:rsidRPr="0057210E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 xml:space="preserve">Year </w:t>
      </w:r>
      <w:r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 xml:space="preserve">1 </w:t>
      </w:r>
      <w:r w:rsidRPr="0057210E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 xml:space="preserve"> Maths Long Term Overview</w:t>
      </w:r>
    </w:p>
    <w:p w14:paraId="5CD9EE18" w14:textId="77777777" w:rsidR="006D680E" w:rsidRDefault="006D680E" w:rsidP="0057210E">
      <w:pPr>
        <w:jc w:val="center"/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</w:pPr>
    </w:p>
    <w:p w14:paraId="20714912" w14:textId="35EA7B99" w:rsidR="00EE4CF5" w:rsidRDefault="0057210E" w:rsidP="0057210E">
      <w:pPr>
        <w:jc w:val="center"/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</w:pPr>
      <w:r w:rsidRPr="0057210E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lastRenderedPageBreak/>
        <w:t xml:space="preserve">Year </w:t>
      </w:r>
      <w:r w:rsidR="009D5F13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>2</w:t>
      </w:r>
      <w:r w:rsidRPr="0057210E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>/</w:t>
      </w:r>
      <w:r w:rsidR="009D5F13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 xml:space="preserve">3  </w:t>
      </w:r>
      <w:r w:rsidRPr="0057210E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 xml:space="preserve"> Maths Long Term Overview</w:t>
      </w:r>
    </w:p>
    <w:tbl>
      <w:tblPr>
        <w:tblStyle w:val="TableGrid"/>
        <w:tblpPr w:leftFromText="180" w:rightFromText="180" w:vertAnchor="page" w:horzAnchor="margin" w:tblpXSpec="center" w:tblpY="3670"/>
        <w:tblW w:w="16149" w:type="dxa"/>
        <w:tblLook w:val="04A0" w:firstRow="1" w:lastRow="0" w:firstColumn="1" w:lastColumn="0" w:noHBand="0" w:noVBand="1"/>
      </w:tblPr>
      <w:tblGrid>
        <w:gridCol w:w="1700"/>
        <w:gridCol w:w="1454"/>
        <w:gridCol w:w="1138"/>
        <w:gridCol w:w="911"/>
        <w:gridCol w:w="1015"/>
        <w:gridCol w:w="10"/>
        <w:gridCol w:w="1161"/>
        <w:gridCol w:w="1094"/>
        <w:gridCol w:w="1099"/>
        <w:gridCol w:w="1026"/>
        <w:gridCol w:w="830"/>
        <w:gridCol w:w="1328"/>
        <w:gridCol w:w="1673"/>
        <w:gridCol w:w="1710"/>
      </w:tblGrid>
      <w:tr w:rsidR="006D680E" w:rsidRPr="0057210E" w14:paraId="36C07833" w14:textId="77777777" w:rsidTr="0017402B">
        <w:tc>
          <w:tcPr>
            <w:tcW w:w="1701" w:type="dxa"/>
          </w:tcPr>
          <w:p w14:paraId="13CFB32B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Week</w:t>
            </w:r>
          </w:p>
        </w:tc>
        <w:tc>
          <w:tcPr>
            <w:tcW w:w="1562" w:type="dxa"/>
          </w:tcPr>
          <w:p w14:paraId="22194068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226" w:type="dxa"/>
          </w:tcPr>
          <w:p w14:paraId="3DC889B5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986" w:type="dxa"/>
          </w:tcPr>
          <w:p w14:paraId="5157B9DF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126" w:type="dxa"/>
            <w:gridSpan w:val="2"/>
          </w:tcPr>
          <w:p w14:paraId="2D82870A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161" w:type="dxa"/>
          </w:tcPr>
          <w:p w14:paraId="03835B1C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101" w:type="dxa"/>
          </w:tcPr>
          <w:p w14:paraId="614AF7CB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145" w:type="dxa"/>
          </w:tcPr>
          <w:p w14:paraId="1411108C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086" w:type="dxa"/>
          </w:tcPr>
          <w:p w14:paraId="6DB4909D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830" w:type="dxa"/>
          </w:tcPr>
          <w:p w14:paraId="431CDB5C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427" w:type="dxa"/>
          </w:tcPr>
          <w:p w14:paraId="451829DE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1403" w:type="dxa"/>
          </w:tcPr>
          <w:p w14:paraId="4B0B147F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1395" w:type="dxa"/>
          </w:tcPr>
          <w:p w14:paraId="031E26BB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12</w:t>
            </w:r>
          </w:p>
        </w:tc>
      </w:tr>
      <w:tr w:rsidR="006D680E" w:rsidRPr="0057210E" w14:paraId="6219BBEB" w14:textId="77777777" w:rsidTr="0017402B">
        <w:tc>
          <w:tcPr>
            <w:tcW w:w="1701" w:type="dxa"/>
            <w:shd w:val="clear" w:color="auto" w:fill="FFFFFF" w:themeFill="background1"/>
          </w:tcPr>
          <w:p w14:paraId="10D01313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Advent</w:t>
            </w:r>
          </w:p>
        </w:tc>
        <w:tc>
          <w:tcPr>
            <w:tcW w:w="4900" w:type="dxa"/>
            <w:gridSpan w:val="5"/>
            <w:shd w:val="clear" w:color="auto" w:fill="00B0F0"/>
          </w:tcPr>
          <w:p w14:paraId="19788284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3F33C7C9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Place Value</w:t>
            </w:r>
          </w:p>
        </w:tc>
        <w:tc>
          <w:tcPr>
            <w:tcW w:w="6750" w:type="dxa"/>
            <w:gridSpan w:val="6"/>
            <w:shd w:val="clear" w:color="auto" w:fill="00B0F0"/>
          </w:tcPr>
          <w:p w14:paraId="40844EF3" w14:textId="77777777" w:rsidR="006D68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2ED58D74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Addition and subtractions</w:t>
            </w:r>
          </w:p>
        </w:tc>
        <w:tc>
          <w:tcPr>
            <w:tcW w:w="2798" w:type="dxa"/>
            <w:gridSpan w:val="2"/>
            <w:shd w:val="clear" w:color="auto" w:fill="00B0F0"/>
          </w:tcPr>
          <w:p w14:paraId="51A0786D" w14:textId="77777777" w:rsidR="006D68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1438CCE9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Multiplication and division</w:t>
            </w:r>
          </w:p>
        </w:tc>
      </w:tr>
      <w:tr w:rsidR="006D680E" w:rsidRPr="0057210E" w14:paraId="6A56156F" w14:textId="77777777" w:rsidTr="0017402B">
        <w:tc>
          <w:tcPr>
            <w:tcW w:w="1701" w:type="dxa"/>
            <w:shd w:val="clear" w:color="auto" w:fill="FFFFFF" w:themeFill="background1"/>
          </w:tcPr>
          <w:p w14:paraId="104B05D5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Lent</w:t>
            </w:r>
          </w:p>
        </w:tc>
        <w:tc>
          <w:tcPr>
            <w:tcW w:w="4890" w:type="dxa"/>
            <w:gridSpan w:val="4"/>
            <w:shd w:val="clear" w:color="auto" w:fill="00B0F0"/>
          </w:tcPr>
          <w:p w14:paraId="292B7F97" w14:textId="77777777" w:rsidR="006D68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04CA9B13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Multiplication and division</w:t>
            </w:r>
          </w:p>
        </w:tc>
        <w:tc>
          <w:tcPr>
            <w:tcW w:w="2272" w:type="dxa"/>
            <w:gridSpan w:val="3"/>
            <w:shd w:val="clear" w:color="auto" w:fill="FFFF00"/>
          </w:tcPr>
          <w:p w14:paraId="6BABEBDC" w14:textId="77777777" w:rsidR="006D68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3D844D75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money</w:t>
            </w:r>
          </w:p>
        </w:tc>
        <w:tc>
          <w:tcPr>
            <w:tcW w:w="3061" w:type="dxa"/>
            <w:gridSpan w:val="3"/>
            <w:shd w:val="clear" w:color="auto" w:fill="FFFF00"/>
          </w:tcPr>
          <w:p w14:paraId="179C6922" w14:textId="77777777" w:rsidR="006D68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6679F8D8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Length and perimeter</w:t>
            </w:r>
          </w:p>
        </w:tc>
        <w:tc>
          <w:tcPr>
            <w:tcW w:w="4225" w:type="dxa"/>
            <w:gridSpan w:val="3"/>
            <w:shd w:val="clear" w:color="auto" w:fill="00B0F0"/>
          </w:tcPr>
          <w:p w14:paraId="704C58D9" w14:textId="77777777" w:rsidR="006D68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3BF969A1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Fractions </w:t>
            </w:r>
          </w:p>
        </w:tc>
      </w:tr>
      <w:tr w:rsidR="006D680E" w:rsidRPr="0057210E" w14:paraId="745AA33F" w14:textId="77777777" w:rsidTr="0017402B">
        <w:tc>
          <w:tcPr>
            <w:tcW w:w="1701" w:type="dxa"/>
            <w:shd w:val="clear" w:color="auto" w:fill="FFFFFF" w:themeFill="background1"/>
          </w:tcPr>
          <w:p w14:paraId="03813C43" w14:textId="77777777" w:rsidR="006D680E" w:rsidRPr="0057210E" w:rsidRDefault="006D680E" w:rsidP="0017402B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Pentecost</w:t>
            </w:r>
          </w:p>
        </w:tc>
        <w:tc>
          <w:tcPr>
            <w:tcW w:w="2788" w:type="dxa"/>
            <w:gridSpan w:val="2"/>
            <w:shd w:val="clear" w:color="auto" w:fill="00B0F0"/>
          </w:tcPr>
          <w:p w14:paraId="0FF19043" w14:textId="77777777" w:rsidR="006D68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41381D7A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Fractions</w:t>
            </w:r>
          </w:p>
        </w:tc>
        <w:tc>
          <w:tcPr>
            <w:tcW w:w="3273" w:type="dxa"/>
            <w:gridSpan w:val="4"/>
            <w:shd w:val="clear" w:color="auto" w:fill="FFFF00"/>
          </w:tcPr>
          <w:p w14:paraId="20CFA192" w14:textId="77777777" w:rsidR="006D68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5876261E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Mass and capacity</w:t>
            </w:r>
          </w:p>
        </w:tc>
        <w:tc>
          <w:tcPr>
            <w:tcW w:w="3332" w:type="dxa"/>
            <w:gridSpan w:val="3"/>
            <w:shd w:val="clear" w:color="auto" w:fill="FFFF00"/>
          </w:tcPr>
          <w:p w14:paraId="47A1430F" w14:textId="77777777" w:rsidR="006D68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10968173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Time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8F0DAF0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Geometry</w:t>
            </w:r>
          </w:p>
          <w:p w14:paraId="4B0C11F0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Shape</w:t>
            </w:r>
          </w:p>
        </w:tc>
        <w:tc>
          <w:tcPr>
            <w:tcW w:w="1403" w:type="dxa"/>
            <w:shd w:val="clear" w:color="auto" w:fill="92D050"/>
          </w:tcPr>
          <w:p w14:paraId="2918FBA1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Geometry</w:t>
            </w:r>
          </w:p>
          <w:p w14:paraId="3E7A285B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Position and direction</w:t>
            </w:r>
          </w:p>
        </w:tc>
        <w:tc>
          <w:tcPr>
            <w:tcW w:w="1395" w:type="dxa"/>
            <w:shd w:val="clear" w:color="auto" w:fill="FBE4D5" w:themeFill="accent2" w:themeFillTint="33"/>
          </w:tcPr>
          <w:p w14:paraId="6F6AEEDE" w14:textId="77777777" w:rsidR="006D680E" w:rsidRPr="0057210E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Statistics</w:t>
            </w:r>
          </w:p>
        </w:tc>
      </w:tr>
    </w:tbl>
    <w:p w14:paraId="654B462A" w14:textId="77777777" w:rsidR="006D680E" w:rsidRPr="0057210E" w:rsidRDefault="006D680E" w:rsidP="0057210E">
      <w:pPr>
        <w:jc w:val="center"/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</w:pPr>
    </w:p>
    <w:p w14:paraId="4C8F5F64" w14:textId="77777777" w:rsidR="00EE4CF5" w:rsidRPr="00D029C1" w:rsidRDefault="00EE4CF5">
      <w:pPr>
        <w:rPr>
          <w:rFonts w:ascii="Comic Sans MS" w:eastAsia="Comic Sans MS" w:hAnsi="Comic Sans MS" w:cs="Comic Sans MS"/>
          <w:color w:val="000000"/>
          <w:sz w:val="16"/>
          <w:szCs w:val="16"/>
          <w:u w:val="single"/>
        </w:rPr>
      </w:pPr>
    </w:p>
    <w:p w14:paraId="6D12F381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0C82918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27B86BD" w14:textId="77777777" w:rsidR="002B32E4" w:rsidRDefault="002B32E4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page" w:horzAnchor="margin" w:tblpXSpec="center" w:tblpY="3670"/>
        <w:tblW w:w="16149" w:type="dxa"/>
        <w:tblLook w:val="04A0" w:firstRow="1" w:lastRow="0" w:firstColumn="1" w:lastColumn="0" w:noHBand="0" w:noVBand="1"/>
      </w:tblPr>
      <w:tblGrid>
        <w:gridCol w:w="1702"/>
        <w:gridCol w:w="2173"/>
        <w:gridCol w:w="1045"/>
        <w:gridCol w:w="583"/>
        <w:gridCol w:w="1055"/>
        <w:gridCol w:w="1176"/>
        <w:gridCol w:w="1138"/>
        <w:gridCol w:w="1093"/>
        <w:gridCol w:w="848"/>
        <w:gridCol w:w="825"/>
        <w:gridCol w:w="1673"/>
        <w:gridCol w:w="607"/>
        <w:gridCol w:w="2231"/>
      </w:tblGrid>
      <w:tr w:rsidR="009D5F13" w:rsidRPr="0057210E" w14:paraId="6B6D4EF5" w14:textId="77777777" w:rsidTr="008C51D0">
        <w:tc>
          <w:tcPr>
            <w:tcW w:w="1702" w:type="dxa"/>
          </w:tcPr>
          <w:p w14:paraId="054DE184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lastRenderedPageBreak/>
              <w:t>Week</w:t>
            </w:r>
          </w:p>
        </w:tc>
        <w:tc>
          <w:tcPr>
            <w:tcW w:w="2173" w:type="dxa"/>
          </w:tcPr>
          <w:p w14:paraId="17D13CED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045" w:type="dxa"/>
          </w:tcPr>
          <w:p w14:paraId="511B1DDF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583" w:type="dxa"/>
          </w:tcPr>
          <w:p w14:paraId="1855E2AF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055" w:type="dxa"/>
          </w:tcPr>
          <w:p w14:paraId="31E611EA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176" w:type="dxa"/>
          </w:tcPr>
          <w:p w14:paraId="624A1CA4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138" w:type="dxa"/>
          </w:tcPr>
          <w:p w14:paraId="5039A93A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093" w:type="dxa"/>
          </w:tcPr>
          <w:p w14:paraId="4F1DF441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848" w:type="dxa"/>
          </w:tcPr>
          <w:p w14:paraId="4B3047D1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825" w:type="dxa"/>
          </w:tcPr>
          <w:p w14:paraId="163FED7A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673" w:type="dxa"/>
          </w:tcPr>
          <w:p w14:paraId="2D861EEA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607" w:type="dxa"/>
          </w:tcPr>
          <w:p w14:paraId="0D5CB653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2231" w:type="dxa"/>
          </w:tcPr>
          <w:p w14:paraId="38CB5449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12</w:t>
            </w:r>
          </w:p>
        </w:tc>
      </w:tr>
      <w:tr w:rsidR="009D5F13" w:rsidRPr="0057210E" w14:paraId="661AA66B" w14:textId="77777777" w:rsidTr="008C51D0">
        <w:tc>
          <w:tcPr>
            <w:tcW w:w="1702" w:type="dxa"/>
            <w:shd w:val="clear" w:color="auto" w:fill="FFFFFF" w:themeFill="background1"/>
          </w:tcPr>
          <w:p w14:paraId="5B7AF00F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Advent</w:t>
            </w:r>
          </w:p>
        </w:tc>
        <w:tc>
          <w:tcPr>
            <w:tcW w:w="4856" w:type="dxa"/>
            <w:gridSpan w:val="4"/>
            <w:shd w:val="clear" w:color="auto" w:fill="00B0F0"/>
          </w:tcPr>
          <w:p w14:paraId="16584E63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54C3E4C2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Place Value</w:t>
            </w:r>
          </w:p>
        </w:tc>
        <w:tc>
          <w:tcPr>
            <w:tcW w:w="4255" w:type="dxa"/>
            <w:gridSpan w:val="4"/>
            <w:shd w:val="clear" w:color="auto" w:fill="00B0F0"/>
          </w:tcPr>
          <w:p w14:paraId="7A2BDA8A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7F6BC7D4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Addition and subtraction</w:t>
            </w:r>
          </w:p>
        </w:tc>
        <w:tc>
          <w:tcPr>
            <w:tcW w:w="3105" w:type="dxa"/>
            <w:gridSpan w:val="3"/>
            <w:shd w:val="clear" w:color="auto" w:fill="00B0F0"/>
          </w:tcPr>
          <w:p w14:paraId="64DE1F34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385FEC3A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Multiplication and division A</w:t>
            </w:r>
          </w:p>
        </w:tc>
        <w:tc>
          <w:tcPr>
            <w:tcW w:w="2231" w:type="dxa"/>
            <w:shd w:val="clear" w:color="auto" w:fill="FFFF00"/>
          </w:tcPr>
          <w:p w14:paraId="52F63AD8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4B3C5F23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Area</w:t>
            </w:r>
          </w:p>
        </w:tc>
      </w:tr>
      <w:tr w:rsidR="009D5F13" w:rsidRPr="0057210E" w14:paraId="35B889F6" w14:textId="77777777" w:rsidTr="008C51D0">
        <w:tc>
          <w:tcPr>
            <w:tcW w:w="1702" w:type="dxa"/>
            <w:shd w:val="clear" w:color="auto" w:fill="FFFFFF" w:themeFill="background1"/>
          </w:tcPr>
          <w:p w14:paraId="276F3582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Lent</w:t>
            </w:r>
          </w:p>
        </w:tc>
        <w:tc>
          <w:tcPr>
            <w:tcW w:w="3801" w:type="dxa"/>
            <w:gridSpan w:val="3"/>
            <w:shd w:val="clear" w:color="auto" w:fill="00B0F0"/>
          </w:tcPr>
          <w:p w14:paraId="70647F82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5A7CA2C6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Multiplication and division B</w:t>
            </w:r>
          </w:p>
        </w:tc>
        <w:tc>
          <w:tcPr>
            <w:tcW w:w="2231" w:type="dxa"/>
            <w:gridSpan w:val="2"/>
            <w:shd w:val="clear" w:color="auto" w:fill="FFFF00"/>
          </w:tcPr>
          <w:p w14:paraId="7A7D6C34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38AD04C5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Length and perimeter</w:t>
            </w:r>
          </w:p>
        </w:tc>
        <w:tc>
          <w:tcPr>
            <w:tcW w:w="3079" w:type="dxa"/>
            <w:gridSpan w:val="3"/>
            <w:shd w:val="clear" w:color="auto" w:fill="00B0F0"/>
          </w:tcPr>
          <w:p w14:paraId="609CD966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7C4D041B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Fractions A</w:t>
            </w:r>
          </w:p>
        </w:tc>
        <w:tc>
          <w:tcPr>
            <w:tcW w:w="2498" w:type="dxa"/>
            <w:gridSpan w:val="2"/>
            <w:shd w:val="clear" w:color="auto" w:fill="FFFF00"/>
          </w:tcPr>
          <w:p w14:paraId="31A368C9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64F7ACED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Mass and capacity</w:t>
            </w:r>
          </w:p>
        </w:tc>
        <w:tc>
          <w:tcPr>
            <w:tcW w:w="2838" w:type="dxa"/>
            <w:gridSpan w:val="2"/>
            <w:shd w:val="clear" w:color="auto" w:fill="00B0F0"/>
          </w:tcPr>
          <w:p w14:paraId="0CB1EBFF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20B75EB2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Fractions B</w:t>
            </w:r>
          </w:p>
        </w:tc>
      </w:tr>
      <w:tr w:rsidR="009D5F13" w:rsidRPr="0057210E" w14:paraId="7DBB172E" w14:textId="77777777" w:rsidTr="008C51D0">
        <w:tc>
          <w:tcPr>
            <w:tcW w:w="1702" w:type="dxa"/>
            <w:shd w:val="clear" w:color="auto" w:fill="FFFFFF" w:themeFill="background1"/>
          </w:tcPr>
          <w:p w14:paraId="03917E29" w14:textId="77777777" w:rsidR="009D5F13" w:rsidRPr="0057210E" w:rsidRDefault="009D5F13" w:rsidP="008C51D0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Pentecost</w:t>
            </w:r>
          </w:p>
        </w:tc>
        <w:tc>
          <w:tcPr>
            <w:tcW w:w="3218" w:type="dxa"/>
            <w:gridSpan w:val="2"/>
            <w:shd w:val="clear" w:color="auto" w:fill="FFFF00"/>
          </w:tcPr>
          <w:p w14:paraId="7FA18B8F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7373F4A4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Time</w:t>
            </w:r>
          </w:p>
        </w:tc>
        <w:tc>
          <w:tcPr>
            <w:tcW w:w="2814" w:type="dxa"/>
            <w:gridSpan w:val="3"/>
            <w:shd w:val="clear" w:color="auto" w:fill="00B0F0"/>
          </w:tcPr>
          <w:p w14:paraId="427D35FB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588CC881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Decimals</w:t>
            </w:r>
          </w:p>
        </w:tc>
        <w:tc>
          <w:tcPr>
            <w:tcW w:w="2231" w:type="dxa"/>
            <w:gridSpan w:val="2"/>
            <w:shd w:val="clear" w:color="auto" w:fill="FFFF00"/>
          </w:tcPr>
          <w:p w14:paraId="2BF4F367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6F2A7787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Money</w:t>
            </w:r>
          </w:p>
        </w:tc>
        <w:tc>
          <w:tcPr>
            <w:tcW w:w="1673" w:type="dxa"/>
            <w:gridSpan w:val="2"/>
            <w:shd w:val="clear" w:color="auto" w:fill="92D050"/>
          </w:tcPr>
          <w:p w14:paraId="4B387053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Geometry</w:t>
            </w:r>
          </w:p>
          <w:p w14:paraId="4F3A0AC6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Shape</w:t>
            </w:r>
          </w:p>
        </w:tc>
        <w:tc>
          <w:tcPr>
            <w:tcW w:w="1673" w:type="dxa"/>
            <w:shd w:val="clear" w:color="auto" w:fill="92D050"/>
          </w:tcPr>
          <w:p w14:paraId="00BC39FB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Geometry</w:t>
            </w:r>
          </w:p>
          <w:p w14:paraId="500902D0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Position and direction</w:t>
            </w:r>
          </w:p>
        </w:tc>
        <w:tc>
          <w:tcPr>
            <w:tcW w:w="2838" w:type="dxa"/>
            <w:gridSpan w:val="2"/>
            <w:shd w:val="clear" w:color="auto" w:fill="E2EFD9" w:themeFill="accent6" w:themeFillTint="33"/>
          </w:tcPr>
          <w:p w14:paraId="04BDBAFC" w14:textId="77777777" w:rsidR="009D5F13" w:rsidRPr="0057210E" w:rsidRDefault="009D5F13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Statistics</w:t>
            </w:r>
          </w:p>
        </w:tc>
      </w:tr>
    </w:tbl>
    <w:p w14:paraId="1DA16BB7" w14:textId="77777777" w:rsidR="009D5F13" w:rsidRPr="0057210E" w:rsidRDefault="009D5F13" w:rsidP="009D5F13">
      <w:pPr>
        <w:jc w:val="center"/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</w:pPr>
      <w:r w:rsidRPr="0057210E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>Year 3/4 Maths Long Term Overview</w:t>
      </w:r>
    </w:p>
    <w:p w14:paraId="54AE0B2B" w14:textId="77777777" w:rsidR="009D5F13" w:rsidRPr="00D029C1" w:rsidRDefault="009D5F13" w:rsidP="009D5F13">
      <w:pPr>
        <w:rPr>
          <w:rFonts w:ascii="Comic Sans MS" w:eastAsia="Comic Sans MS" w:hAnsi="Comic Sans MS" w:cs="Comic Sans MS"/>
          <w:color w:val="000000"/>
          <w:sz w:val="16"/>
          <w:szCs w:val="16"/>
          <w:u w:val="single"/>
        </w:rPr>
      </w:pPr>
    </w:p>
    <w:p w14:paraId="09279523" w14:textId="77777777" w:rsidR="00EE4CF5" w:rsidRDefault="00EE4CF5" w:rsidP="009D5F13">
      <w:pPr>
        <w:jc w:val="center"/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3E1749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40DE7C2" w14:textId="77777777" w:rsidR="00F43613" w:rsidRDefault="00F43613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487F7DD3" w14:textId="2EDD777C" w:rsidR="00104234" w:rsidRPr="0057210E" w:rsidRDefault="00104234" w:rsidP="00104234">
      <w:pPr>
        <w:jc w:val="center"/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</w:pPr>
      <w:r w:rsidRPr="0057210E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lastRenderedPageBreak/>
        <w:t xml:space="preserve">Year </w:t>
      </w:r>
      <w:r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>4</w:t>
      </w:r>
      <w:r w:rsidRPr="0057210E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>/</w:t>
      </w:r>
      <w:r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>5</w:t>
      </w:r>
      <w:r w:rsidRPr="0057210E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 xml:space="preserve"> Maths Long Term Overview</w:t>
      </w:r>
    </w:p>
    <w:p w14:paraId="2DE24F53" w14:textId="77777777" w:rsidR="00F43613" w:rsidRDefault="00F43613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page" w:horzAnchor="margin" w:tblpXSpec="center" w:tblpY="3670"/>
        <w:tblW w:w="16149" w:type="dxa"/>
        <w:tblLook w:val="04A0" w:firstRow="1" w:lastRow="0" w:firstColumn="1" w:lastColumn="0" w:noHBand="0" w:noVBand="1"/>
      </w:tblPr>
      <w:tblGrid>
        <w:gridCol w:w="1698"/>
        <w:gridCol w:w="2231"/>
        <w:gridCol w:w="902"/>
        <w:gridCol w:w="757"/>
        <w:gridCol w:w="833"/>
        <w:gridCol w:w="10"/>
        <w:gridCol w:w="1036"/>
        <w:gridCol w:w="948"/>
        <w:gridCol w:w="919"/>
        <w:gridCol w:w="906"/>
        <w:gridCol w:w="759"/>
        <w:gridCol w:w="1209"/>
        <w:gridCol w:w="1710"/>
        <w:gridCol w:w="2231"/>
      </w:tblGrid>
      <w:tr w:rsidR="00F43613" w:rsidRPr="0057210E" w14:paraId="19656449" w14:textId="77777777" w:rsidTr="00377BD1">
        <w:tc>
          <w:tcPr>
            <w:tcW w:w="1698" w:type="dxa"/>
          </w:tcPr>
          <w:p w14:paraId="068ABB0B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Week</w:t>
            </w:r>
          </w:p>
        </w:tc>
        <w:tc>
          <w:tcPr>
            <w:tcW w:w="2231" w:type="dxa"/>
          </w:tcPr>
          <w:p w14:paraId="1336586F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902" w:type="dxa"/>
          </w:tcPr>
          <w:p w14:paraId="26EB6016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757" w:type="dxa"/>
          </w:tcPr>
          <w:p w14:paraId="2ED1E397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843" w:type="dxa"/>
            <w:gridSpan w:val="2"/>
          </w:tcPr>
          <w:p w14:paraId="4514E927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036" w:type="dxa"/>
          </w:tcPr>
          <w:p w14:paraId="4E415A14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948" w:type="dxa"/>
          </w:tcPr>
          <w:p w14:paraId="3C299419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919" w:type="dxa"/>
          </w:tcPr>
          <w:p w14:paraId="22234CF7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906" w:type="dxa"/>
          </w:tcPr>
          <w:p w14:paraId="3F4C56F4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759" w:type="dxa"/>
          </w:tcPr>
          <w:p w14:paraId="6EB0A375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209" w:type="dxa"/>
          </w:tcPr>
          <w:p w14:paraId="097BB106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1710" w:type="dxa"/>
          </w:tcPr>
          <w:p w14:paraId="6942EDD9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2231" w:type="dxa"/>
          </w:tcPr>
          <w:p w14:paraId="47AB804A" w14:textId="77777777" w:rsidR="00F43613" w:rsidRPr="0057210E" w:rsidRDefault="00F43613" w:rsidP="008C51D0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12</w:t>
            </w:r>
          </w:p>
        </w:tc>
      </w:tr>
      <w:tr w:rsidR="00104234" w:rsidRPr="0057210E" w14:paraId="5E722451" w14:textId="77777777" w:rsidTr="00377BD1">
        <w:tc>
          <w:tcPr>
            <w:tcW w:w="1698" w:type="dxa"/>
            <w:shd w:val="clear" w:color="auto" w:fill="FFFFFF" w:themeFill="background1"/>
          </w:tcPr>
          <w:p w14:paraId="61C51058" w14:textId="77777777" w:rsidR="00104234" w:rsidRPr="0057210E" w:rsidRDefault="00104234" w:rsidP="008C51D0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Advent</w:t>
            </w:r>
          </w:p>
        </w:tc>
        <w:tc>
          <w:tcPr>
            <w:tcW w:w="4733" w:type="dxa"/>
            <w:gridSpan w:val="5"/>
            <w:shd w:val="clear" w:color="auto" w:fill="00B0F0"/>
          </w:tcPr>
          <w:p w14:paraId="6010F947" w14:textId="77777777" w:rsidR="00104234" w:rsidRPr="0057210E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0637F58F" w14:textId="77777777" w:rsidR="00104234" w:rsidRPr="0057210E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Place Value</w:t>
            </w:r>
          </w:p>
        </w:tc>
        <w:tc>
          <w:tcPr>
            <w:tcW w:w="2903" w:type="dxa"/>
            <w:gridSpan w:val="3"/>
            <w:shd w:val="clear" w:color="auto" w:fill="00B0F0"/>
          </w:tcPr>
          <w:p w14:paraId="531E6FDB" w14:textId="77777777" w:rsidR="00104234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3EF9C0AC" w14:textId="51B602AB" w:rsidR="00104234" w:rsidRPr="0057210E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Addition and subtraction</w:t>
            </w:r>
          </w:p>
        </w:tc>
        <w:tc>
          <w:tcPr>
            <w:tcW w:w="2874" w:type="dxa"/>
            <w:gridSpan w:val="3"/>
            <w:shd w:val="clear" w:color="auto" w:fill="00B0F0"/>
          </w:tcPr>
          <w:p w14:paraId="32D6C9E4" w14:textId="689F8504" w:rsidR="00104234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22C0A018" w14:textId="280460F4" w:rsidR="00104234" w:rsidRPr="0057210E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Multiplication and division</w:t>
            </w:r>
          </w:p>
        </w:tc>
        <w:tc>
          <w:tcPr>
            <w:tcW w:w="3941" w:type="dxa"/>
            <w:gridSpan w:val="2"/>
            <w:shd w:val="clear" w:color="auto" w:fill="92D050"/>
          </w:tcPr>
          <w:p w14:paraId="18683912" w14:textId="77777777" w:rsidR="00104234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Geometry</w:t>
            </w:r>
          </w:p>
          <w:p w14:paraId="3A6C0E6C" w14:textId="430950CA" w:rsidR="00104234" w:rsidRPr="0057210E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Position and direction</w:t>
            </w:r>
          </w:p>
        </w:tc>
      </w:tr>
      <w:tr w:rsidR="00104234" w:rsidRPr="0057210E" w14:paraId="2AD39508" w14:textId="77777777" w:rsidTr="00377BD1">
        <w:tc>
          <w:tcPr>
            <w:tcW w:w="1698" w:type="dxa"/>
            <w:shd w:val="clear" w:color="auto" w:fill="FFFFFF" w:themeFill="background1"/>
          </w:tcPr>
          <w:p w14:paraId="5BE82485" w14:textId="77777777" w:rsidR="00104234" w:rsidRPr="0057210E" w:rsidRDefault="00104234" w:rsidP="008C51D0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Lent</w:t>
            </w:r>
          </w:p>
        </w:tc>
        <w:tc>
          <w:tcPr>
            <w:tcW w:w="4723" w:type="dxa"/>
            <w:gridSpan w:val="4"/>
            <w:shd w:val="clear" w:color="auto" w:fill="00B0F0"/>
          </w:tcPr>
          <w:p w14:paraId="1D736F68" w14:textId="55490DCA" w:rsidR="00104234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59BAB8C9" w14:textId="79BE7139" w:rsidR="00104234" w:rsidRPr="0057210E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Fractions A</w:t>
            </w:r>
          </w:p>
        </w:tc>
        <w:tc>
          <w:tcPr>
            <w:tcW w:w="2913" w:type="dxa"/>
            <w:gridSpan w:val="4"/>
            <w:shd w:val="clear" w:color="auto" w:fill="00B0F0"/>
          </w:tcPr>
          <w:p w14:paraId="119B3A60" w14:textId="77777777" w:rsidR="00104234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Number </w:t>
            </w:r>
          </w:p>
          <w:p w14:paraId="6F4BDBF5" w14:textId="118322F2" w:rsidR="00104234" w:rsidRPr="0057210E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Multiplication and division</w:t>
            </w:r>
          </w:p>
        </w:tc>
        <w:tc>
          <w:tcPr>
            <w:tcW w:w="2874" w:type="dxa"/>
            <w:gridSpan w:val="3"/>
            <w:shd w:val="clear" w:color="auto" w:fill="00B0F0"/>
          </w:tcPr>
          <w:p w14:paraId="183A658B" w14:textId="6DD759FF" w:rsidR="00104234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128AE9EB" w14:textId="3E386DD3" w:rsidR="00104234" w:rsidRPr="0057210E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Decimals </w:t>
            </w:r>
            <w:r w:rsidR="00377BD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 A </w:t>
            </w: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and percentages</w:t>
            </w:r>
          </w:p>
        </w:tc>
        <w:tc>
          <w:tcPr>
            <w:tcW w:w="1710" w:type="dxa"/>
            <w:shd w:val="clear" w:color="auto" w:fill="FBE4D5" w:themeFill="accent2" w:themeFillTint="33"/>
          </w:tcPr>
          <w:p w14:paraId="763C8667" w14:textId="5A201C28" w:rsidR="00104234" w:rsidRPr="0057210E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Statistics</w:t>
            </w:r>
          </w:p>
        </w:tc>
        <w:tc>
          <w:tcPr>
            <w:tcW w:w="2231" w:type="dxa"/>
            <w:shd w:val="clear" w:color="auto" w:fill="FFFF00"/>
          </w:tcPr>
          <w:p w14:paraId="46B5D42C" w14:textId="77777777" w:rsidR="00104234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0AFD19CD" w14:textId="2FA52F2A" w:rsidR="00104234" w:rsidRPr="0057210E" w:rsidRDefault="00104234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volume</w:t>
            </w:r>
          </w:p>
        </w:tc>
      </w:tr>
      <w:tr w:rsidR="00377BD1" w:rsidRPr="0057210E" w14:paraId="067F729E" w14:textId="77777777" w:rsidTr="00377BD1">
        <w:tc>
          <w:tcPr>
            <w:tcW w:w="1698" w:type="dxa"/>
            <w:shd w:val="clear" w:color="auto" w:fill="FFFFFF" w:themeFill="background1"/>
          </w:tcPr>
          <w:p w14:paraId="1209194B" w14:textId="77777777" w:rsidR="00377BD1" w:rsidRPr="0057210E" w:rsidRDefault="00377BD1" w:rsidP="008C51D0">
            <w:pP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57210E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Pentecost</w:t>
            </w:r>
          </w:p>
        </w:tc>
        <w:tc>
          <w:tcPr>
            <w:tcW w:w="3890" w:type="dxa"/>
            <w:gridSpan w:val="3"/>
            <w:shd w:val="clear" w:color="auto" w:fill="FFFF00"/>
          </w:tcPr>
          <w:p w14:paraId="69498E40" w14:textId="77777777" w:rsidR="00377BD1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0023D0FB" w14:textId="45E317F3" w:rsidR="00377BD1" w:rsidRPr="0057210E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Length, perimeter and area</w:t>
            </w:r>
          </w:p>
        </w:tc>
        <w:tc>
          <w:tcPr>
            <w:tcW w:w="1879" w:type="dxa"/>
            <w:gridSpan w:val="3"/>
            <w:shd w:val="clear" w:color="auto" w:fill="00B0F0"/>
          </w:tcPr>
          <w:p w14:paraId="2E00D59E" w14:textId="07B53BB6" w:rsidR="00377BD1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32AA55B0" w14:textId="11782E3E" w:rsidR="00377BD1" w:rsidRPr="0057210E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Fractions B</w:t>
            </w:r>
          </w:p>
        </w:tc>
        <w:tc>
          <w:tcPr>
            <w:tcW w:w="2773" w:type="dxa"/>
            <w:gridSpan w:val="3"/>
            <w:shd w:val="clear" w:color="auto" w:fill="00B0F0"/>
          </w:tcPr>
          <w:p w14:paraId="4EC351ED" w14:textId="77777777" w:rsidR="00377BD1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54AC703B" w14:textId="28450036" w:rsidR="00377BD1" w:rsidRPr="0057210E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Decimals B</w:t>
            </w:r>
          </w:p>
        </w:tc>
        <w:tc>
          <w:tcPr>
            <w:tcW w:w="1968" w:type="dxa"/>
            <w:gridSpan w:val="2"/>
            <w:shd w:val="clear" w:color="auto" w:fill="92D050"/>
          </w:tcPr>
          <w:p w14:paraId="574C7254" w14:textId="77777777" w:rsidR="00377BD1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Geometry</w:t>
            </w:r>
          </w:p>
          <w:p w14:paraId="080FC10A" w14:textId="674D9577" w:rsidR="00377BD1" w:rsidRPr="0057210E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shape</w:t>
            </w:r>
          </w:p>
        </w:tc>
        <w:tc>
          <w:tcPr>
            <w:tcW w:w="1710" w:type="dxa"/>
            <w:shd w:val="clear" w:color="auto" w:fill="00B0F0"/>
          </w:tcPr>
          <w:p w14:paraId="4090EDE3" w14:textId="74043AF0" w:rsidR="00377BD1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5F6D5880" w14:textId="661ED6FF" w:rsidR="00377BD1" w:rsidRPr="0057210E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Negative numbers</w:t>
            </w:r>
          </w:p>
        </w:tc>
        <w:tc>
          <w:tcPr>
            <w:tcW w:w="2231" w:type="dxa"/>
            <w:shd w:val="clear" w:color="auto" w:fill="FFFF00"/>
          </w:tcPr>
          <w:p w14:paraId="783ED6AC" w14:textId="77777777" w:rsidR="00377BD1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00E9055D" w14:textId="74A8973A" w:rsidR="00377BD1" w:rsidRPr="0057210E" w:rsidRDefault="00377BD1" w:rsidP="008C51D0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Converting units /time</w:t>
            </w:r>
          </w:p>
        </w:tc>
      </w:tr>
    </w:tbl>
    <w:p w14:paraId="3C759966" w14:textId="77777777" w:rsidR="00F43613" w:rsidRDefault="00F43613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D7A7E62" w14:textId="77777777" w:rsidR="006D680E" w:rsidRDefault="006D680E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02D7FAA8" w14:textId="77777777" w:rsidR="006D680E" w:rsidRDefault="006D680E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4E9AFC21" w14:textId="77777777" w:rsidR="006D680E" w:rsidRDefault="006D680E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A715C14" w14:textId="376E61FB" w:rsidR="006D680E" w:rsidRPr="0057210E" w:rsidRDefault="006D680E" w:rsidP="006D680E">
      <w:pPr>
        <w:jc w:val="center"/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</w:pPr>
      <w:r w:rsidRPr="0057210E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lastRenderedPageBreak/>
        <w:t xml:space="preserve">Year </w:t>
      </w:r>
      <w:r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 xml:space="preserve">6 </w:t>
      </w:r>
      <w:r w:rsidRPr="0057210E">
        <w:rPr>
          <w:rFonts w:ascii="Comic Sans MS" w:eastAsia="Comic Sans MS" w:hAnsi="Comic Sans MS" w:cs="Comic Sans MS"/>
          <w:color w:val="000000"/>
          <w:sz w:val="36"/>
          <w:szCs w:val="36"/>
          <w:u w:val="single"/>
        </w:rPr>
        <w:t>Maths Long Term Overview</w:t>
      </w:r>
    </w:p>
    <w:p w14:paraId="3E869A69" w14:textId="77777777" w:rsidR="006D680E" w:rsidRDefault="006D680E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2830"/>
        <w:gridCol w:w="813"/>
        <w:gridCol w:w="688"/>
        <w:gridCol w:w="808"/>
        <w:gridCol w:w="892"/>
        <w:gridCol w:w="1010"/>
        <w:gridCol w:w="733"/>
        <w:gridCol w:w="1042"/>
        <w:gridCol w:w="1007"/>
        <w:gridCol w:w="1067"/>
        <w:gridCol w:w="1164"/>
        <w:gridCol w:w="802"/>
        <w:gridCol w:w="3304"/>
      </w:tblGrid>
      <w:tr w:rsidR="006D680E" w14:paraId="630EFDB1" w14:textId="77777777" w:rsidTr="006D680E">
        <w:tc>
          <w:tcPr>
            <w:tcW w:w="2830" w:type="dxa"/>
          </w:tcPr>
          <w:p w14:paraId="2F00BD32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Week</w:t>
            </w:r>
          </w:p>
        </w:tc>
        <w:tc>
          <w:tcPr>
            <w:tcW w:w="813" w:type="dxa"/>
          </w:tcPr>
          <w:p w14:paraId="4A66FF6E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688" w:type="dxa"/>
          </w:tcPr>
          <w:p w14:paraId="6C61F7C0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808" w:type="dxa"/>
          </w:tcPr>
          <w:p w14:paraId="056A63F5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892" w:type="dxa"/>
          </w:tcPr>
          <w:p w14:paraId="5D89745C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010" w:type="dxa"/>
          </w:tcPr>
          <w:p w14:paraId="7D41DCC3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733" w:type="dxa"/>
          </w:tcPr>
          <w:p w14:paraId="62BF21E5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042" w:type="dxa"/>
          </w:tcPr>
          <w:p w14:paraId="59842E2C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007" w:type="dxa"/>
          </w:tcPr>
          <w:p w14:paraId="3EEC41F9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1067" w:type="dxa"/>
          </w:tcPr>
          <w:p w14:paraId="08ABCE31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164" w:type="dxa"/>
          </w:tcPr>
          <w:p w14:paraId="4211F462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802" w:type="dxa"/>
          </w:tcPr>
          <w:p w14:paraId="45D9317D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3304" w:type="dxa"/>
          </w:tcPr>
          <w:p w14:paraId="384C52BD" w14:textId="77777777" w:rsidR="006D680E" w:rsidRPr="008A40A1" w:rsidRDefault="006D680E" w:rsidP="0017402B">
            <w:pPr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b/>
                <w:bCs/>
                <w:color w:val="000000"/>
                <w:sz w:val="32"/>
                <w:szCs w:val="32"/>
              </w:rPr>
              <w:t>12</w:t>
            </w:r>
          </w:p>
        </w:tc>
      </w:tr>
      <w:tr w:rsidR="006D680E" w14:paraId="1DE0693F" w14:textId="77777777" w:rsidTr="004006DE">
        <w:tc>
          <w:tcPr>
            <w:tcW w:w="2830" w:type="dxa"/>
            <w:shd w:val="clear" w:color="auto" w:fill="FFFFFF" w:themeFill="background1"/>
          </w:tcPr>
          <w:p w14:paraId="512751C1" w14:textId="77777777" w:rsidR="006D680E" w:rsidRPr="006D680E" w:rsidRDefault="006D680E" w:rsidP="0017402B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6D680E">
              <w:rPr>
                <w:rFonts w:ascii="Comic Sans MS" w:eastAsia="Comic Sans MS" w:hAnsi="Comic Sans MS" w:cs="Comic Sans MS"/>
                <w:sz w:val="32"/>
                <w:szCs w:val="32"/>
              </w:rPr>
              <w:t>Advent</w:t>
            </w:r>
          </w:p>
        </w:tc>
        <w:tc>
          <w:tcPr>
            <w:tcW w:w="1501" w:type="dxa"/>
            <w:gridSpan w:val="2"/>
            <w:shd w:val="clear" w:color="auto" w:fill="00B0F0"/>
          </w:tcPr>
          <w:p w14:paraId="6C784CE0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5E2A1F90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Place Value</w:t>
            </w:r>
          </w:p>
        </w:tc>
        <w:tc>
          <w:tcPr>
            <w:tcW w:w="4485" w:type="dxa"/>
            <w:gridSpan w:val="5"/>
            <w:shd w:val="clear" w:color="auto" w:fill="00B0F0"/>
          </w:tcPr>
          <w:p w14:paraId="1109D0A0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40954086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Addition, subtraction, multiplication </w:t>
            </w:r>
            <w:r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and</w:t>
            </w: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 division</w:t>
            </w:r>
          </w:p>
        </w:tc>
        <w:tc>
          <w:tcPr>
            <w:tcW w:w="2074" w:type="dxa"/>
            <w:gridSpan w:val="2"/>
            <w:shd w:val="clear" w:color="auto" w:fill="00B0F0"/>
          </w:tcPr>
          <w:p w14:paraId="38D92993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7E1CBE85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Fractions A</w:t>
            </w:r>
          </w:p>
        </w:tc>
        <w:tc>
          <w:tcPr>
            <w:tcW w:w="1966" w:type="dxa"/>
            <w:gridSpan w:val="2"/>
            <w:shd w:val="clear" w:color="auto" w:fill="00B0F0"/>
          </w:tcPr>
          <w:p w14:paraId="2FC5F784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Number </w:t>
            </w:r>
          </w:p>
          <w:p w14:paraId="58B55EE4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Fractions B</w:t>
            </w:r>
          </w:p>
        </w:tc>
        <w:tc>
          <w:tcPr>
            <w:tcW w:w="3304" w:type="dxa"/>
            <w:shd w:val="clear" w:color="auto" w:fill="FFFF00"/>
          </w:tcPr>
          <w:p w14:paraId="410625CC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23E4DC33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Converting units</w:t>
            </w:r>
          </w:p>
        </w:tc>
      </w:tr>
      <w:tr w:rsidR="006D680E" w14:paraId="5237CBA3" w14:textId="77777777" w:rsidTr="004006DE">
        <w:tc>
          <w:tcPr>
            <w:tcW w:w="2830" w:type="dxa"/>
            <w:shd w:val="clear" w:color="auto" w:fill="FFFFFF" w:themeFill="background1"/>
          </w:tcPr>
          <w:p w14:paraId="45324BC3" w14:textId="77777777" w:rsidR="006D680E" w:rsidRPr="006D680E" w:rsidRDefault="006D680E" w:rsidP="0017402B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6D680E">
              <w:rPr>
                <w:rFonts w:ascii="Comic Sans MS" w:eastAsia="Comic Sans MS" w:hAnsi="Comic Sans MS" w:cs="Comic Sans MS"/>
                <w:sz w:val="32"/>
                <w:szCs w:val="32"/>
              </w:rPr>
              <w:t>Lent</w:t>
            </w:r>
          </w:p>
        </w:tc>
        <w:tc>
          <w:tcPr>
            <w:tcW w:w="1501" w:type="dxa"/>
            <w:gridSpan w:val="2"/>
            <w:shd w:val="clear" w:color="auto" w:fill="00B0F0"/>
          </w:tcPr>
          <w:p w14:paraId="35914252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20AA0C66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Ratio</w:t>
            </w:r>
          </w:p>
        </w:tc>
        <w:tc>
          <w:tcPr>
            <w:tcW w:w="1700" w:type="dxa"/>
            <w:gridSpan w:val="2"/>
            <w:shd w:val="clear" w:color="auto" w:fill="00B0F0"/>
          </w:tcPr>
          <w:p w14:paraId="36AA58E8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40218A6F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Algebra</w:t>
            </w:r>
          </w:p>
        </w:tc>
        <w:tc>
          <w:tcPr>
            <w:tcW w:w="1743" w:type="dxa"/>
            <w:gridSpan w:val="2"/>
            <w:shd w:val="clear" w:color="auto" w:fill="00B0F0"/>
          </w:tcPr>
          <w:p w14:paraId="61C8891B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Number </w:t>
            </w:r>
          </w:p>
          <w:p w14:paraId="6540C745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Decimals</w:t>
            </w:r>
          </w:p>
        </w:tc>
        <w:tc>
          <w:tcPr>
            <w:tcW w:w="2049" w:type="dxa"/>
            <w:gridSpan w:val="2"/>
            <w:shd w:val="clear" w:color="auto" w:fill="00B0F0"/>
          </w:tcPr>
          <w:p w14:paraId="01298294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Number</w:t>
            </w:r>
          </w:p>
          <w:p w14:paraId="30831972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Fraction, decimal and percentages</w:t>
            </w:r>
          </w:p>
        </w:tc>
        <w:tc>
          <w:tcPr>
            <w:tcW w:w="2231" w:type="dxa"/>
            <w:gridSpan w:val="2"/>
            <w:shd w:val="clear" w:color="auto" w:fill="FFFF00"/>
          </w:tcPr>
          <w:p w14:paraId="3073EE4D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Measurement</w:t>
            </w:r>
          </w:p>
          <w:p w14:paraId="6A89D4AD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Area, perimeter and volume</w:t>
            </w:r>
          </w:p>
        </w:tc>
        <w:tc>
          <w:tcPr>
            <w:tcW w:w="4106" w:type="dxa"/>
            <w:gridSpan w:val="2"/>
            <w:shd w:val="clear" w:color="auto" w:fill="FBE4D5" w:themeFill="accent2" w:themeFillTint="33"/>
          </w:tcPr>
          <w:p w14:paraId="44B0EB18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Statistics</w:t>
            </w:r>
          </w:p>
        </w:tc>
      </w:tr>
      <w:tr w:rsidR="006D680E" w14:paraId="56D92236" w14:textId="77777777" w:rsidTr="004006DE">
        <w:tc>
          <w:tcPr>
            <w:tcW w:w="2830" w:type="dxa"/>
            <w:shd w:val="clear" w:color="auto" w:fill="FFFFFF" w:themeFill="background1"/>
          </w:tcPr>
          <w:p w14:paraId="418C16D7" w14:textId="77777777" w:rsidR="006D680E" w:rsidRPr="006D680E" w:rsidRDefault="006D680E" w:rsidP="0017402B">
            <w:pPr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006D680E">
              <w:rPr>
                <w:rFonts w:ascii="Comic Sans MS" w:eastAsia="Comic Sans MS" w:hAnsi="Comic Sans MS" w:cs="Comic Sans MS"/>
                <w:sz w:val="32"/>
                <w:szCs w:val="32"/>
              </w:rPr>
              <w:t>Pentecost</w:t>
            </w:r>
          </w:p>
        </w:tc>
        <w:tc>
          <w:tcPr>
            <w:tcW w:w="2309" w:type="dxa"/>
            <w:gridSpan w:val="3"/>
            <w:shd w:val="clear" w:color="auto" w:fill="92D050"/>
          </w:tcPr>
          <w:p w14:paraId="3654FBCA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Geometry</w:t>
            </w:r>
          </w:p>
          <w:p w14:paraId="754C4B5F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Shape</w:t>
            </w:r>
          </w:p>
        </w:tc>
        <w:tc>
          <w:tcPr>
            <w:tcW w:w="1902" w:type="dxa"/>
            <w:gridSpan w:val="2"/>
            <w:shd w:val="clear" w:color="auto" w:fill="92D050"/>
          </w:tcPr>
          <w:p w14:paraId="0AF4774C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Geometry</w:t>
            </w:r>
          </w:p>
          <w:p w14:paraId="5F9154C8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 xml:space="preserve">Position and </w:t>
            </w:r>
            <w:proofErr w:type="spellStart"/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dirtections</w:t>
            </w:r>
            <w:proofErr w:type="spellEnd"/>
          </w:p>
        </w:tc>
        <w:tc>
          <w:tcPr>
            <w:tcW w:w="9119" w:type="dxa"/>
            <w:gridSpan w:val="7"/>
            <w:shd w:val="clear" w:color="auto" w:fill="FFC000"/>
          </w:tcPr>
          <w:p w14:paraId="656E6302" w14:textId="77777777" w:rsidR="006D680E" w:rsidRPr="008A40A1" w:rsidRDefault="006D680E" w:rsidP="0017402B">
            <w:pPr>
              <w:jc w:val="center"/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</w:pPr>
            <w:r w:rsidRPr="008A40A1">
              <w:rPr>
                <w:rFonts w:ascii="Comic Sans MS" w:eastAsia="Comic Sans MS" w:hAnsi="Comic Sans MS" w:cs="Comic Sans MS"/>
                <w:color w:val="000000"/>
                <w:sz w:val="32"/>
                <w:szCs w:val="32"/>
              </w:rPr>
              <w:t>Thmes projects, consolidation dn problem solving</w:t>
            </w:r>
          </w:p>
        </w:tc>
      </w:tr>
    </w:tbl>
    <w:p w14:paraId="0E13F73E" w14:textId="77777777" w:rsidR="006D680E" w:rsidRDefault="006D680E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sectPr w:rsidR="006D680E">
      <w:headerReference w:type="default" r:id="rId8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C898B" w14:textId="77777777" w:rsidR="00793B56" w:rsidRDefault="00793B56">
      <w:pPr>
        <w:spacing w:after="0" w:line="240" w:lineRule="auto"/>
      </w:pPr>
      <w:r>
        <w:separator/>
      </w:r>
    </w:p>
  </w:endnote>
  <w:endnote w:type="continuationSeparator" w:id="0">
    <w:p w14:paraId="25911D99" w14:textId="77777777" w:rsidR="00793B56" w:rsidRDefault="0079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0B89F" w14:textId="77777777" w:rsidR="00793B56" w:rsidRDefault="00793B56">
      <w:pPr>
        <w:spacing w:after="0" w:line="240" w:lineRule="auto"/>
      </w:pPr>
      <w:r>
        <w:separator/>
      </w:r>
    </w:p>
  </w:footnote>
  <w:footnote w:type="continuationSeparator" w:id="0">
    <w:p w14:paraId="778A8868" w14:textId="77777777" w:rsidR="00793B56" w:rsidRDefault="00793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53FF" w14:textId="77777777" w:rsidR="00F76445" w:rsidRPr="0057210E" w:rsidRDefault="00000000">
    <w:pPr>
      <w:jc w:val="center"/>
      <w:rPr>
        <w:rFonts w:ascii="Comic Sans MS" w:eastAsia="Comic Sans MS" w:hAnsi="Comic Sans MS" w:cs="Comic Sans MS"/>
        <w:sz w:val="36"/>
        <w:szCs w:val="36"/>
        <w:u w:val="single"/>
      </w:rPr>
    </w:pPr>
    <w:r w:rsidRPr="0057210E">
      <w:rPr>
        <w:rFonts w:ascii="Comic Sans MS" w:eastAsia="Comic Sans MS" w:hAnsi="Comic Sans MS" w:cs="Comic Sans MS"/>
        <w:sz w:val="36"/>
        <w:szCs w:val="36"/>
        <w:u w:val="single"/>
      </w:rPr>
      <w:t>Our Lady of Good Counsel</w:t>
    </w:r>
  </w:p>
  <w:p w14:paraId="402B4603" w14:textId="601CF77E" w:rsidR="00F76445" w:rsidRPr="0057210E" w:rsidRDefault="00000000">
    <w:pPr>
      <w:jc w:val="center"/>
      <w:rPr>
        <w:rFonts w:ascii="Comic Sans MS" w:eastAsia="Comic Sans MS" w:hAnsi="Comic Sans MS" w:cs="Comic Sans MS"/>
        <w:sz w:val="36"/>
        <w:szCs w:val="36"/>
        <w:u w:val="single"/>
      </w:rPr>
    </w:pPr>
    <w:r w:rsidRPr="0057210E">
      <w:rPr>
        <w:rFonts w:ascii="Comic Sans MS" w:eastAsia="Comic Sans MS" w:hAnsi="Comic Sans MS" w:cs="Comic Sans MS"/>
        <w:sz w:val="36"/>
        <w:szCs w:val="36"/>
        <w:u w:val="single"/>
      </w:rPr>
      <w:t xml:space="preserve"> </w:t>
    </w:r>
  </w:p>
  <w:p w14:paraId="5729BBE7" w14:textId="77777777" w:rsidR="00F76445" w:rsidRDefault="00F764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45"/>
    <w:rsid w:val="000376F2"/>
    <w:rsid w:val="00056668"/>
    <w:rsid w:val="000A27EB"/>
    <w:rsid w:val="00104234"/>
    <w:rsid w:val="00172FF1"/>
    <w:rsid w:val="00240CFF"/>
    <w:rsid w:val="002819C8"/>
    <w:rsid w:val="002B32E4"/>
    <w:rsid w:val="002F60AE"/>
    <w:rsid w:val="00316C9A"/>
    <w:rsid w:val="00377BD1"/>
    <w:rsid w:val="003902D8"/>
    <w:rsid w:val="004006DE"/>
    <w:rsid w:val="004C2BA8"/>
    <w:rsid w:val="004E0732"/>
    <w:rsid w:val="004E566D"/>
    <w:rsid w:val="004F3A75"/>
    <w:rsid w:val="0057210E"/>
    <w:rsid w:val="00592C4B"/>
    <w:rsid w:val="005C68C0"/>
    <w:rsid w:val="00683543"/>
    <w:rsid w:val="00695C43"/>
    <w:rsid w:val="006C5DD5"/>
    <w:rsid w:val="006D680E"/>
    <w:rsid w:val="007642BF"/>
    <w:rsid w:val="00793B56"/>
    <w:rsid w:val="00905737"/>
    <w:rsid w:val="00984B4E"/>
    <w:rsid w:val="00997289"/>
    <w:rsid w:val="009D5F13"/>
    <w:rsid w:val="00B42E4A"/>
    <w:rsid w:val="00BD415A"/>
    <w:rsid w:val="00BE26A0"/>
    <w:rsid w:val="00C338F0"/>
    <w:rsid w:val="00C46707"/>
    <w:rsid w:val="00CA70F9"/>
    <w:rsid w:val="00CE307C"/>
    <w:rsid w:val="00D029C1"/>
    <w:rsid w:val="00D411B5"/>
    <w:rsid w:val="00DB5FEF"/>
    <w:rsid w:val="00E24037"/>
    <w:rsid w:val="00E75B49"/>
    <w:rsid w:val="00ED5A17"/>
    <w:rsid w:val="00EE4CF5"/>
    <w:rsid w:val="00F306F1"/>
    <w:rsid w:val="00F43613"/>
    <w:rsid w:val="00F6171C"/>
    <w:rsid w:val="00F63F40"/>
    <w:rsid w:val="00F76445"/>
    <w:rsid w:val="00FB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5C8B"/>
  <w15:docId w15:val="{C3ECF3AD-0CD2-4816-A43E-9A90B642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D1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4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F8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F6E"/>
  </w:style>
  <w:style w:type="paragraph" w:styleId="Footer">
    <w:name w:val="footer"/>
    <w:basedOn w:val="Normal"/>
    <w:link w:val="Foot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F6E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7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+RvhGrHaNKWypgnESdFFAsKRlw==">CgMxLjA4AHIhMXBZN3RONHVqa0RtTU1LT3N0dVNlVTIxUENQZ1BGT3dy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Seaman</dc:creator>
  <cp:lastModifiedBy>Pauline Chawner</cp:lastModifiedBy>
  <cp:revision>5</cp:revision>
  <cp:lastPrinted>2026-05-31T16:41:00Z</cp:lastPrinted>
  <dcterms:created xsi:type="dcterms:W3CDTF">2026-05-27T17:41:00Z</dcterms:created>
  <dcterms:modified xsi:type="dcterms:W3CDTF">2026-05-31T16:42:00Z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