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venir" w:cs="Avenir" w:eastAsia="Avenir" w:hAnsi="Avenir"/>
          <w:sz w:val="48"/>
          <w:szCs w:val="48"/>
        </w:rPr>
      </w:pPr>
      <w:r w:rsidDel="00000000" w:rsidR="00000000" w:rsidRPr="00000000">
        <w:rPr>
          <w:rFonts w:ascii="Avenir" w:cs="Avenir" w:eastAsia="Avenir" w:hAnsi="Avenir"/>
          <w:sz w:val="48"/>
          <w:szCs w:val="48"/>
        </w:rPr>
        <w:drawing>
          <wp:inline distB="114300" distT="114300" distL="114300" distR="114300">
            <wp:extent cx="1714500" cy="17526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1450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before="320" w:line="276" w:lineRule="auto"/>
        <w:ind w:right="3760"/>
        <w:jc w:val="right"/>
        <w:rPr>
          <w:b w:val="1"/>
          <w:bCs w:val="1"/>
          <w:color w:val="20201f"/>
          <w:sz w:val="28"/>
          <w:szCs w:val="28"/>
          <w:u w:val="single"/>
        </w:rPr>
      </w:pPr>
      <w:r w:rsidDel="00000000" w:rsidR="00000000" w:rsidRPr="00000000">
        <w:rPr>
          <w:rtl w:val="0"/>
        </w:rPr>
      </w:r>
    </w:p>
    <w:p w:rsidR="00000000" w:rsidDel="00000000" w:rsidP="00000000" w:rsidRDefault="00000000" w:rsidRPr="00000000" w14:paraId="00000003">
      <w:pPr>
        <w:shd w:fill="ffffff" w:val="clear"/>
        <w:spacing w:line="240" w:lineRule="auto"/>
        <w:jc w:val="center"/>
        <w:rPr>
          <w:rFonts w:ascii="Comic Sans MS" w:cs="Comic Sans MS" w:eastAsia="Comic Sans MS" w:hAnsi="Comic Sans MS"/>
          <w:b w:val="1"/>
          <w:bCs w:val="1"/>
          <w:color w:val="393939"/>
          <w:sz w:val="28"/>
          <w:szCs w:val="28"/>
        </w:rPr>
      </w:pPr>
      <w:r w:rsidDel="00000000" w:rsidR="00000000" w:rsidRPr="00000000">
        <w:rPr>
          <w:rFonts w:ascii="Comic Sans MS" w:cs="Comic Sans MS" w:eastAsia="Comic Sans MS" w:hAnsi="Comic Sans MS"/>
          <w:b w:val="1"/>
          <w:bCs w:val="1"/>
          <w:color w:val="393939"/>
          <w:sz w:val="28"/>
          <w:szCs w:val="28"/>
          <w:rtl w:val="0"/>
        </w:rPr>
        <w:t xml:space="preserve">Our Lady of Good Counsel Catholic Primary School, a Voluntary Academy</w:t>
      </w:r>
    </w:p>
    <w:p w:rsidR="00000000" w:rsidDel="00000000" w:rsidP="00000000" w:rsidRDefault="00000000" w:rsidRPr="00000000" w14:paraId="00000004">
      <w:pPr>
        <w:shd w:fill="ffffff" w:val="clear"/>
        <w:spacing w:line="240" w:lineRule="auto"/>
        <w:jc w:val="center"/>
        <w:rPr>
          <w:rFonts w:ascii="Comic Sans MS" w:cs="Comic Sans MS" w:eastAsia="Comic Sans MS" w:hAnsi="Comic Sans MS"/>
          <w:b w:val="1"/>
          <w:bCs w:val="1"/>
          <w:color w:val="393939"/>
          <w:sz w:val="28"/>
          <w:szCs w:val="28"/>
        </w:rPr>
      </w:pPr>
      <w:r w:rsidDel="00000000" w:rsidR="00000000" w:rsidRPr="00000000">
        <w:rPr>
          <w:rtl w:val="0"/>
        </w:rPr>
      </w:r>
    </w:p>
    <w:p w:rsidR="00000000" w:rsidDel="00000000" w:rsidP="00000000" w:rsidRDefault="00000000" w:rsidRPr="00000000" w14:paraId="00000005">
      <w:pPr>
        <w:shd w:fill="ffffff" w:val="clear"/>
        <w:spacing w:line="240" w:lineRule="auto"/>
        <w:jc w:val="center"/>
        <w:rPr>
          <w:rFonts w:ascii="Comic Sans MS" w:cs="Comic Sans MS" w:eastAsia="Comic Sans MS" w:hAnsi="Comic Sans MS"/>
          <w:b w:val="1"/>
          <w:bCs w:val="1"/>
          <w:color w:val="393939"/>
          <w:sz w:val="28"/>
          <w:szCs w:val="28"/>
        </w:rPr>
      </w:pPr>
      <w:r w:rsidDel="00000000" w:rsidR="00000000" w:rsidRPr="00000000">
        <w:rPr>
          <w:rFonts w:ascii="Comic Sans MS" w:cs="Comic Sans MS" w:eastAsia="Comic Sans MS" w:hAnsi="Comic Sans MS"/>
          <w:b w:val="1"/>
          <w:bCs w:val="1"/>
          <w:color w:val="393939"/>
          <w:sz w:val="28"/>
          <w:szCs w:val="28"/>
          <w:rtl w:val="0"/>
        </w:rPr>
        <w:t xml:space="preserve">Mission Statement</w:t>
      </w:r>
    </w:p>
    <w:p w:rsidR="00000000" w:rsidDel="00000000" w:rsidP="00000000" w:rsidRDefault="00000000" w:rsidRPr="00000000" w14:paraId="00000006">
      <w:pPr>
        <w:shd w:fill="ffffff" w:val="clear"/>
        <w:spacing w:line="240" w:lineRule="auto"/>
        <w:jc w:val="center"/>
        <w:rPr>
          <w:rFonts w:ascii="Comic Sans MS" w:cs="Comic Sans MS" w:eastAsia="Comic Sans MS" w:hAnsi="Comic Sans MS"/>
          <w:color w:val="393939"/>
          <w:sz w:val="28"/>
          <w:szCs w:val="28"/>
        </w:rPr>
      </w:pPr>
      <w:r w:rsidDel="00000000" w:rsidR="00000000" w:rsidRPr="00000000">
        <w:rPr>
          <w:rFonts w:ascii="Comic Sans MS" w:cs="Comic Sans MS" w:eastAsia="Comic Sans MS" w:hAnsi="Comic Sans MS"/>
          <w:color w:val="393939"/>
          <w:sz w:val="28"/>
          <w:szCs w:val="28"/>
          <w:rtl w:val="0"/>
        </w:rPr>
        <w:t xml:space="preserve">Our mission is to deliver outstanding and distinctive Catholic education with Christ at the centre of all that we do.  We welcome and recognise God’s Grace in all and celebrate the diverse community we serve.</w:t>
      </w:r>
    </w:p>
    <w:p w:rsidR="00000000" w:rsidDel="00000000" w:rsidP="00000000" w:rsidRDefault="00000000" w:rsidRPr="00000000" w14:paraId="00000007">
      <w:pPr>
        <w:shd w:fill="ffffff" w:val="clear"/>
        <w:spacing w:line="240" w:lineRule="auto"/>
        <w:jc w:val="center"/>
        <w:rPr>
          <w:rFonts w:ascii="Comic Sans MS" w:cs="Comic Sans MS" w:eastAsia="Comic Sans MS" w:hAnsi="Comic Sans MS"/>
          <w:color w:val="393939"/>
          <w:sz w:val="28"/>
          <w:szCs w:val="28"/>
        </w:rPr>
      </w:pPr>
      <w:r w:rsidDel="00000000" w:rsidR="00000000" w:rsidRPr="00000000">
        <w:rPr>
          <w:rFonts w:ascii="Comic Sans MS" w:cs="Comic Sans MS" w:eastAsia="Comic Sans MS" w:hAnsi="Comic Sans MS"/>
          <w:color w:val="393939"/>
          <w:sz w:val="28"/>
          <w:szCs w:val="28"/>
          <w:rtl w:val="0"/>
        </w:rPr>
        <w:t xml:space="preserve">The Our Lady family learn together through the virtues and values of the Gospels which encourages us to become respectful modern global citizens. Opportunities are given for the children to live out Catholic social teaching principles, working together with local and worldwide charities.</w:t>
      </w:r>
    </w:p>
    <w:p w:rsidR="00000000" w:rsidDel="00000000" w:rsidP="00000000" w:rsidRDefault="00000000" w:rsidRPr="00000000" w14:paraId="00000008">
      <w:pPr>
        <w:shd w:fill="ffffff" w:val="clear"/>
        <w:spacing w:line="240" w:lineRule="auto"/>
        <w:jc w:val="center"/>
        <w:rPr>
          <w:rFonts w:ascii="Comic Sans MS" w:cs="Comic Sans MS" w:eastAsia="Comic Sans MS" w:hAnsi="Comic Sans MS"/>
          <w:color w:val="393939"/>
          <w:sz w:val="28"/>
          <w:szCs w:val="28"/>
        </w:rPr>
      </w:pPr>
      <w:r w:rsidDel="00000000" w:rsidR="00000000" w:rsidRPr="00000000">
        <w:rPr>
          <w:rFonts w:ascii="Comic Sans MS" w:cs="Comic Sans MS" w:eastAsia="Comic Sans MS" w:hAnsi="Comic Sans MS"/>
          <w:color w:val="393939"/>
          <w:sz w:val="28"/>
          <w:szCs w:val="28"/>
          <w:rtl w:val="0"/>
        </w:rPr>
        <w:t xml:space="preserve">Through mutual support and partnership with our parish and families, we recognise and guide the unique talents of each individual and nurture every child to be the best they can be.</w:t>
      </w:r>
    </w:p>
    <w:p w:rsidR="00000000" w:rsidDel="00000000" w:rsidP="00000000" w:rsidRDefault="00000000" w:rsidRPr="00000000" w14:paraId="00000009">
      <w:pPr>
        <w:shd w:fill="ffffff" w:val="clear"/>
        <w:spacing w:line="240" w:lineRule="auto"/>
        <w:rPr>
          <w:rFonts w:ascii="Comic Sans MS" w:cs="Comic Sans MS" w:eastAsia="Comic Sans MS" w:hAnsi="Comic Sans MS"/>
          <w:color w:val="393939"/>
          <w:sz w:val="28"/>
          <w:szCs w:val="28"/>
        </w:rPr>
      </w:pPr>
      <w:r w:rsidDel="00000000" w:rsidR="00000000" w:rsidRPr="00000000">
        <w:rPr>
          <w:rtl w:val="0"/>
        </w:rPr>
      </w:r>
    </w:p>
    <w:p w:rsidR="00000000" w:rsidDel="00000000" w:rsidP="00000000" w:rsidRDefault="00000000" w:rsidRPr="00000000" w14:paraId="0000000A">
      <w:pPr>
        <w:shd w:fill="ffffff" w:val="clear"/>
        <w:spacing w:line="240" w:lineRule="auto"/>
        <w:jc w:val="center"/>
        <w:rPr>
          <w:rFonts w:ascii="Comic Sans MS" w:cs="Comic Sans MS" w:eastAsia="Comic Sans MS" w:hAnsi="Comic Sans MS"/>
          <w:color w:val="393939"/>
          <w:sz w:val="28"/>
          <w:szCs w:val="28"/>
        </w:rPr>
      </w:pPr>
      <w:r w:rsidDel="00000000" w:rsidR="00000000" w:rsidRPr="00000000">
        <w:rPr>
          <w:rFonts w:ascii="Comic Sans MS" w:cs="Comic Sans MS" w:eastAsia="Comic Sans MS" w:hAnsi="Comic Sans MS"/>
          <w:b w:val="1"/>
          <w:bCs w:val="1"/>
          <w:color w:val="393939"/>
          <w:sz w:val="28"/>
          <w:szCs w:val="28"/>
          <w:rtl w:val="0"/>
        </w:rPr>
        <w:t xml:space="preserve">We Love, Live and Learn in the Light of Christ</w:t>
      </w:r>
      <w:r w:rsidDel="00000000" w:rsidR="00000000" w:rsidRPr="00000000">
        <w:rPr>
          <w:rtl w:val="0"/>
        </w:rPr>
      </w:r>
    </w:p>
    <w:p w:rsidR="00000000" w:rsidDel="00000000" w:rsidP="00000000" w:rsidRDefault="00000000" w:rsidRPr="00000000" w14:paraId="0000000B">
      <w:pPr>
        <w:spacing w:after="0" w:before="320" w:line="276" w:lineRule="auto"/>
        <w:ind w:right="3760"/>
        <w:jc w:val="right"/>
        <w:rPr>
          <w:b w:val="1"/>
          <w:bCs w:val="1"/>
          <w:color w:val="20201f"/>
          <w:sz w:val="28"/>
          <w:szCs w:val="28"/>
          <w:u w:val="single"/>
        </w:rPr>
      </w:pPr>
      <w:r w:rsidDel="00000000" w:rsidR="00000000" w:rsidRPr="00000000">
        <w:rPr>
          <w:rtl w:val="0"/>
        </w:rPr>
      </w:r>
    </w:p>
    <w:p w:rsidR="00000000" w:rsidDel="00000000" w:rsidP="00000000" w:rsidRDefault="00000000" w:rsidRPr="00000000" w14:paraId="0000000C">
      <w:pPr>
        <w:jc w:val="center"/>
        <w:rPr>
          <w:rFonts w:ascii="Avenir" w:cs="Avenir" w:eastAsia="Avenir" w:hAnsi="Avenir"/>
          <w:sz w:val="48"/>
          <w:szCs w:val="4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1790700</wp:posOffset>
            </wp:positionH>
            <wp:positionV relativeFrom="paragraph">
              <wp:posOffset>84709</wp:posOffset>
            </wp:positionV>
            <wp:extent cx="2109788" cy="598907"/>
            <wp:effectExtent b="0" l="0" r="0" t="0"/>
            <wp:wrapNone/>
            <wp:docPr descr="A close up of a sign&#10;&#10;Description automatically generated" id="2" name="image2.png"/>
            <a:graphic>
              <a:graphicData uri="http://schemas.openxmlformats.org/drawingml/2006/picture">
                <pic:pic>
                  <pic:nvPicPr>
                    <pic:cNvPr descr="A close up of a sign&#10;&#10;Description automatically generated" id="0" name="image2.png"/>
                    <pic:cNvPicPr preferRelativeResize="0"/>
                  </pic:nvPicPr>
                  <pic:blipFill>
                    <a:blip r:embed="rId8"/>
                    <a:srcRect b="0" l="0" r="0" t="0"/>
                    <a:stretch>
                      <a:fillRect/>
                    </a:stretch>
                  </pic:blipFill>
                  <pic:spPr>
                    <a:xfrm>
                      <a:off x="0" y="0"/>
                      <a:ext cx="2109788" cy="598907"/>
                    </a:xfrm>
                    <a:prstGeom prst="rect"/>
                    <a:ln/>
                  </pic:spPr>
                </pic:pic>
              </a:graphicData>
            </a:graphic>
          </wp:anchor>
        </w:drawing>
      </w:r>
    </w:p>
    <w:p w:rsidR="00000000" w:rsidDel="00000000" w:rsidP="00000000" w:rsidRDefault="00000000" w:rsidRPr="00000000" w14:paraId="0000000D">
      <w:pPr>
        <w:jc w:val="center"/>
        <w:rPr>
          <w:rFonts w:ascii="Avenir" w:cs="Avenir" w:eastAsia="Avenir" w:hAnsi="Avenir"/>
          <w:sz w:val="48"/>
          <w:szCs w:val="48"/>
        </w:rPr>
      </w:pPr>
      <w:r w:rsidDel="00000000" w:rsidR="00000000" w:rsidRPr="00000000">
        <w:rPr>
          <w:rtl w:val="0"/>
        </w:rPr>
      </w:r>
    </w:p>
    <w:p w:rsidR="00000000" w:rsidDel="00000000" w:rsidP="00000000" w:rsidRDefault="00000000" w:rsidRPr="00000000" w14:paraId="0000000E">
      <w:pPr>
        <w:jc w:val="center"/>
        <w:rPr>
          <w:rFonts w:ascii="Avenir" w:cs="Avenir" w:eastAsia="Avenir" w:hAnsi="Avenir"/>
          <w:sz w:val="48"/>
          <w:szCs w:val="48"/>
        </w:rPr>
      </w:pPr>
      <w:r w:rsidDel="00000000" w:rsidR="00000000" w:rsidRPr="00000000">
        <w:rPr>
          <w:rFonts w:ascii="Avenir" w:cs="Avenir" w:eastAsia="Avenir" w:hAnsi="Avenir"/>
          <w:sz w:val="48"/>
          <w:szCs w:val="48"/>
          <w:rtl w:val="0"/>
        </w:rPr>
        <w:t xml:space="preserve">Long Term Plan and Teaching Sequence</w:t>
      </w:r>
    </w:p>
    <w:p w:rsidR="00000000" w:rsidDel="00000000" w:rsidP="00000000" w:rsidRDefault="00000000" w:rsidRPr="00000000" w14:paraId="0000000F">
      <w:pPr>
        <w:jc w:val="center"/>
        <w:rPr>
          <w:rFonts w:ascii="Avenir" w:cs="Avenir" w:eastAsia="Avenir" w:hAnsi="Avenir"/>
          <w:sz w:val="48"/>
          <w:szCs w:val="48"/>
        </w:rPr>
      </w:pPr>
      <w:r w:rsidDel="00000000" w:rsidR="00000000" w:rsidRPr="00000000">
        <w:rPr>
          <w:rFonts w:ascii="Avenir" w:cs="Avenir" w:eastAsia="Avenir" w:hAnsi="Avenir"/>
          <w:sz w:val="48"/>
          <w:szCs w:val="48"/>
          <w:rtl w:val="0"/>
        </w:rPr>
        <w:t xml:space="preserve">2026 - 2027</w:t>
      </w:r>
    </w:p>
    <w:p w:rsidR="00000000" w:rsidDel="00000000" w:rsidP="00000000" w:rsidRDefault="00000000" w:rsidRPr="00000000" w14:paraId="00000010">
      <w:pPr>
        <w:ind w:hanging="851"/>
        <w:rPr>
          <w:rFonts w:ascii="Avenir" w:cs="Avenir" w:eastAsia="Avenir" w:hAnsi="Avenir"/>
          <w:sz w:val="32"/>
          <w:szCs w:val="32"/>
        </w:rPr>
      </w:pPr>
      <w:bookmarkStart w:colFirst="0" w:colLast="0" w:name="_heading=h.wg751j8ltzww" w:id="0"/>
      <w:bookmarkEnd w:id="0"/>
      <w:r w:rsidDel="00000000" w:rsidR="00000000" w:rsidRPr="00000000">
        <w:rPr>
          <w:rtl w:val="0"/>
        </w:rPr>
      </w:r>
    </w:p>
    <w:p w:rsidR="00000000" w:rsidDel="00000000" w:rsidP="00000000" w:rsidRDefault="00000000" w:rsidRPr="00000000" w14:paraId="00000011">
      <w:pPr>
        <w:ind w:hanging="851"/>
        <w:rPr>
          <w:rFonts w:ascii="Avenir" w:cs="Avenir" w:eastAsia="Avenir" w:hAnsi="Avenir"/>
          <w:sz w:val="32"/>
          <w:szCs w:val="32"/>
        </w:rPr>
      </w:pPr>
      <w:bookmarkStart w:colFirst="0" w:colLast="0" w:name="_heading=h.2dyudvth4dyj" w:id="1"/>
      <w:bookmarkEnd w:id="1"/>
      <w:r w:rsidDel="00000000" w:rsidR="00000000" w:rsidRPr="00000000">
        <w:rPr>
          <w:rFonts w:ascii="Avenir" w:cs="Avenir" w:eastAsia="Avenir" w:hAnsi="Avenir"/>
          <w:sz w:val="32"/>
          <w:szCs w:val="32"/>
          <w:rtl w:val="0"/>
        </w:rPr>
        <w:t xml:space="preserve">Class 1 -Year 1                   Teaching Sequence             2026 – 2027</w:t>
      </w:r>
    </w:p>
    <w:p w:rsidR="00000000" w:rsidDel="00000000" w:rsidP="00000000" w:rsidRDefault="00000000" w:rsidRPr="00000000" w14:paraId="00000012">
      <w:pPr>
        <w:ind w:hanging="993"/>
        <w:rPr>
          <w:rFonts w:ascii="Avenir" w:cs="Avenir" w:eastAsia="Avenir" w:hAnsi="Avenir"/>
          <w:b w:val="1"/>
          <w:bCs w:val="1"/>
          <w:sz w:val="18"/>
          <w:szCs w:val="18"/>
        </w:rPr>
      </w:pPr>
      <w:r w:rsidDel="00000000" w:rsidR="00000000" w:rsidRPr="00000000">
        <w:rPr>
          <w:rtl w:val="0"/>
        </w:rPr>
      </w:r>
    </w:p>
    <w:tbl>
      <w:tblPr>
        <w:tblStyle w:val="Table1"/>
        <w:tblW w:w="10999.0" w:type="dxa"/>
        <w:jc w:val="left"/>
        <w:tblInd w:w="-9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0"/>
        <w:gridCol w:w="2824"/>
        <w:gridCol w:w="594"/>
        <w:gridCol w:w="3056"/>
        <w:gridCol w:w="667"/>
        <w:gridCol w:w="2928"/>
        <w:tblGridChange w:id="0">
          <w:tblGrid>
            <w:gridCol w:w="930"/>
            <w:gridCol w:w="2824"/>
            <w:gridCol w:w="594"/>
            <w:gridCol w:w="3056"/>
            <w:gridCol w:w="667"/>
            <w:gridCol w:w="2928"/>
          </w:tblGrid>
        </w:tblGridChange>
      </w:tblGrid>
      <w:tr>
        <w:trPr>
          <w:cantSplit w:val="0"/>
          <w:tblHeader w:val="0"/>
        </w:trPr>
        <w:tc>
          <w:tcPr>
            <w:gridSpan w:val="2"/>
          </w:tcPr>
          <w:p w:rsidR="00000000" w:rsidDel="00000000" w:rsidP="00000000" w:rsidRDefault="00000000" w:rsidRPr="00000000" w14:paraId="00000013">
            <w:pPr>
              <w:jc w:val="center"/>
              <w:rPr>
                <w:rFonts w:ascii="Avenir" w:cs="Avenir" w:eastAsia="Avenir" w:hAnsi="Avenir"/>
                <w:b w:val="1"/>
                <w:bCs w:val="1"/>
                <w:sz w:val="16"/>
                <w:szCs w:val="16"/>
              </w:rPr>
            </w:pPr>
            <w:bookmarkStart w:colFirst="0" w:colLast="0" w:name="_heading=h.6bu21ik1o4mw" w:id="2"/>
            <w:bookmarkEnd w:id="2"/>
            <w:r w:rsidDel="00000000" w:rsidR="00000000" w:rsidRPr="00000000">
              <w:rPr>
                <w:rFonts w:ascii="Avenir" w:cs="Avenir" w:eastAsia="Avenir" w:hAnsi="Avenir"/>
                <w:b w:val="1"/>
                <w:bCs w:val="1"/>
                <w:sz w:val="16"/>
                <w:szCs w:val="16"/>
                <w:rtl w:val="0"/>
              </w:rPr>
              <w:t xml:space="preserve">Autumn 2026</w:t>
            </w:r>
          </w:p>
        </w:tc>
        <w:tc>
          <w:tcPr>
            <w:gridSpan w:val="2"/>
          </w:tcPr>
          <w:p w:rsidR="00000000" w:rsidDel="00000000" w:rsidP="00000000" w:rsidRDefault="00000000" w:rsidRPr="00000000" w14:paraId="00000015">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Spring 2027</w:t>
            </w:r>
          </w:p>
        </w:tc>
        <w:tc>
          <w:tcPr>
            <w:gridSpan w:val="2"/>
          </w:tcPr>
          <w:p w:rsidR="00000000" w:rsidDel="00000000" w:rsidP="00000000" w:rsidRDefault="00000000" w:rsidRPr="00000000" w14:paraId="00000017">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Summer 2027</w:t>
            </w:r>
          </w:p>
        </w:tc>
      </w:tr>
      <w:tr>
        <w:trPr>
          <w:cantSplit w:val="0"/>
          <w:trHeight w:val="808" w:hRule="atLeast"/>
          <w:tblHeader w:val="0"/>
        </w:trPr>
        <w:tc>
          <w:tcPr>
            <w:vMerge w:val="restart"/>
            <w:vAlign w:val="center"/>
          </w:tcPr>
          <w:p w:rsidR="00000000" w:rsidDel="00000000" w:rsidP="00000000" w:rsidRDefault="00000000" w:rsidRPr="00000000" w14:paraId="0000001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Sept</w:t>
              <w:br w:type="textWrapping"/>
            </w:r>
          </w:p>
        </w:tc>
        <w:tc>
          <w:tcPr>
            <w:vMerge w:val="restart"/>
            <w:shd w:fill="ffffff" w:val="clear"/>
            <w:vAlign w:val="center"/>
          </w:tcPr>
          <w:p w:rsidR="00000000" w:rsidDel="00000000" w:rsidP="00000000" w:rsidRDefault="00000000" w:rsidRPr="00000000" w14:paraId="0000001A">
            <w:pPr>
              <w:rPr>
                <w:rFonts w:ascii="Avenir" w:cs="Avenir" w:eastAsia="Avenir" w:hAnsi="Avenir"/>
                <w:b w:val="1"/>
                <w:bCs w:val="1"/>
                <w:sz w:val="16"/>
                <w:szCs w:val="16"/>
              </w:rPr>
            </w:pPr>
            <w:r w:rsidDel="00000000" w:rsidR="00000000" w:rsidRPr="00000000">
              <w:rPr>
                <w:rtl w:val="0"/>
              </w:rPr>
            </w:r>
          </w:p>
        </w:tc>
        <w:tc>
          <w:tcPr>
            <w:vMerge w:val="restart"/>
            <w:vAlign w:val="center"/>
          </w:tcPr>
          <w:p w:rsidR="00000000" w:rsidDel="00000000" w:rsidP="00000000" w:rsidRDefault="00000000" w:rsidRPr="00000000" w14:paraId="0000001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Jan</w:t>
              <w:br w:type="textWrapping"/>
              <w:t xml:space="preserve">4</w:t>
            </w:r>
          </w:p>
        </w:tc>
        <w:tc>
          <w:tcPr>
            <w:vMerge w:val="restart"/>
            <w:shd w:fill="bdd6ef" w:val="clear"/>
            <w:vAlign w:val="center"/>
          </w:tcPr>
          <w:p w:rsidR="00000000" w:rsidDel="00000000" w:rsidP="00000000" w:rsidRDefault="00000000" w:rsidRPr="00000000" w14:paraId="0000001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w:t>
            </w:r>
          </w:p>
          <w:p w:rsidR="00000000" w:rsidDel="00000000" w:rsidP="00000000" w:rsidRDefault="00000000" w:rsidRPr="00000000" w14:paraId="0000001D">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01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Apr</w:t>
              <w:br w:type="textWrapping"/>
              <w:t xml:space="preserve">12</w:t>
            </w:r>
          </w:p>
        </w:tc>
        <w:tc>
          <w:tcPr>
            <w:shd w:fill="ffffff" w:val="clear"/>
            <w:vAlign w:val="center"/>
          </w:tcPr>
          <w:p w:rsidR="00000000" w:rsidDel="00000000" w:rsidP="00000000" w:rsidRDefault="00000000" w:rsidRPr="00000000" w14:paraId="0000001F">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020">
            <w:pPr>
              <w:rPr>
                <w:rFonts w:ascii="Avenir" w:cs="Avenir" w:eastAsia="Avenir" w:hAnsi="Avenir"/>
                <w:b w:val="1"/>
                <w:bCs w:val="1"/>
                <w:i w:val="1"/>
                <w:iCs w:val="1"/>
                <w:sz w:val="16"/>
                <w:szCs w:val="16"/>
              </w:rPr>
            </w:pPr>
            <w:r w:rsidDel="00000000" w:rsidR="00000000" w:rsidRPr="00000000">
              <w:rPr>
                <w:rtl w:val="0"/>
              </w:rPr>
            </w:r>
          </w:p>
        </w:tc>
      </w:tr>
      <w:tr>
        <w:trPr>
          <w:cantSplit w:val="0"/>
          <w:trHeight w:val="242" w:hRule="atLeast"/>
          <w:tblHeader w:val="0"/>
        </w:trPr>
        <w:tc>
          <w:tcPr>
            <w:vMerge w:val="continue"/>
            <w:vAlign w:val="center"/>
          </w:tcPr>
          <w:p w:rsidR="00000000" w:rsidDel="00000000" w:rsidP="00000000" w:rsidRDefault="00000000" w:rsidRPr="00000000" w14:paraId="00000021">
            <w:pPr>
              <w:widowControl w:val="0"/>
              <w:spacing w:line="276" w:lineRule="auto"/>
              <w:rPr>
                <w:rFonts w:ascii="Avenir" w:cs="Avenir" w:eastAsia="Avenir" w:hAnsi="Avenir"/>
                <w:b w:val="1"/>
                <w:bCs w:val="1"/>
                <w:i w:val="1"/>
                <w:iCs w:val="1"/>
                <w:sz w:val="16"/>
                <w:szCs w:val="16"/>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022">
            <w:pPr>
              <w:widowControl w:val="0"/>
              <w:spacing w:line="276" w:lineRule="auto"/>
              <w:rPr>
                <w:rFonts w:ascii="Avenir" w:cs="Avenir" w:eastAsia="Avenir" w:hAnsi="Avenir"/>
                <w:b w:val="1"/>
                <w:bCs w:val="1"/>
                <w:i w:val="1"/>
                <w:iCs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023">
            <w:pPr>
              <w:widowControl w:val="0"/>
              <w:spacing w:line="276" w:lineRule="auto"/>
              <w:rPr>
                <w:rFonts w:ascii="Avenir" w:cs="Avenir" w:eastAsia="Avenir" w:hAnsi="Avenir"/>
                <w:b w:val="1"/>
                <w:bCs w:val="1"/>
                <w:i w:val="1"/>
                <w:iCs w:val="1"/>
                <w:sz w:val="16"/>
                <w:szCs w:val="16"/>
              </w:rPr>
            </w:pPr>
            <w:r w:rsidDel="00000000" w:rsidR="00000000" w:rsidRPr="00000000">
              <w:rPr>
                <w:rtl w:val="0"/>
              </w:rPr>
            </w:r>
          </w:p>
        </w:tc>
        <w:tc>
          <w:tcPr>
            <w:vMerge w:val="continue"/>
            <w:shd w:fill="bdd6ef" w:val="clear"/>
            <w:vAlign w:val="center"/>
          </w:tcPr>
          <w:p w:rsidR="00000000" w:rsidDel="00000000" w:rsidP="00000000" w:rsidRDefault="00000000" w:rsidRPr="00000000" w14:paraId="00000024">
            <w:pPr>
              <w:widowControl w:val="0"/>
              <w:spacing w:line="276" w:lineRule="auto"/>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02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19</w:t>
            </w:r>
          </w:p>
        </w:tc>
        <w:tc>
          <w:tcPr>
            <w:vMerge w:val="restart"/>
            <w:shd w:fill="92d050" w:val="clear"/>
            <w:vAlign w:val="center"/>
          </w:tcPr>
          <w:p w:rsidR="00000000" w:rsidDel="00000000" w:rsidP="00000000" w:rsidRDefault="00000000" w:rsidRPr="00000000" w14:paraId="0000002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02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Revisit Animals including humans  (6 lessons)</w:t>
            </w:r>
          </w:p>
          <w:p w:rsidR="00000000" w:rsidDel="00000000" w:rsidP="00000000" w:rsidRDefault="00000000" w:rsidRPr="00000000" w14:paraId="00000028">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029">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02A">
            <w:pPr>
              <w:rPr>
                <w:rFonts w:ascii="Avenir" w:cs="Avenir" w:eastAsia="Avenir" w:hAnsi="Avenir"/>
                <w:b w:val="1"/>
                <w:bCs w:val="1"/>
                <w:sz w:val="16"/>
                <w:szCs w:val="16"/>
              </w:rPr>
            </w:pPr>
            <w:r w:rsidDel="00000000" w:rsidR="00000000" w:rsidRPr="00000000">
              <w:rPr>
                <w:rtl w:val="0"/>
              </w:rPr>
            </w:r>
          </w:p>
        </w:tc>
      </w:tr>
      <w:tr>
        <w:trPr>
          <w:cantSplit w:val="0"/>
          <w:trHeight w:val="534" w:hRule="atLeast"/>
          <w:tblHeader w:val="0"/>
        </w:trPr>
        <w:tc>
          <w:tcPr>
            <w:vAlign w:val="center"/>
          </w:tcPr>
          <w:p w:rsidR="00000000" w:rsidDel="00000000" w:rsidP="00000000" w:rsidRDefault="00000000" w:rsidRPr="00000000" w14:paraId="0000002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7</w:t>
            </w:r>
          </w:p>
        </w:tc>
        <w:tc>
          <w:tcPr>
            <w:vMerge w:val="restart"/>
            <w:shd w:fill="92d050" w:val="clear"/>
            <w:vAlign w:val="center"/>
          </w:tcPr>
          <w:p w:rsidR="00000000" w:rsidDel="00000000" w:rsidP="00000000" w:rsidRDefault="00000000" w:rsidRPr="00000000" w14:paraId="0000002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 - Animals including Humans</w:t>
            </w:r>
          </w:p>
          <w:p w:rsidR="00000000" w:rsidDel="00000000" w:rsidP="00000000" w:rsidRDefault="00000000" w:rsidRPr="00000000" w14:paraId="0000002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(6 lessons)</w:t>
            </w:r>
          </w:p>
          <w:p w:rsidR="00000000" w:rsidDel="00000000" w:rsidP="00000000" w:rsidRDefault="00000000" w:rsidRPr="00000000" w14:paraId="0000002E">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02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11</w:t>
            </w:r>
          </w:p>
        </w:tc>
        <w:tc>
          <w:tcPr>
            <w:vMerge w:val="continue"/>
            <w:shd w:fill="bdd6ef" w:val="clear"/>
            <w:vAlign w:val="center"/>
          </w:tcPr>
          <w:p w:rsidR="00000000" w:rsidDel="00000000" w:rsidP="00000000" w:rsidRDefault="00000000" w:rsidRPr="00000000" w14:paraId="00000030">
            <w:pPr>
              <w:widowControl w:val="0"/>
              <w:spacing w:line="276" w:lineRule="auto"/>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3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26</w:t>
            </w:r>
          </w:p>
        </w:tc>
        <w:tc>
          <w:tcPr>
            <w:vMerge w:val="continue"/>
            <w:shd w:fill="92d050" w:val="clear"/>
            <w:vAlign w:val="center"/>
          </w:tcPr>
          <w:p w:rsidR="00000000" w:rsidDel="00000000" w:rsidP="00000000" w:rsidRDefault="00000000" w:rsidRPr="00000000" w14:paraId="00000032">
            <w:pPr>
              <w:widowControl w:val="0"/>
              <w:spacing w:line="276" w:lineRule="auto"/>
              <w:rPr>
                <w:rFonts w:ascii="Avenir" w:cs="Avenir" w:eastAsia="Avenir" w:hAnsi="Avenir"/>
                <w:b w:val="1"/>
                <w:bCs w:val="1"/>
                <w:sz w:val="16"/>
                <w:szCs w:val="16"/>
              </w:rPr>
            </w:pPr>
            <w:r w:rsidDel="00000000" w:rsidR="00000000" w:rsidRPr="00000000">
              <w:rPr>
                <w:rtl w:val="0"/>
              </w:rPr>
            </w:r>
          </w:p>
        </w:tc>
      </w:tr>
      <w:tr>
        <w:trPr>
          <w:cantSplit w:val="0"/>
          <w:trHeight w:val="868" w:hRule="atLeast"/>
          <w:tblHeader w:val="0"/>
        </w:trPr>
        <w:tc>
          <w:tcPr>
            <w:vAlign w:val="center"/>
          </w:tcPr>
          <w:p w:rsidR="00000000" w:rsidDel="00000000" w:rsidP="00000000" w:rsidRDefault="00000000" w:rsidRPr="00000000" w14:paraId="0000003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14</w:t>
            </w:r>
          </w:p>
        </w:tc>
        <w:tc>
          <w:tcPr>
            <w:vMerge w:val="continue"/>
            <w:shd w:fill="92d050" w:val="clear"/>
            <w:vAlign w:val="center"/>
          </w:tcPr>
          <w:p w:rsidR="00000000" w:rsidDel="00000000" w:rsidP="00000000" w:rsidRDefault="00000000" w:rsidRPr="00000000" w14:paraId="00000034">
            <w:pPr>
              <w:widowControl w:val="0"/>
              <w:spacing w:line="276" w:lineRule="auto"/>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3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18</w:t>
            </w:r>
          </w:p>
        </w:tc>
        <w:tc>
          <w:tcPr>
            <w:vMerge w:val="restart"/>
            <w:shd w:fill="92d050" w:val="clear"/>
            <w:vAlign w:val="center"/>
          </w:tcPr>
          <w:p w:rsidR="00000000" w:rsidDel="00000000" w:rsidP="00000000" w:rsidRDefault="00000000" w:rsidRPr="00000000" w14:paraId="00000036">
            <w:pPr>
              <w:rPr>
                <w:rFonts w:ascii="Avenir" w:cs="Avenir" w:eastAsia="Avenir" w:hAnsi="Avenir"/>
                <w:b w:val="1"/>
                <w:bCs w:val="1"/>
                <w:sz w:val="16"/>
                <w:szCs w:val="16"/>
              </w:rPr>
            </w:pPr>
            <w:r w:rsidDel="00000000" w:rsidR="00000000" w:rsidRPr="00000000">
              <w:rPr>
                <w:rFonts w:ascii="Avenir" w:cs="Avenir" w:eastAsia="Avenir" w:hAnsi="Avenir"/>
                <w:sz w:val="16"/>
                <w:szCs w:val="16"/>
                <w:rtl w:val="0"/>
              </w:rPr>
              <w:t xml:space="preserve">Science -</w:t>
            </w:r>
            <w:r w:rsidDel="00000000" w:rsidR="00000000" w:rsidRPr="00000000">
              <w:rPr>
                <w:rFonts w:ascii="Avenir" w:cs="Avenir" w:eastAsia="Avenir" w:hAnsi="Avenir"/>
                <w:b w:val="1"/>
                <w:bCs w:val="1"/>
                <w:sz w:val="16"/>
                <w:szCs w:val="16"/>
                <w:rtl w:val="0"/>
              </w:rPr>
              <w:t xml:space="preserve"> Seasonal changes and daily weather (3-4 lessons)</w:t>
            </w:r>
          </w:p>
          <w:p w:rsidR="00000000" w:rsidDel="00000000" w:rsidP="00000000" w:rsidRDefault="00000000" w:rsidRPr="00000000" w14:paraId="00000037">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03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May</w:t>
              <w:br w:type="textWrapping"/>
              <w:t xml:space="preserve">3</w:t>
            </w:r>
          </w:p>
        </w:tc>
        <w:tc>
          <w:tcPr>
            <w:vMerge w:val="restart"/>
            <w:shd w:fill="bdd6ee" w:val="clear"/>
            <w:vAlign w:val="center"/>
          </w:tcPr>
          <w:p w:rsidR="00000000" w:rsidDel="00000000" w:rsidP="00000000" w:rsidRDefault="00000000" w:rsidRPr="00000000" w14:paraId="0000003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w:t>
            </w:r>
          </w:p>
          <w:p w:rsidR="00000000" w:rsidDel="00000000" w:rsidP="00000000" w:rsidRDefault="00000000" w:rsidRPr="00000000" w14:paraId="0000003A">
            <w:pPr>
              <w:rPr>
                <w:rFonts w:ascii="Avenir" w:cs="Avenir" w:eastAsia="Avenir" w:hAnsi="Avenir"/>
                <w:b w:val="1"/>
                <w:bCs w:val="1"/>
                <w:sz w:val="16"/>
                <w:szCs w:val="16"/>
              </w:rPr>
            </w:pPr>
            <w:r w:rsidDel="00000000" w:rsidR="00000000" w:rsidRPr="00000000">
              <w:rPr>
                <w:rtl w:val="0"/>
              </w:rPr>
            </w:r>
          </w:p>
        </w:tc>
      </w:tr>
      <w:tr>
        <w:trPr>
          <w:cantSplit w:val="0"/>
          <w:trHeight w:val="1021" w:hRule="atLeast"/>
          <w:tblHeader w:val="0"/>
        </w:trPr>
        <w:tc>
          <w:tcPr>
            <w:vAlign w:val="center"/>
          </w:tcPr>
          <w:p w:rsidR="00000000" w:rsidDel="00000000" w:rsidP="00000000" w:rsidRDefault="00000000" w:rsidRPr="00000000" w14:paraId="0000003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21</w:t>
            </w:r>
          </w:p>
        </w:tc>
        <w:tc>
          <w:tcPr>
            <w:vMerge w:val="restart"/>
            <w:shd w:fill="ffffff" w:val="clear"/>
            <w:vAlign w:val="center"/>
          </w:tcPr>
          <w:p w:rsidR="00000000" w:rsidDel="00000000" w:rsidP="00000000" w:rsidRDefault="00000000" w:rsidRPr="00000000" w14:paraId="0000003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w:t>
            </w:r>
          </w:p>
          <w:p w:rsidR="00000000" w:rsidDel="00000000" w:rsidP="00000000" w:rsidRDefault="00000000" w:rsidRPr="00000000" w14:paraId="0000003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 systems data and information</w:t>
              <w:br w:type="textWrapping"/>
            </w:r>
          </w:p>
          <w:p w:rsidR="00000000" w:rsidDel="00000000" w:rsidP="00000000" w:rsidRDefault="00000000" w:rsidRPr="00000000" w14:paraId="0000003E">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3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25</w:t>
            </w:r>
          </w:p>
        </w:tc>
        <w:tc>
          <w:tcPr>
            <w:vMerge w:val="continue"/>
            <w:shd w:fill="92d050" w:val="clear"/>
            <w:vAlign w:val="center"/>
          </w:tcPr>
          <w:p w:rsidR="00000000" w:rsidDel="00000000" w:rsidP="00000000" w:rsidRDefault="00000000" w:rsidRPr="00000000" w14:paraId="00000040">
            <w:pPr>
              <w:widowControl w:val="0"/>
              <w:spacing w:line="276" w:lineRule="auto"/>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4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10</w:t>
            </w:r>
          </w:p>
        </w:tc>
        <w:tc>
          <w:tcPr>
            <w:vMerge w:val="continue"/>
            <w:shd w:fill="bdd6ee" w:val="clear"/>
            <w:vAlign w:val="center"/>
          </w:tcPr>
          <w:p w:rsidR="00000000" w:rsidDel="00000000" w:rsidP="00000000" w:rsidRDefault="00000000" w:rsidRPr="00000000" w14:paraId="00000042">
            <w:pPr>
              <w:widowControl w:val="0"/>
              <w:spacing w:line="276" w:lineRule="auto"/>
              <w:rPr>
                <w:rFonts w:ascii="Avenir" w:cs="Avenir" w:eastAsia="Avenir" w:hAnsi="Avenir"/>
                <w:b w:val="1"/>
                <w:bCs w:val="1"/>
                <w:sz w:val="16"/>
                <w:szCs w:val="16"/>
              </w:rPr>
            </w:pPr>
            <w:r w:rsidDel="00000000" w:rsidR="00000000" w:rsidRPr="00000000">
              <w:rPr>
                <w:rtl w:val="0"/>
              </w:rPr>
            </w:r>
          </w:p>
        </w:tc>
      </w:tr>
      <w:tr>
        <w:trPr>
          <w:cantSplit w:val="0"/>
          <w:trHeight w:val="390" w:hRule="atLeast"/>
          <w:tblHeader w:val="0"/>
        </w:trPr>
        <w:tc>
          <w:tcPr>
            <w:vAlign w:val="center"/>
          </w:tcPr>
          <w:p w:rsidR="00000000" w:rsidDel="00000000" w:rsidP="00000000" w:rsidRDefault="00000000" w:rsidRPr="00000000" w14:paraId="0000004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28</w:t>
            </w:r>
          </w:p>
        </w:tc>
        <w:tc>
          <w:tcPr>
            <w:vMerge w:val="continue"/>
            <w:shd w:fill="ffffff" w:val="clear"/>
            <w:vAlign w:val="center"/>
          </w:tcPr>
          <w:p w:rsidR="00000000" w:rsidDel="00000000" w:rsidP="00000000" w:rsidRDefault="00000000" w:rsidRPr="00000000" w14:paraId="00000044">
            <w:pPr>
              <w:widowControl w:val="0"/>
              <w:spacing w:line="276" w:lineRule="auto"/>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4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Feb</w:t>
              <w:br w:type="textWrapping"/>
              <w:t xml:space="preserve">1</w:t>
            </w:r>
          </w:p>
        </w:tc>
        <w:tc>
          <w:tcPr>
            <w:vAlign w:val="center"/>
          </w:tcPr>
          <w:p w:rsidR="00000000" w:rsidDel="00000000" w:rsidP="00000000" w:rsidRDefault="00000000" w:rsidRPr="00000000" w14:paraId="00000046">
            <w:pPr>
              <w:tabs>
                <w:tab w:val="left" w:leader="none" w:pos="906"/>
              </w:tabs>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 </w:t>
              <w:br w:type="textWrapping"/>
              <w:t xml:space="preserve">Creating Media A &amp; B</w:t>
            </w:r>
          </w:p>
          <w:p w:rsidR="00000000" w:rsidDel="00000000" w:rsidP="00000000" w:rsidRDefault="00000000" w:rsidRPr="00000000" w14:paraId="00000047">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4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17</w:t>
            </w:r>
          </w:p>
        </w:tc>
        <w:tc>
          <w:tcPr>
            <w:shd w:fill="f7caac" w:val="clear"/>
            <w:vAlign w:val="center"/>
          </w:tcPr>
          <w:p w:rsidR="00000000" w:rsidDel="00000000" w:rsidP="00000000" w:rsidRDefault="00000000" w:rsidRPr="00000000" w14:paraId="0000004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and Technology - Mechanisms Block A</w:t>
            </w:r>
          </w:p>
        </w:tc>
      </w:tr>
      <w:tr>
        <w:trPr>
          <w:cantSplit w:val="0"/>
          <w:trHeight w:val="686" w:hRule="atLeast"/>
          <w:tblHeader w:val="0"/>
        </w:trPr>
        <w:tc>
          <w:tcPr>
            <w:vAlign w:val="center"/>
          </w:tcPr>
          <w:p w:rsidR="00000000" w:rsidDel="00000000" w:rsidP="00000000" w:rsidRDefault="00000000" w:rsidRPr="00000000" w14:paraId="0000004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Oct</w:t>
              <w:br w:type="textWrapping"/>
              <w:t xml:space="preserve">5</w:t>
            </w:r>
          </w:p>
        </w:tc>
        <w:tc>
          <w:tcPr>
            <w:vMerge w:val="restart"/>
            <w:shd w:fill="e399eb" w:val="clear"/>
            <w:vAlign w:val="center"/>
          </w:tcPr>
          <w:p w:rsidR="00000000" w:rsidDel="00000000" w:rsidP="00000000" w:rsidRDefault="00000000" w:rsidRPr="00000000" w14:paraId="0000004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 - Changes within living memory</w:t>
            </w:r>
          </w:p>
          <w:p w:rsidR="00000000" w:rsidDel="00000000" w:rsidP="00000000" w:rsidRDefault="00000000" w:rsidRPr="00000000" w14:paraId="0000004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(4 lessons)</w:t>
            </w:r>
          </w:p>
          <w:p w:rsidR="00000000" w:rsidDel="00000000" w:rsidP="00000000" w:rsidRDefault="00000000" w:rsidRPr="00000000" w14:paraId="0000004D">
            <w:pPr>
              <w:rPr>
                <w:rFonts w:ascii="Avenir" w:cs="Avenir" w:eastAsia="Avenir" w:hAnsi="Avenir"/>
                <w:b w:val="1"/>
                <w:bCs w:val="1"/>
                <w:i w:val="1"/>
                <w:iCs w:val="1"/>
                <w:sz w:val="15"/>
                <w:szCs w:val="15"/>
              </w:rPr>
            </w:pPr>
            <w:r w:rsidDel="00000000" w:rsidR="00000000" w:rsidRPr="00000000">
              <w:rPr>
                <w:rtl w:val="0"/>
              </w:rPr>
            </w:r>
          </w:p>
        </w:tc>
        <w:tc>
          <w:tcPr>
            <w:vAlign w:val="center"/>
          </w:tcPr>
          <w:p w:rsidR="00000000" w:rsidDel="00000000" w:rsidP="00000000" w:rsidRDefault="00000000" w:rsidRPr="00000000" w14:paraId="0000004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shd w:fill="f7caac" w:val="clear"/>
            <w:vAlign w:val="center"/>
          </w:tcPr>
          <w:p w:rsidR="00000000" w:rsidDel="00000000" w:rsidP="00000000" w:rsidRDefault="00000000" w:rsidRPr="00000000" w14:paraId="0000004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and Technology - Food and nutrition Block C</w:t>
            </w:r>
          </w:p>
          <w:p w:rsidR="00000000" w:rsidDel="00000000" w:rsidP="00000000" w:rsidRDefault="00000000" w:rsidRPr="00000000" w14:paraId="00000050">
            <w:pPr>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05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24</w:t>
            </w:r>
          </w:p>
        </w:tc>
        <w:tc>
          <w:tcPr>
            <w:vMerge w:val="restart"/>
            <w:vAlign w:val="center"/>
          </w:tcPr>
          <w:p w:rsidR="00000000" w:rsidDel="00000000" w:rsidP="00000000" w:rsidRDefault="00000000" w:rsidRPr="00000000" w14:paraId="0000005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w:t>
            </w:r>
          </w:p>
          <w:p w:rsidR="00000000" w:rsidDel="00000000" w:rsidP="00000000" w:rsidRDefault="00000000" w:rsidRPr="00000000" w14:paraId="0000005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E-safety programme A &amp; B</w:t>
            </w:r>
          </w:p>
        </w:tc>
      </w:tr>
      <w:tr>
        <w:trPr>
          <w:cantSplit w:val="0"/>
          <w:trHeight w:val="423" w:hRule="atLeast"/>
          <w:tblHeader w:val="0"/>
        </w:trPr>
        <w:tc>
          <w:tcPr>
            <w:vAlign w:val="center"/>
          </w:tcPr>
          <w:p w:rsidR="00000000" w:rsidDel="00000000" w:rsidP="00000000" w:rsidRDefault="00000000" w:rsidRPr="00000000" w14:paraId="0000005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12</w:t>
            </w:r>
          </w:p>
        </w:tc>
        <w:tc>
          <w:tcPr>
            <w:vMerge w:val="continue"/>
            <w:shd w:fill="e399eb" w:val="clear"/>
            <w:vAlign w:val="center"/>
          </w:tcPr>
          <w:p w:rsidR="00000000" w:rsidDel="00000000" w:rsidP="00000000" w:rsidRDefault="00000000" w:rsidRPr="00000000" w14:paraId="00000055">
            <w:pPr>
              <w:widowControl w:val="0"/>
              <w:spacing w:line="276" w:lineRule="auto"/>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05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shd w:fill="d9d9d9" w:val="clear"/>
            <w:vAlign w:val="center"/>
          </w:tcPr>
          <w:p w:rsidR="00000000" w:rsidDel="00000000" w:rsidP="00000000" w:rsidRDefault="00000000" w:rsidRPr="00000000" w14:paraId="0000005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Half Term</w:t>
            </w:r>
          </w:p>
        </w:tc>
        <w:tc>
          <w:tcPr>
            <w:vAlign w:val="center"/>
          </w:tcPr>
          <w:p w:rsidR="00000000" w:rsidDel="00000000" w:rsidP="00000000" w:rsidRDefault="00000000" w:rsidRPr="00000000" w14:paraId="0000005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June</w:t>
              <w:br w:type="textWrapping"/>
              <w:t xml:space="preserve">1</w:t>
            </w:r>
          </w:p>
        </w:tc>
        <w:tc>
          <w:tcPr>
            <w:vMerge w:val="continue"/>
            <w:vAlign w:val="center"/>
          </w:tcPr>
          <w:p w:rsidR="00000000" w:rsidDel="00000000" w:rsidP="00000000" w:rsidRDefault="00000000" w:rsidRPr="00000000" w14:paraId="00000059">
            <w:pPr>
              <w:widowControl w:val="0"/>
              <w:spacing w:line="276" w:lineRule="auto"/>
              <w:rPr>
                <w:rFonts w:ascii="Avenir" w:cs="Avenir" w:eastAsia="Avenir" w:hAnsi="Avenir"/>
                <w:b w:val="1"/>
                <w:bCs w:val="1"/>
                <w:sz w:val="16"/>
                <w:szCs w:val="16"/>
              </w:rPr>
            </w:pPr>
            <w:r w:rsidDel="00000000" w:rsidR="00000000" w:rsidRPr="00000000">
              <w:rPr>
                <w:rtl w:val="0"/>
              </w:rPr>
            </w:r>
          </w:p>
        </w:tc>
      </w:tr>
      <w:tr>
        <w:trPr>
          <w:cantSplit w:val="0"/>
          <w:trHeight w:val="824" w:hRule="atLeast"/>
          <w:tblHeader w:val="0"/>
        </w:trPr>
        <w:tc>
          <w:tcPr>
            <w:shd w:fill="ffffff" w:val="clear"/>
            <w:vAlign w:val="center"/>
          </w:tcPr>
          <w:p w:rsidR="00000000" w:rsidDel="00000000" w:rsidP="00000000" w:rsidRDefault="00000000" w:rsidRPr="00000000" w14:paraId="0000005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19</w:t>
            </w:r>
          </w:p>
        </w:tc>
        <w:tc>
          <w:tcPr>
            <w:shd w:fill="ffc000" w:val="clear"/>
            <w:vAlign w:val="center"/>
          </w:tcPr>
          <w:p w:rsidR="00000000" w:rsidDel="00000000" w:rsidP="00000000" w:rsidRDefault="00000000" w:rsidRPr="00000000" w14:paraId="0000005B">
            <w:pPr>
              <w:rPr>
                <w:rFonts w:ascii="Avenir" w:cs="Avenir" w:eastAsia="Avenir" w:hAnsi="Avenir"/>
                <w:b w:val="1"/>
                <w:bCs w:val="1"/>
                <w:sz w:val="16"/>
                <w:szCs w:val="16"/>
              </w:rPr>
            </w:pPr>
            <w:r w:rsidDel="00000000" w:rsidR="00000000" w:rsidRPr="00000000">
              <w:rPr>
                <w:rFonts w:ascii="Avenir" w:cs="Avenir" w:eastAsia="Avenir" w:hAnsi="Avenir"/>
                <w:b w:val="1"/>
                <w:bCs w:val="1"/>
                <w:sz w:val="11"/>
                <w:szCs w:val="11"/>
                <w:rtl w:val="0"/>
              </w:rPr>
              <w:t xml:space="preserve">.</w:t>
            </w:r>
            <w:r w:rsidDel="00000000" w:rsidR="00000000" w:rsidRPr="00000000">
              <w:rPr>
                <w:rFonts w:ascii="Avenir" w:cs="Avenir" w:eastAsia="Avenir" w:hAnsi="Avenir"/>
                <w:b w:val="1"/>
                <w:bCs w:val="1"/>
                <w:sz w:val="16"/>
                <w:szCs w:val="16"/>
                <w:rtl w:val="0"/>
              </w:rPr>
              <w:t xml:space="preserve">Art and Design</w:t>
            </w:r>
          </w:p>
          <w:p w:rsidR="00000000" w:rsidDel="00000000" w:rsidP="00000000" w:rsidRDefault="00000000" w:rsidRPr="00000000" w14:paraId="0000005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Drawing Block A (3 lessons)</w:t>
            </w:r>
          </w:p>
        </w:tc>
        <w:tc>
          <w:tcPr>
            <w:vAlign w:val="center"/>
          </w:tcPr>
          <w:p w:rsidR="00000000" w:rsidDel="00000000" w:rsidP="00000000" w:rsidRDefault="00000000" w:rsidRPr="00000000" w14:paraId="0000005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tc>
        <w:tc>
          <w:tcPr>
            <w:vMerge w:val="restart"/>
            <w:shd w:fill="92d050" w:val="clear"/>
            <w:vAlign w:val="center"/>
          </w:tcPr>
          <w:p w:rsidR="00000000" w:rsidDel="00000000" w:rsidP="00000000" w:rsidRDefault="00000000" w:rsidRPr="00000000" w14:paraId="0000005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 - Plants, including trees</w:t>
            </w:r>
          </w:p>
          <w:p w:rsidR="00000000" w:rsidDel="00000000" w:rsidP="00000000" w:rsidRDefault="00000000" w:rsidRPr="00000000" w14:paraId="0000005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(6 lessons)</w:t>
            </w:r>
          </w:p>
          <w:p w:rsidR="00000000" w:rsidDel="00000000" w:rsidP="00000000" w:rsidRDefault="00000000" w:rsidRPr="00000000" w14:paraId="00000060">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6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7</w:t>
            </w:r>
          </w:p>
        </w:tc>
        <w:tc>
          <w:tcPr>
            <w:vMerge w:val="restart"/>
            <w:shd w:fill="92d050" w:val="clear"/>
            <w:vAlign w:val="center"/>
          </w:tcPr>
          <w:p w:rsidR="00000000" w:rsidDel="00000000" w:rsidP="00000000" w:rsidRDefault="00000000" w:rsidRPr="00000000" w14:paraId="0000006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 </w:t>
            </w:r>
          </w:p>
          <w:p w:rsidR="00000000" w:rsidDel="00000000" w:rsidP="00000000" w:rsidRDefault="00000000" w:rsidRPr="00000000" w14:paraId="0000006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Revisit Plants, including trees </w:t>
            </w:r>
          </w:p>
          <w:p w:rsidR="00000000" w:rsidDel="00000000" w:rsidP="00000000" w:rsidRDefault="00000000" w:rsidRPr="00000000" w14:paraId="00000064">
            <w:pPr>
              <w:rPr>
                <w:rFonts w:ascii="Avenir" w:cs="Avenir" w:eastAsia="Avenir" w:hAnsi="Avenir"/>
                <w:b w:val="1"/>
                <w:bCs w:val="1"/>
                <w:i w:val="1"/>
                <w:iCs w:val="1"/>
                <w:sz w:val="15"/>
                <w:szCs w:val="15"/>
              </w:rPr>
            </w:pPr>
            <w:r w:rsidDel="00000000" w:rsidR="00000000" w:rsidRPr="00000000">
              <w:rPr>
                <w:rtl w:val="0"/>
              </w:rPr>
            </w:r>
          </w:p>
        </w:tc>
      </w:tr>
      <w:tr>
        <w:trPr>
          <w:cantSplit w:val="0"/>
          <w:trHeight w:val="722" w:hRule="atLeast"/>
          <w:tblHeader w:val="0"/>
        </w:trPr>
        <w:tc>
          <w:tcPr>
            <w:shd w:fill="d9d9d9" w:val="clear"/>
            <w:vAlign w:val="center"/>
          </w:tcPr>
          <w:p w:rsidR="00000000" w:rsidDel="00000000" w:rsidP="00000000" w:rsidRDefault="00000000" w:rsidRPr="00000000" w14:paraId="0000006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26</w:t>
            </w:r>
          </w:p>
        </w:tc>
        <w:tc>
          <w:tcPr>
            <w:shd w:fill="d9d9d9" w:val="clear"/>
            <w:vAlign w:val="center"/>
          </w:tcPr>
          <w:p w:rsidR="00000000" w:rsidDel="00000000" w:rsidP="00000000" w:rsidRDefault="00000000" w:rsidRPr="00000000" w14:paraId="00000066">
            <w:pPr>
              <w:rPr>
                <w:rFonts w:ascii="Avenir" w:cs="Avenir" w:eastAsia="Avenir" w:hAnsi="Avenir"/>
                <w:b w:val="1"/>
                <w:bCs w:val="1"/>
                <w:i w:val="1"/>
                <w:iCs w:val="1"/>
                <w:sz w:val="15"/>
                <w:szCs w:val="15"/>
              </w:rPr>
            </w:pPr>
            <w:r w:rsidDel="00000000" w:rsidR="00000000" w:rsidRPr="00000000">
              <w:rPr>
                <w:rFonts w:ascii="Avenir" w:cs="Avenir" w:eastAsia="Avenir" w:hAnsi="Avenir"/>
                <w:b w:val="1"/>
                <w:bCs w:val="1"/>
                <w:sz w:val="16"/>
                <w:szCs w:val="16"/>
                <w:rtl w:val="0"/>
              </w:rPr>
              <w:t xml:space="preserve">Half Term</w:t>
            </w:r>
            <w:r w:rsidDel="00000000" w:rsidR="00000000" w:rsidRPr="00000000">
              <w:rPr>
                <w:rtl w:val="0"/>
              </w:rPr>
            </w:r>
          </w:p>
        </w:tc>
        <w:tc>
          <w:tcPr>
            <w:vAlign w:val="center"/>
          </w:tcPr>
          <w:p w:rsidR="00000000" w:rsidDel="00000000" w:rsidP="00000000" w:rsidRDefault="00000000" w:rsidRPr="00000000" w14:paraId="0000006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Mar</w:t>
              <w:br w:type="textWrapping"/>
              <w:t xml:space="preserve">1</w:t>
            </w:r>
          </w:p>
        </w:tc>
        <w:tc>
          <w:tcPr>
            <w:vMerge w:val="continue"/>
            <w:shd w:fill="92d050" w:val="clear"/>
            <w:vAlign w:val="center"/>
          </w:tcPr>
          <w:p w:rsidR="00000000" w:rsidDel="00000000" w:rsidP="00000000" w:rsidRDefault="00000000" w:rsidRPr="00000000" w14:paraId="00000068">
            <w:pPr>
              <w:widowControl w:val="0"/>
              <w:spacing w:line="276" w:lineRule="auto"/>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6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14</w:t>
            </w:r>
          </w:p>
        </w:tc>
        <w:tc>
          <w:tcPr>
            <w:vMerge w:val="continue"/>
            <w:shd w:fill="92d050" w:val="clear"/>
            <w:vAlign w:val="center"/>
          </w:tcPr>
          <w:p w:rsidR="00000000" w:rsidDel="00000000" w:rsidP="00000000" w:rsidRDefault="00000000" w:rsidRPr="00000000" w14:paraId="0000006A">
            <w:pPr>
              <w:widowControl w:val="0"/>
              <w:spacing w:line="276" w:lineRule="auto"/>
              <w:rPr>
                <w:rFonts w:ascii="Avenir" w:cs="Avenir" w:eastAsia="Avenir" w:hAnsi="Avenir"/>
                <w:b w:val="1"/>
                <w:bCs w:val="1"/>
                <w:sz w:val="16"/>
                <w:szCs w:val="16"/>
              </w:rPr>
            </w:pPr>
            <w:r w:rsidDel="00000000" w:rsidR="00000000" w:rsidRPr="00000000">
              <w:rPr>
                <w:rtl w:val="0"/>
              </w:rPr>
            </w:r>
          </w:p>
        </w:tc>
      </w:tr>
      <w:tr>
        <w:trPr>
          <w:cantSplit w:val="0"/>
          <w:trHeight w:val="865" w:hRule="atLeast"/>
          <w:tblHeader w:val="0"/>
        </w:trPr>
        <w:tc>
          <w:tcPr>
            <w:vAlign w:val="center"/>
          </w:tcPr>
          <w:p w:rsidR="00000000" w:rsidDel="00000000" w:rsidP="00000000" w:rsidRDefault="00000000" w:rsidRPr="00000000" w14:paraId="0000006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Nov</w:t>
              <w:br w:type="textWrapping"/>
              <w:t xml:space="preserve">2</w:t>
            </w:r>
          </w:p>
        </w:tc>
        <w:tc>
          <w:tcPr>
            <w:vMerge w:val="restart"/>
            <w:shd w:fill="92d050" w:val="clear"/>
            <w:vAlign w:val="center"/>
          </w:tcPr>
          <w:p w:rsidR="00000000" w:rsidDel="00000000" w:rsidP="00000000" w:rsidRDefault="00000000" w:rsidRPr="00000000" w14:paraId="0000006C">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06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 - Everyday materials</w:t>
            </w:r>
          </w:p>
          <w:p w:rsidR="00000000" w:rsidDel="00000000" w:rsidP="00000000" w:rsidRDefault="00000000" w:rsidRPr="00000000" w14:paraId="0000006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(6 lessons)</w:t>
            </w:r>
          </w:p>
          <w:p w:rsidR="00000000" w:rsidDel="00000000" w:rsidP="00000000" w:rsidRDefault="00000000" w:rsidRPr="00000000" w14:paraId="0000006F">
            <w:pPr>
              <w:rPr>
                <w:rFonts w:ascii="Avenir" w:cs="Avenir" w:eastAsia="Avenir" w:hAnsi="Avenir"/>
                <w:b w:val="1"/>
                <w:bCs w:val="1"/>
                <w:i w:val="1"/>
                <w:iCs w:val="1"/>
                <w:sz w:val="15"/>
                <w:szCs w:val="15"/>
              </w:rPr>
            </w:pPr>
            <w:r w:rsidDel="00000000" w:rsidR="00000000" w:rsidRPr="00000000">
              <w:rPr>
                <w:rtl w:val="0"/>
              </w:rPr>
            </w:r>
          </w:p>
        </w:tc>
        <w:tc>
          <w:tcPr>
            <w:vAlign w:val="center"/>
          </w:tcPr>
          <w:p w:rsidR="00000000" w:rsidDel="00000000" w:rsidP="00000000" w:rsidRDefault="00000000" w:rsidRPr="00000000" w14:paraId="0000007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shd w:fill="ffc000" w:val="clear"/>
            <w:vAlign w:val="center"/>
          </w:tcPr>
          <w:p w:rsidR="00000000" w:rsidDel="00000000" w:rsidP="00000000" w:rsidRDefault="00000000" w:rsidRPr="00000000" w14:paraId="0000007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Art and Design</w:t>
            </w:r>
          </w:p>
          <w:p w:rsidR="00000000" w:rsidDel="00000000" w:rsidP="00000000" w:rsidRDefault="00000000" w:rsidRPr="00000000" w14:paraId="0000007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Painting Block B</w:t>
            </w:r>
          </w:p>
          <w:p w:rsidR="00000000" w:rsidDel="00000000" w:rsidP="00000000" w:rsidRDefault="00000000" w:rsidRPr="00000000" w14:paraId="00000073">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07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21</w:t>
            </w:r>
          </w:p>
        </w:tc>
        <w:tc>
          <w:tcPr>
            <w:vMerge w:val="restart"/>
            <w:shd w:fill="e399eb" w:val="clear"/>
            <w:vAlign w:val="center"/>
          </w:tcPr>
          <w:p w:rsidR="00000000" w:rsidDel="00000000" w:rsidP="00000000" w:rsidRDefault="00000000" w:rsidRPr="00000000" w14:paraId="0000007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w:t>
            </w:r>
          </w:p>
        </w:tc>
      </w:tr>
      <w:tr>
        <w:trPr>
          <w:cantSplit w:val="0"/>
          <w:trHeight w:val="1020" w:hRule="atLeast"/>
          <w:tblHeader w:val="0"/>
        </w:trPr>
        <w:tc>
          <w:tcPr>
            <w:vAlign w:val="center"/>
          </w:tcPr>
          <w:p w:rsidR="00000000" w:rsidDel="00000000" w:rsidP="00000000" w:rsidRDefault="00000000" w:rsidRPr="00000000" w14:paraId="0000007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9</w:t>
            </w:r>
          </w:p>
        </w:tc>
        <w:tc>
          <w:tcPr>
            <w:vMerge w:val="continue"/>
            <w:shd w:fill="92d050" w:val="clear"/>
            <w:vAlign w:val="center"/>
          </w:tcPr>
          <w:p w:rsidR="00000000" w:rsidDel="00000000" w:rsidP="00000000" w:rsidRDefault="00000000" w:rsidRPr="00000000" w14:paraId="00000077">
            <w:pPr>
              <w:widowControl w:val="0"/>
              <w:spacing w:line="276" w:lineRule="auto"/>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78">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07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vMerge w:val="restart"/>
            <w:shd w:fill="e399eb" w:val="clear"/>
            <w:vAlign w:val="center"/>
          </w:tcPr>
          <w:p w:rsidR="00000000" w:rsidDel="00000000" w:rsidP="00000000" w:rsidRDefault="00000000" w:rsidRPr="00000000" w14:paraId="0000007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w:t>
            </w:r>
          </w:p>
          <w:p w:rsidR="00000000" w:rsidDel="00000000" w:rsidP="00000000" w:rsidRDefault="00000000" w:rsidRPr="00000000" w14:paraId="0000007B">
            <w:pPr>
              <w:rPr>
                <w:rFonts w:ascii="Avenir" w:cs="Avenir" w:eastAsia="Avenir" w:hAnsi="Avenir"/>
                <w:b w:val="1"/>
                <w:bCs w:val="1"/>
                <w:i w:val="1"/>
                <w:iCs w:val="1"/>
                <w:sz w:val="15"/>
                <w:szCs w:val="15"/>
              </w:rPr>
            </w:pPr>
            <w:r w:rsidDel="00000000" w:rsidR="00000000" w:rsidRPr="00000000">
              <w:rPr>
                <w:rtl w:val="0"/>
              </w:rPr>
            </w:r>
          </w:p>
        </w:tc>
        <w:tc>
          <w:tcPr>
            <w:vAlign w:val="center"/>
          </w:tcPr>
          <w:p w:rsidR="00000000" w:rsidDel="00000000" w:rsidP="00000000" w:rsidRDefault="00000000" w:rsidRPr="00000000" w14:paraId="0000007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28</w:t>
            </w:r>
          </w:p>
        </w:tc>
        <w:tc>
          <w:tcPr>
            <w:vMerge w:val="continue"/>
            <w:shd w:fill="e399eb" w:val="clear"/>
            <w:vAlign w:val="center"/>
          </w:tcPr>
          <w:p w:rsidR="00000000" w:rsidDel="00000000" w:rsidP="00000000" w:rsidRDefault="00000000" w:rsidRPr="00000000" w14:paraId="0000007D">
            <w:pPr>
              <w:widowControl w:val="0"/>
              <w:spacing w:line="276" w:lineRule="auto"/>
              <w:rPr>
                <w:rFonts w:ascii="Avenir" w:cs="Avenir" w:eastAsia="Avenir" w:hAnsi="Avenir"/>
                <w:b w:val="1"/>
                <w:bCs w:val="1"/>
                <w:sz w:val="16"/>
                <w:szCs w:val="16"/>
              </w:rPr>
            </w:pPr>
            <w:r w:rsidDel="00000000" w:rsidR="00000000" w:rsidRPr="00000000">
              <w:rPr>
                <w:rtl w:val="0"/>
              </w:rPr>
            </w:r>
          </w:p>
        </w:tc>
      </w:tr>
      <w:tr>
        <w:trPr>
          <w:cantSplit w:val="0"/>
          <w:trHeight w:val="426" w:hRule="atLeast"/>
          <w:tblHeader w:val="0"/>
        </w:trPr>
        <w:tc>
          <w:tcPr>
            <w:vAlign w:val="center"/>
          </w:tcPr>
          <w:p w:rsidR="00000000" w:rsidDel="00000000" w:rsidP="00000000" w:rsidRDefault="00000000" w:rsidRPr="00000000" w14:paraId="0000007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16</w:t>
            </w:r>
          </w:p>
        </w:tc>
        <w:tc>
          <w:tcPr>
            <w:vMerge w:val="restart"/>
            <w:shd w:fill="bdd7ee" w:val="clear"/>
            <w:vAlign w:val="center"/>
          </w:tcPr>
          <w:p w:rsidR="00000000" w:rsidDel="00000000" w:rsidP="00000000" w:rsidRDefault="00000000" w:rsidRPr="00000000" w14:paraId="0000007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 - Continents &amp; oceans, UK countries and capital cities (6 lessons)</w:t>
            </w:r>
          </w:p>
          <w:p w:rsidR="00000000" w:rsidDel="00000000" w:rsidP="00000000" w:rsidRDefault="00000000" w:rsidRPr="00000000" w14:paraId="00000080">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81">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08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p w:rsidR="00000000" w:rsidDel="00000000" w:rsidP="00000000" w:rsidRDefault="00000000" w:rsidRPr="00000000" w14:paraId="00000083">
            <w:pPr>
              <w:rPr>
                <w:rFonts w:ascii="Avenir" w:cs="Avenir" w:eastAsia="Avenir" w:hAnsi="Avenir"/>
                <w:b w:val="1"/>
                <w:bCs w:val="1"/>
                <w:sz w:val="16"/>
                <w:szCs w:val="16"/>
              </w:rPr>
            </w:pPr>
            <w:r w:rsidDel="00000000" w:rsidR="00000000" w:rsidRPr="00000000">
              <w:rPr>
                <w:rtl w:val="0"/>
              </w:rPr>
            </w:r>
          </w:p>
        </w:tc>
        <w:tc>
          <w:tcPr>
            <w:vMerge w:val="continue"/>
            <w:shd w:fill="e399eb" w:val="clear"/>
            <w:vAlign w:val="center"/>
          </w:tcPr>
          <w:p w:rsidR="00000000" w:rsidDel="00000000" w:rsidP="00000000" w:rsidRDefault="00000000" w:rsidRPr="00000000" w14:paraId="00000084">
            <w:pPr>
              <w:widowControl w:val="0"/>
              <w:spacing w:line="276" w:lineRule="auto"/>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8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July</w:t>
              <w:br w:type="textWrapping"/>
              <w:t xml:space="preserve">5</w:t>
            </w:r>
          </w:p>
        </w:tc>
        <w:tc>
          <w:tcPr>
            <w:shd w:fill="ffffff" w:val="clear"/>
            <w:vAlign w:val="center"/>
          </w:tcPr>
          <w:p w:rsidR="00000000" w:rsidDel="00000000" w:rsidP="00000000" w:rsidRDefault="00000000" w:rsidRPr="00000000" w14:paraId="00000086">
            <w:pPr>
              <w:rPr>
                <w:rFonts w:ascii="Avenir" w:cs="Avenir" w:eastAsia="Avenir" w:hAnsi="Avenir"/>
                <w:b w:val="1"/>
                <w:bCs w:val="1"/>
                <w:i w:val="1"/>
                <w:iCs w:val="1"/>
                <w:sz w:val="15"/>
                <w:szCs w:val="15"/>
              </w:rPr>
            </w:pPr>
            <w:r w:rsidDel="00000000" w:rsidR="00000000" w:rsidRPr="00000000">
              <w:rPr>
                <w:rtl w:val="0"/>
              </w:rPr>
            </w:r>
          </w:p>
        </w:tc>
      </w:tr>
      <w:tr>
        <w:trPr>
          <w:cantSplit w:val="0"/>
          <w:trHeight w:val="842" w:hRule="atLeast"/>
          <w:tblHeader w:val="0"/>
        </w:trPr>
        <w:tc>
          <w:tcPr>
            <w:vAlign w:val="center"/>
          </w:tcPr>
          <w:p w:rsidR="00000000" w:rsidDel="00000000" w:rsidP="00000000" w:rsidRDefault="00000000" w:rsidRPr="00000000" w14:paraId="0000008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23</w:t>
            </w:r>
          </w:p>
        </w:tc>
        <w:tc>
          <w:tcPr>
            <w:vMerge w:val="continue"/>
            <w:shd w:fill="bdd7ee" w:val="clear"/>
            <w:vAlign w:val="center"/>
          </w:tcPr>
          <w:p w:rsidR="00000000" w:rsidDel="00000000" w:rsidP="00000000" w:rsidRDefault="00000000" w:rsidRPr="00000000" w14:paraId="00000088">
            <w:pPr>
              <w:widowControl w:val="0"/>
              <w:spacing w:line="276" w:lineRule="auto"/>
              <w:rPr>
                <w:rFonts w:ascii="Avenir" w:cs="Avenir" w:eastAsia="Avenir" w:hAnsi="Avenir"/>
                <w:b w:val="1"/>
                <w:bCs w:val="1"/>
                <w:sz w:val="16"/>
                <w:szCs w:val="16"/>
              </w:rPr>
            </w:pPr>
            <w:r w:rsidDel="00000000" w:rsidR="00000000" w:rsidRPr="00000000">
              <w:rPr>
                <w:rtl w:val="0"/>
              </w:rPr>
            </w:r>
          </w:p>
        </w:tc>
        <w:tc>
          <w:tcPr>
            <w:vMerge w:val="restart"/>
            <w:vAlign w:val="center"/>
          </w:tcPr>
          <w:p w:rsidR="00000000" w:rsidDel="00000000" w:rsidP="00000000" w:rsidRDefault="00000000" w:rsidRPr="00000000" w14:paraId="0000008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29</w:t>
            </w:r>
          </w:p>
        </w:tc>
        <w:tc>
          <w:tcPr>
            <w:vMerge w:val="restart"/>
            <w:shd w:fill="d9d9d9" w:val="clear"/>
            <w:vAlign w:val="center"/>
          </w:tcPr>
          <w:p w:rsidR="00000000" w:rsidDel="00000000" w:rsidP="00000000" w:rsidRDefault="00000000" w:rsidRPr="00000000" w14:paraId="0000008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Easter break</w:t>
            </w:r>
          </w:p>
          <w:p w:rsidR="00000000" w:rsidDel="00000000" w:rsidP="00000000" w:rsidRDefault="00000000" w:rsidRPr="00000000" w14:paraId="0000008B">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08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12</w:t>
            </w:r>
          </w:p>
        </w:tc>
        <w:tc>
          <w:tcPr>
            <w:vMerge w:val="restart"/>
            <w:shd w:fill="ffc000" w:val="clear"/>
            <w:vAlign w:val="center"/>
          </w:tcPr>
          <w:p w:rsidR="00000000" w:rsidDel="00000000" w:rsidP="00000000" w:rsidRDefault="00000000" w:rsidRPr="00000000" w14:paraId="0000008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Art and Design</w:t>
            </w:r>
          </w:p>
          <w:p w:rsidR="00000000" w:rsidDel="00000000" w:rsidP="00000000" w:rsidRDefault="00000000" w:rsidRPr="00000000" w14:paraId="0000008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Textiles Block D</w:t>
            </w:r>
          </w:p>
        </w:tc>
      </w:tr>
      <w:tr>
        <w:trPr>
          <w:cantSplit w:val="0"/>
          <w:trHeight w:val="824" w:hRule="atLeast"/>
          <w:tblHeader w:val="0"/>
        </w:trPr>
        <w:tc>
          <w:tcPr>
            <w:vAlign w:val="center"/>
          </w:tcPr>
          <w:p w:rsidR="00000000" w:rsidDel="00000000" w:rsidP="00000000" w:rsidRDefault="00000000" w:rsidRPr="00000000" w14:paraId="0000008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30</w:t>
              <w:br w:type="textWrapping"/>
            </w:r>
          </w:p>
        </w:tc>
        <w:tc>
          <w:tcPr>
            <w:vMerge w:val="restart"/>
            <w:shd w:fill="f7caac" w:val="clear"/>
            <w:vAlign w:val="center"/>
          </w:tcPr>
          <w:p w:rsidR="00000000" w:rsidDel="00000000" w:rsidP="00000000" w:rsidRDefault="00000000" w:rsidRPr="00000000" w14:paraId="0000009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and Technology - Textiles Block E</w:t>
            </w:r>
          </w:p>
        </w:tc>
        <w:tc>
          <w:tcPr>
            <w:vMerge w:val="continue"/>
            <w:vAlign w:val="center"/>
          </w:tcPr>
          <w:p w:rsidR="00000000" w:rsidDel="00000000" w:rsidP="00000000" w:rsidRDefault="00000000" w:rsidRPr="00000000" w14:paraId="00000091">
            <w:pPr>
              <w:widowControl w:val="0"/>
              <w:spacing w:line="276" w:lineRule="auto"/>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92">
            <w:pPr>
              <w:widowControl w:val="0"/>
              <w:spacing w:line="276" w:lineRule="auto"/>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9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19</w:t>
            </w:r>
          </w:p>
        </w:tc>
        <w:tc>
          <w:tcPr>
            <w:vMerge w:val="continue"/>
            <w:shd w:fill="ffc000" w:val="clear"/>
            <w:vAlign w:val="center"/>
          </w:tcPr>
          <w:p w:rsidR="00000000" w:rsidDel="00000000" w:rsidP="00000000" w:rsidRDefault="00000000" w:rsidRPr="00000000" w14:paraId="00000094">
            <w:pPr>
              <w:widowControl w:val="0"/>
              <w:spacing w:line="276" w:lineRule="auto"/>
              <w:rPr>
                <w:rFonts w:ascii="Avenir" w:cs="Avenir" w:eastAsia="Avenir" w:hAnsi="Avenir"/>
                <w:b w:val="1"/>
                <w:bCs w:val="1"/>
                <w:sz w:val="16"/>
                <w:szCs w:val="16"/>
              </w:rPr>
            </w:pPr>
            <w:r w:rsidDel="00000000" w:rsidR="00000000" w:rsidRPr="00000000">
              <w:rPr>
                <w:rtl w:val="0"/>
              </w:rPr>
            </w:r>
          </w:p>
        </w:tc>
      </w:tr>
      <w:tr>
        <w:trPr>
          <w:cantSplit w:val="0"/>
          <w:trHeight w:val="708" w:hRule="atLeast"/>
          <w:tblHeader w:val="0"/>
        </w:trPr>
        <w:tc>
          <w:tcPr>
            <w:vAlign w:val="center"/>
          </w:tcPr>
          <w:p w:rsidR="00000000" w:rsidDel="00000000" w:rsidP="00000000" w:rsidRDefault="00000000" w:rsidRPr="00000000" w14:paraId="0000009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Dec</w:t>
            </w:r>
          </w:p>
          <w:p w:rsidR="00000000" w:rsidDel="00000000" w:rsidP="00000000" w:rsidRDefault="00000000" w:rsidRPr="00000000" w14:paraId="0000009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7</w:t>
            </w:r>
          </w:p>
        </w:tc>
        <w:tc>
          <w:tcPr>
            <w:vMerge w:val="continue"/>
            <w:shd w:fill="f7caac" w:val="clear"/>
            <w:vAlign w:val="center"/>
          </w:tcPr>
          <w:p w:rsidR="00000000" w:rsidDel="00000000" w:rsidP="00000000" w:rsidRDefault="00000000" w:rsidRPr="00000000" w14:paraId="00000097">
            <w:pPr>
              <w:widowControl w:val="0"/>
              <w:spacing w:line="276" w:lineRule="auto"/>
              <w:rPr>
                <w:rFonts w:ascii="Avenir" w:cs="Avenir" w:eastAsia="Avenir" w:hAnsi="Avenir"/>
                <w:b w:val="1"/>
                <w:bCs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098">
            <w:pPr>
              <w:widowControl w:val="0"/>
              <w:spacing w:line="276" w:lineRule="auto"/>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99">
            <w:pPr>
              <w:widowControl w:val="0"/>
              <w:spacing w:line="276" w:lineRule="auto"/>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09A">
            <w:pPr>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09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Summer break</w:t>
            </w:r>
          </w:p>
        </w:tc>
      </w:tr>
      <w:tr>
        <w:trPr>
          <w:cantSplit w:val="0"/>
          <w:trHeight w:val="407" w:hRule="atLeast"/>
          <w:tblHeader w:val="0"/>
        </w:trPr>
        <w:tc>
          <w:tcPr>
            <w:vAlign w:val="center"/>
          </w:tcPr>
          <w:p w:rsidR="00000000" w:rsidDel="00000000" w:rsidP="00000000" w:rsidRDefault="00000000" w:rsidRPr="00000000" w14:paraId="0000009C">
            <w:pPr>
              <w:rPr>
                <w:rFonts w:ascii="Avenir" w:cs="Avenir" w:eastAsia="Avenir" w:hAnsi="Avenir"/>
                <w:sz w:val="16"/>
                <w:szCs w:val="16"/>
              </w:rPr>
            </w:pPr>
            <w:r w:rsidDel="00000000" w:rsidR="00000000" w:rsidRPr="00000000">
              <w:rPr>
                <w:rFonts w:ascii="Avenir" w:cs="Avenir" w:eastAsia="Avenir" w:hAnsi="Avenir"/>
                <w:sz w:val="16"/>
                <w:szCs w:val="16"/>
                <w:rtl w:val="0"/>
              </w:rPr>
              <w:t xml:space="preserve">14</w:t>
            </w:r>
          </w:p>
        </w:tc>
        <w:tc>
          <w:tcPr>
            <w:shd w:fill="ffffff" w:val="clear"/>
            <w:vAlign w:val="center"/>
          </w:tcPr>
          <w:p w:rsidR="00000000" w:rsidDel="00000000" w:rsidP="00000000" w:rsidRDefault="00000000" w:rsidRPr="00000000" w14:paraId="0000009D">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09E">
            <w:pPr>
              <w:rPr>
                <w:rFonts w:ascii="Avenir" w:cs="Avenir" w:eastAsia="Avenir" w:hAnsi="Avenir"/>
                <w:i w:val="1"/>
                <w:iCs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09F">
            <w:pPr>
              <w:widowControl w:val="0"/>
              <w:spacing w:line="276" w:lineRule="auto"/>
              <w:rPr>
                <w:rFonts w:ascii="Avenir" w:cs="Avenir" w:eastAsia="Avenir" w:hAnsi="Avenir"/>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A0">
            <w:pPr>
              <w:widowControl w:val="0"/>
              <w:spacing w:line="276" w:lineRule="auto"/>
              <w:rPr>
                <w:rFonts w:ascii="Avenir" w:cs="Avenir" w:eastAsia="Avenir" w:hAnsi="Avenir"/>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A1">
            <w:pPr>
              <w:widowControl w:val="0"/>
              <w:spacing w:line="276" w:lineRule="auto"/>
              <w:rPr>
                <w:rFonts w:ascii="Avenir" w:cs="Avenir" w:eastAsia="Avenir" w:hAnsi="Avenir"/>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0A2">
            <w:pPr>
              <w:widowControl w:val="0"/>
              <w:spacing w:line="276" w:lineRule="auto"/>
              <w:rPr>
                <w:rFonts w:ascii="Avenir" w:cs="Avenir" w:eastAsia="Avenir" w:hAnsi="Avenir"/>
                <w:i w:val="1"/>
                <w:iCs w:val="1"/>
                <w:sz w:val="16"/>
                <w:szCs w:val="16"/>
              </w:rPr>
            </w:pPr>
            <w:r w:rsidDel="00000000" w:rsidR="00000000" w:rsidRPr="00000000">
              <w:rPr>
                <w:rtl w:val="0"/>
              </w:rPr>
            </w:r>
          </w:p>
        </w:tc>
      </w:tr>
      <w:tr>
        <w:trPr>
          <w:cantSplit w:val="0"/>
          <w:trHeight w:val="407" w:hRule="atLeast"/>
          <w:tblHeader w:val="0"/>
        </w:trPr>
        <w:tc>
          <w:tcPr>
            <w:shd w:fill="d9d9d9" w:val="clear"/>
            <w:vAlign w:val="center"/>
          </w:tcPr>
          <w:p w:rsidR="00000000" w:rsidDel="00000000" w:rsidP="00000000" w:rsidRDefault="00000000" w:rsidRPr="00000000" w14:paraId="000000A3">
            <w:pPr>
              <w:rPr>
                <w:rFonts w:ascii="Avenir" w:cs="Avenir" w:eastAsia="Avenir" w:hAnsi="Avenir"/>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0A4">
            <w:pPr>
              <w:rPr>
                <w:rFonts w:ascii="Avenir" w:cs="Avenir" w:eastAsia="Avenir" w:hAnsi="Avenir"/>
                <w:sz w:val="16"/>
                <w:szCs w:val="16"/>
              </w:rPr>
            </w:pPr>
            <w:r w:rsidDel="00000000" w:rsidR="00000000" w:rsidRPr="00000000">
              <w:rPr>
                <w:rtl w:val="0"/>
              </w:rPr>
            </w:r>
          </w:p>
          <w:p w:rsidR="00000000" w:rsidDel="00000000" w:rsidP="00000000" w:rsidRDefault="00000000" w:rsidRPr="00000000" w14:paraId="000000A5">
            <w:pPr>
              <w:rPr>
                <w:rFonts w:ascii="Avenir" w:cs="Avenir" w:eastAsia="Avenir" w:hAnsi="Avenir"/>
                <w:sz w:val="16"/>
                <w:szCs w:val="16"/>
              </w:rPr>
            </w:pPr>
            <w:r w:rsidDel="00000000" w:rsidR="00000000" w:rsidRPr="00000000">
              <w:rPr>
                <w:rFonts w:ascii="Avenir" w:cs="Avenir" w:eastAsia="Avenir" w:hAnsi="Avenir"/>
                <w:sz w:val="16"/>
                <w:szCs w:val="16"/>
                <w:rtl w:val="0"/>
              </w:rPr>
              <w:t xml:space="preserve">Christmas break</w:t>
            </w:r>
          </w:p>
          <w:p w:rsidR="00000000" w:rsidDel="00000000" w:rsidP="00000000" w:rsidRDefault="00000000" w:rsidRPr="00000000" w14:paraId="000000A6">
            <w:pPr>
              <w:rPr>
                <w:rFonts w:ascii="Avenir" w:cs="Avenir" w:eastAsia="Avenir" w:hAnsi="Avenir"/>
                <w:sz w:val="16"/>
                <w:szCs w:val="16"/>
              </w:rPr>
            </w:pPr>
            <w:r w:rsidDel="00000000" w:rsidR="00000000" w:rsidRPr="00000000">
              <w:rPr>
                <w:rtl w:val="0"/>
              </w:rPr>
            </w:r>
          </w:p>
        </w:tc>
        <w:tc>
          <w:tcPr>
            <w:shd w:fill="d9d9d9" w:val="clear"/>
          </w:tcPr>
          <w:p w:rsidR="00000000" w:rsidDel="00000000" w:rsidP="00000000" w:rsidRDefault="00000000" w:rsidRPr="00000000" w14:paraId="000000A7">
            <w:pPr>
              <w:ind w:firstLine="720"/>
              <w:rPr>
                <w:rFonts w:ascii="Avenir" w:cs="Avenir" w:eastAsia="Avenir" w:hAnsi="Avenir"/>
                <w:sz w:val="16"/>
                <w:szCs w:val="16"/>
              </w:rPr>
            </w:pPr>
            <w:r w:rsidDel="00000000" w:rsidR="00000000" w:rsidRPr="00000000">
              <w:rPr>
                <w:rtl w:val="0"/>
              </w:rPr>
            </w:r>
          </w:p>
        </w:tc>
        <w:tc>
          <w:tcPr>
            <w:shd w:fill="d9d9d9" w:val="clear"/>
          </w:tcPr>
          <w:p w:rsidR="00000000" w:rsidDel="00000000" w:rsidP="00000000" w:rsidRDefault="00000000" w:rsidRPr="00000000" w14:paraId="000000A8">
            <w:pPr>
              <w:ind w:firstLine="720"/>
              <w:rPr>
                <w:rFonts w:ascii="Avenir" w:cs="Avenir" w:eastAsia="Avenir" w:hAnsi="Avenir"/>
                <w:sz w:val="16"/>
                <w:szCs w:val="16"/>
              </w:rPr>
            </w:pPr>
            <w:r w:rsidDel="00000000" w:rsidR="00000000" w:rsidRPr="00000000">
              <w:rPr>
                <w:rtl w:val="0"/>
              </w:rPr>
            </w:r>
          </w:p>
        </w:tc>
        <w:tc>
          <w:tcPr>
            <w:shd w:fill="d9d9d9" w:val="clear"/>
          </w:tcPr>
          <w:p w:rsidR="00000000" w:rsidDel="00000000" w:rsidP="00000000" w:rsidRDefault="00000000" w:rsidRPr="00000000" w14:paraId="000000A9">
            <w:pPr>
              <w:rPr>
                <w:rFonts w:ascii="Avenir" w:cs="Avenir" w:eastAsia="Avenir" w:hAnsi="Avenir"/>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0AA">
            <w:pPr>
              <w:jc w:val="center"/>
              <w:rPr>
                <w:rFonts w:ascii="Avenir" w:cs="Avenir" w:eastAsia="Avenir" w:hAnsi="Avenir"/>
                <w:sz w:val="16"/>
                <w:szCs w:val="16"/>
              </w:rPr>
            </w:pPr>
            <w:r w:rsidDel="00000000" w:rsidR="00000000" w:rsidRPr="00000000">
              <w:rPr>
                <w:rtl w:val="0"/>
              </w:rPr>
            </w:r>
          </w:p>
        </w:tc>
      </w:tr>
    </w:tbl>
    <w:p w:rsidR="00000000" w:rsidDel="00000000" w:rsidP="00000000" w:rsidRDefault="00000000" w:rsidRPr="00000000" w14:paraId="000000AB">
      <w:pPr>
        <w:rPr>
          <w:rFonts w:ascii="Avenir" w:cs="Avenir" w:eastAsia="Avenir" w:hAnsi="Avenir"/>
          <w:sz w:val="48"/>
          <w:szCs w:val="48"/>
        </w:rPr>
      </w:pPr>
      <w:r w:rsidDel="00000000" w:rsidR="00000000" w:rsidRPr="00000000">
        <w:rPr>
          <w:rtl w:val="0"/>
        </w:rPr>
      </w:r>
    </w:p>
    <w:p w:rsidR="00000000" w:rsidDel="00000000" w:rsidP="00000000" w:rsidRDefault="00000000" w:rsidRPr="00000000" w14:paraId="000000AC">
      <w:pPr>
        <w:rPr>
          <w:rFonts w:ascii="Avenir" w:cs="Avenir" w:eastAsia="Avenir" w:hAnsi="Avenir"/>
          <w:sz w:val="48"/>
          <w:szCs w:val="48"/>
        </w:rPr>
      </w:pPr>
      <w:r w:rsidDel="00000000" w:rsidR="00000000" w:rsidRPr="00000000">
        <w:rPr>
          <w:rtl w:val="0"/>
        </w:rPr>
      </w:r>
    </w:p>
    <w:p w:rsidR="00000000" w:rsidDel="00000000" w:rsidP="00000000" w:rsidRDefault="00000000" w:rsidRPr="00000000" w14:paraId="000000AD">
      <w:pPr>
        <w:jc w:val="center"/>
        <w:rPr>
          <w:rFonts w:ascii="Avenir" w:cs="Avenir" w:eastAsia="Avenir" w:hAnsi="Avenir"/>
          <w:sz w:val="32"/>
          <w:szCs w:val="32"/>
        </w:rPr>
      </w:pPr>
      <w:r w:rsidDel="00000000" w:rsidR="00000000" w:rsidRPr="00000000">
        <w:rPr>
          <w:rtl w:val="0"/>
        </w:rPr>
      </w:r>
    </w:p>
    <w:p w:rsidR="00000000" w:rsidDel="00000000" w:rsidP="00000000" w:rsidRDefault="00000000" w:rsidRPr="00000000" w14:paraId="000000AE">
      <w:pPr>
        <w:jc w:val="center"/>
        <w:rPr>
          <w:rFonts w:ascii="Avenir" w:cs="Avenir" w:eastAsia="Avenir" w:hAnsi="Avenir"/>
          <w:sz w:val="32"/>
          <w:szCs w:val="32"/>
        </w:rPr>
      </w:pPr>
      <w:r w:rsidDel="00000000" w:rsidR="00000000" w:rsidRPr="00000000">
        <w:rPr>
          <w:rtl w:val="0"/>
        </w:rPr>
      </w:r>
    </w:p>
    <w:p w:rsidR="00000000" w:rsidDel="00000000" w:rsidP="00000000" w:rsidRDefault="00000000" w:rsidRPr="00000000" w14:paraId="000000AF">
      <w:pPr>
        <w:ind w:hanging="851"/>
        <w:rPr>
          <w:rFonts w:ascii="Avenir" w:cs="Avenir" w:eastAsia="Avenir" w:hAnsi="Avenir"/>
          <w:sz w:val="32"/>
          <w:szCs w:val="32"/>
        </w:rPr>
      </w:pPr>
      <w:bookmarkStart w:colFirst="0" w:colLast="0" w:name="_heading=h.2dyudvth4dyj" w:id="1"/>
      <w:bookmarkEnd w:id="1"/>
      <w:r w:rsidDel="00000000" w:rsidR="00000000" w:rsidRPr="00000000">
        <w:rPr>
          <w:rFonts w:ascii="Avenir" w:cs="Avenir" w:eastAsia="Avenir" w:hAnsi="Avenir"/>
          <w:sz w:val="32"/>
          <w:szCs w:val="32"/>
          <w:rtl w:val="0"/>
        </w:rPr>
        <w:t xml:space="preserve">Class 2 -Year 2/3                   Teaching Sequence             2026 – 2027</w:t>
      </w:r>
    </w:p>
    <w:p w:rsidR="00000000" w:rsidDel="00000000" w:rsidP="00000000" w:rsidRDefault="00000000" w:rsidRPr="00000000" w14:paraId="000000B0">
      <w:pPr>
        <w:ind w:hanging="993"/>
        <w:rPr>
          <w:rFonts w:ascii="Avenir" w:cs="Avenir" w:eastAsia="Avenir" w:hAnsi="Avenir"/>
          <w:b w:val="1"/>
          <w:bCs w:val="1"/>
          <w:sz w:val="18"/>
          <w:szCs w:val="18"/>
        </w:rPr>
      </w:pPr>
      <w:r w:rsidDel="00000000" w:rsidR="00000000" w:rsidRPr="00000000">
        <w:rPr>
          <w:rtl w:val="0"/>
        </w:rPr>
      </w:r>
    </w:p>
    <w:tbl>
      <w:tblPr>
        <w:tblStyle w:val="Table2"/>
        <w:tblW w:w="10999.0" w:type="dxa"/>
        <w:jc w:val="left"/>
        <w:tblInd w:w="-9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0"/>
        <w:gridCol w:w="2824"/>
        <w:gridCol w:w="594"/>
        <w:gridCol w:w="3056"/>
        <w:gridCol w:w="667"/>
        <w:gridCol w:w="2928"/>
        <w:tblGridChange w:id="0">
          <w:tblGrid>
            <w:gridCol w:w="930"/>
            <w:gridCol w:w="2824"/>
            <w:gridCol w:w="594"/>
            <w:gridCol w:w="3056"/>
            <w:gridCol w:w="667"/>
            <w:gridCol w:w="2928"/>
          </w:tblGrid>
        </w:tblGridChange>
      </w:tblGrid>
      <w:tr>
        <w:trPr>
          <w:cantSplit w:val="0"/>
          <w:tblHeader w:val="0"/>
        </w:trPr>
        <w:tc>
          <w:tcPr>
            <w:gridSpan w:val="2"/>
          </w:tcPr>
          <w:p w:rsidR="00000000" w:rsidDel="00000000" w:rsidP="00000000" w:rsidRDefault="00000000" w:rsidRPr="00000000" w14:paraId="000000B1">
            <w:pPr>
              <w:jc w:val="center"/>
              <w:rPr>
                <w:rFonts w:ascii="Avenir" w:cs="Avenir" w:eastAsia="Avenir" w:hAnsi="Avenir"/>
                <w:b w:val="1"/>
                <w:bCs w:val="1"/>
                <w:sz w:val="16"/>
                <w:szCs w:val="16"/>
              </w:rPr>
            </w:pPr>
            <w:bookmarkStart w:colFirst="0" w:colLast="0" w:name="_heading=h.6bu21ik1o4mw" w:id="2"/>
            <w:bookmarkEnd w:id="2"/>
            <w:r w:rsidDel="00000000" w:rsidR="00000000" w:rsidRPr="00000000">
              <w:rPr>
                <w:rFonts w:ascii="Avenir" w:cs="Avenir" w:eastAsia="Avenir" w:hAnsi="Avenir"/>
                <w:b w:val="1"/>
                <w:bCs w:val="1"/>
                <w:sz w:val="16"/>
                <w:szCs w:val="16"/>
                <w:rtl w:val="0"/>
              </w:rPr>
              <w:t xml:space="preserve">Autumn 2026</w:t>
            </w:r>
          </w:p>
        </w:tc>
        <w:tc>
          <w:tcPr>
            <w:gridSpan w:val="2"/>
          </w:tcPr>
          <w:p w:rsidR="00000000" w:rsidDel="00000000" w:rsidP="00000000" w:rsidRDefault="00000000" w:rsidRPr="00000000" w14:paraId="000000B3">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Spring 2027</w:t>
            </w:r>
          </w:p>
        </w:tc>
        <w:tc>
          <w:tcPr>
            <w:gridSpan w:val="2"/>
          </w:tcPr>
          <w:p w:rsidR="00000000" w:rsidDel="00000000" w:rsidP="00000000" w:rsidRDefault="00000000" w:rsidRPr="00000000" w14:paraId="000000B5">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Summer 2027</w:t>
            </w:r>
          </w:p>
        </w:tc>
      </w:tr>
      <w:tr>
        <w:trPr>
          <w:cantSplit w:val="0"/>
          <w:trHeight w:val="808" w:hRule="atLeast"/>
          <w:tblHeader w:val="0"/>
        </w:trPr>
        <w:tc>
          <w:tcPr>
            <w:vMerge w:val="restart"/>
            <w:vAlign w:val="center"/>
          </w:tcPr>
          <w:p w:rsidR="00000000" w:rsidDel="00000000" w:rsidP="00000000" w:rsidRDefault="00000000" w:rsidRPr="00000000" w14:paraId="000000B7">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color w:val="000000"/>
                <w:sz w:val="16"/>
                <w:szCs w:val="16"/>
                <w:rtl w:val="0"/>
              </w:rPr>
              <w:t xml:space="preserve">Sept</w:t>
              <w:br w:type="textWrapping"/>
            </w:r>
          </w:p>
        </w:tc>
        <w:tc>
          <w:tcPr>
            <w:vMerge w:val="restart"/>
            <w:shd w:fill="ffffff" w:val="clear"/>
            <w:vAlign w:val="center"/>
          </w:tcPr>
          <w:p w:rsidR="00000000" w:rsidDel="00000000" w:rsidP="00000000" w:rsidRDefault="00000000" w:rsidRPr="00000000" w14:paraId="000000B8">
            <w:pPr>
              <w:rPr>
                <w:rFonts w:ascii="Avenir" w:cs="Avenir" w:eastAsia="Avenir" w:hAnsi="Avenir"/>
                <w:b w:val="1"/>
                <w:bCs w:val="1"/>
                <w:sz w:val="16"/>
                <w:szCs w:val="16"/>
              </w:rPr>
            </w:pPr>
            <w:r w:rsidDel="00000000" w:rsidR="00000000" w:rsidRPr="00000000">
              <w:rPr>
                <w:rtl w:val="0"/>
              </w:rPr>
            </w:r>
          </w:p>
        </w:tc>
        <w:tc>
          <w:tcPr>
            <w:vMerge w:val="restart"/>
            <w:vAlign w:val="center"/>
          </w:tcPr>
          <w:p w:rsidR="00000000" w:rsidDel="00000000" w:rsidP="00000000" w:rsidRDefault="00000000" w:rsidRPr="00000000" w14:paraId="000000B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Jan</w:t>
              <w:br w:type="textWrapping"/>
              <w:t xml:space="preserve">4</w:t>
            </w:r>
          </w:p>
        </w:tc>
        <w:tc>
          <w:tcPr>
            <w:vMerge w:val="restart"/>
            <w:shd w:fill="bdd6ef" w:val="clear"/>
            <w:vAlign w:val="center"/>
          </w:tcPr>
          <w:p w:rsidR="00000000" w:rsidDel="00000000" w:rsidP="00000000" w:rsidRDefault="00000000" w:rsidRPr="00000000" w14:paraId="000000B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w:t>
            </w:r>
          </w:p>
          <w:p w:rsidR="00000000" w:rsidDel="00000000" w:rsidP="00000000" w:rsidRDefault="00000000" w:rsidRPr="00000000" w14:paraId="000000BB">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0B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Apr</w:t>
              <w:br w:type="textWrapping"/>
              <w:t xml:space="preserve">12</w:t>
            </w:r>
          </w:p>
        </w:tc>
        <w:tc>
          <w:tcPr>
            <w:shd w:fill="ffffff" w:val="clear"/>
            <w:vAlign w:val="center"/>
          </w:tcPr>
          <w:p w:rsidR="00000000" w:rsidDel="00000000" w:rsidP="00000000" w:rsidRDefault="00000000" w:rsidRPr="00000000" w14:paraId="000000BD">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0BE">
            <w:pPr>
              <w:rPr>
                <w:rFonts w:ascii="Avenir" w:cs="Avenir" w:eastAsia="Avenir" w:hAnsi="Avenir"/>
                <w:b w:val="1"/>
                <w:bCs w:val="1"/>
                <w:i w:val="1"/>
                <w:iCs w:val="1"/>
                <w:sz w:val="16"/>
                <w:szCs w:val="16"/>
              </w:rPr>
            </w:pPr>
            <w:r w:rsidDel="00000000" w:rsidR="00000000" w:rsidRPr="00000000">
              <w:rPr>
                <w:rtl w:val="0"/>
              </w:rPr>
            </w:r>
          </w:p>
        </w:tc>
      </w:tr>
      <w:tr>
        <w:trPr>
          <w:cantSplit w:val="0"/>
          <w:trHeight w:val="242" w:hRule="atLeast"/>
          <w:tblHeader w:val="0"/>
        </w:trPr>
        <w:tc>
          <w:tcPr>
            <w:vMerge w:val="continue"/>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shd w:fill="bdd6ef" w:val="clear"/>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0C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19</w:t>
            </w:r>
          </w:p>
        </w:tc>
        <w:tc>
          <w:tcPr>
            <w:vMerge w:val="restart"/>
            <w:shd w:fill="92d050" w:val="clear"/>
            <w:vAlign w:val="center"/>
          </w:tcPr>
          <w:p w:rsidR="00000000" w:rsidDel="00000000" w:rsidP="00000000" w:rsidRDefault="00000000" w:rsidRPr="00000000" w14:paraId="000000C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0C5">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0C6">
            <w:pPr>
              <w:rPr>
                <w:rFonts w:ascii="Avenir" w:cs="Avenir" w:eastAsia="Avenir" w:hAnsi="Avenir"/>
                <w:b w:val="1"/>
                <w:bCs w:val="1"/>
                <w:sz w:val="16"/>
                <w:szCs w:val="16"/>
              </w:rPr>
            </w:pPr>
            <w:r w:rsidDel="00000000" w:rsidR="00000000" w:rsidRPr="00000000">
              <w:rPr>
                <w:rtl w:val="0"/>
              </w:rPr>
            </w:r>
          </w:p>
        </w:tc>
      </w:tr>
      <w:tr>
        <w:trPr>
          <w:cantSplit w:val="0"/>
          <w:trHeight w:val="534" w:hRule="atLeast"/>
          <w:tblHeader w:val="0"/>
        </w:trPr>
        <w:tc>
          <w:tcPr>
            <w:vAlign w:val="center"/>
          </w:tcPr>
          <w:p w:rsidR="00000000" w:rsidDel="00000000" w:rsidP="00000000" w:rsidRDefault="00000000" w:rsidRPr="00000000" w14:paraId="000000C7">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color w:val="000000"/>
                <w:sz w:val="16"/>
                <w:szCs w:val="16"/>
                <w:rtl w:val="0"/>
              </w:rPr>
              <w:t xml:space="preserve">7</w:t>
            </w:r>
          </w:p>
        </w:tc>
        <w:tc>
          <w:tcPr>
            <w:vMerge w:val="restart"/>
            <w:shd w:fill="92d050" w:val="clear"/>
            <w:vAlign w:val="center"/>
          </w:tcPr>
          <w:p w:rsidR="00000000" w:rsidDel="00000000" w:rsidP="00000000" w:rsidRDefault="00000000" w:rsidRPr="00000000" w14:paraId="000000C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 </w:t>
            </w:r>
          </w:p>
          <w:p w:rsidR="00000000" w:rsidDel="00000000" w:rsidP="00000000" w:rsidRDefault="00000000" w:rsidRPr="00000000" w14:paraId="000000C9">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0C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11</w:t>
            </w:r>
          </w:p>
        </w:tc>
        <w:tc>
          <w:tcPr>
            <w:vMerge w:val="continue"/>
            <w:shd w:fill="bdd6ef" w:val="clear"/>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C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26</w:t>
            </w:r>
          </w:p>
        </w:tc>
        <w:tc>
          <w:tcPr>
            <w:vMerge w:val="continue"/>
            <w:shd w:fill="92d050" w:val="clear"/>
            <w:vAlign w:val="cente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868" w:hRule="atLeast"/>
          <w:tblHeader w:val="0"/>
        </w:trPr>
        <w:tc>
          <w:tcPr>
            <w:vAlign w:val="center"/>
          </w:tcPr>
          <w:p w:rsidR="00000000" w:rsidDel="00000000" w:rsidP="00000000" w:rsidRDefault="00000000" w:rsidRPr="00000000" w14:paraId="000000C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14</w:t>
            </w:r>
          </w:p>
        </w:tc>
        <w:tc>
          <w:tcPr>
            <w:vMerge w:val="continue"/>
            <w:shd w:fill="92d050" w:val="clear"/>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D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18</w:t>
            </w:r>
          </w:p>
        </w:tc>
        <w:tc>
          <w:tcPr>
            <w:vMerge w:val="restart"/>
            <w:shd w:fill="92d050" w:val="clear"/>
            <w:vAlign w:val="center"/>
          </w:tcPr>
          <w:p w:rsidR="00000000" w:rsidDel="00000000" w:rsidP="00000000" w:rsidRDefault="00000000" w:rsidRPr="00000000" w14:paraId="000000D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0D2">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0D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May</w:t>
              <w:br w:type="textWrapping"/>
              <w:t xml:space="preserve">3</w:t>
            </w:r>
          </w:p>
        </w:tc>
        <w:tc>
          <w:tcPr>
            <w:vMerge w:val="restart"/>
            <w:shd w:fill="bdd6ee" w:val="clear"/>
            <w:vAlign w:val="center"/>
          </w:tcPr>
          <w:p w:rsidR="00000000" w:rsidDel="00000000" w:rsidP="00000000" w:rsidRDefault="00000000" w:rsidRPr="00000000" w14:paraId="000000D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w:t>
            </w:r>
          </w:p>
          <w:p w:rsidR="00000000" w:rsidDel="00000000" w:rsidP="00000000" w:rsidRDefault="00000000" w:rsidRPr="00000000" w14:paraId="000000D5">
            <w:pPr>
              <w:rPr>
                <w:rFonts w:ascii="Avenir" w:cs="Avenir" w:eastAsia="Avenir" w:hAnsi="Avenir"/>
                <w:b w:val="1"/>
                <w:bCs w:val="1"/>
                <w:sz w:val="16"/>
                <w:szCs w:val="16"/>
              </w:rPr>
            </w:pPr>
            <w:r w:rsidDel="00000000" w:rsidR="00000000" w:rsidRPr="00000000">
              <w:rPr>
                <w:rtl w:val="0"/>
              </w:rPr>
            </w:r>
          </w:p>
        </w:tc>
      </w:tr>
      <w:tr>
        <w:trPr>
          <w:cantSplit w:val="0"/>
          <w:trHeight w:val="1021" w:hRule="atLeast"/>
          <w:tblHeader w:val="0"/>
        </w:trPr>
        <w:tc>
          <w:tcPr>
            <w:vAlign w:val="center"/>
          </w:tcPr>
          <w:p w:rsidR="00000000" w:rsidDel="00000000" w:rsidP="00000000" w:rsidRDefault="00000000" w:rsidRPr="00000000" w14:paraId="000000D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21</w:t>
            </w:r>
          </w:p>
        </w:tc>
        <w:tc>
          <w:tcPr>
            <w:vMerge w:val="restart"/>
            <w:shd w:fill="ffffff" w:val="clear"/>
            <w:vAlign w:val="center"/>
          </w:tcPr>
          <w:p w:rsidR="00000000" w:rsidDel="00000000" w:rsidP="00000000" w:rsidRDefault="00000000" w:rsidRPr="00000000" w14:paraId="000000D7">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sz w:val="16"/>
                <w:szCs w:val="16"/>
                <w:rtl w:val="0"/>
              </w:rPr>
              <w:t xml:space="preserve">Computing</w:t>
              <w:br w:type="textWrapping"/>
            </w:r>
            <w:r w:rsidDel="00000000" w:rsidR="00000000" w:rsidRPr="00000000">
              <w:rPr>
                <w:rtl w:val="0"/>
              </w:rPr>
            </w:r>
          </w:p>
          <w:p w:rsidR="00000000" w:rsidDel="00000000" w:rsidP="00000000" w:rsidRDefault="00000000" w:rsidRPr="00000000" w14:paraId="000000D8">
            <w:pPr>
              <w:rPr>
                <w:rFonts w:ascii="Avenir" w:cs="Avenir" w:eastAsia="Avenir" w:hAnsi="Avenir"/>
                <w:b w:val="1"/>
                <w:bCs w:val="1"/>
                <w:color w:val="000000"/>
                <w:sz w:val="16"/>
                <w:szCs w:val="16"/>
              </w:rPr>
            </w:pPr>
            <w:r w:rsidDel="00000000" w:rsidR="00000000" w:rsidRPr="00000000">
              <w:rPr>
                <w:rtl w:val="0"/>
              </w:rPr>
            </w:r>
          </w:p>
        </w:tc>
        <w:tc>
          <w:tcPr>
            <w:vAlign w:val="center"/>
          </w:tcPr>
          <w:p w:rsidR="00000000" w:rsidDel="00000000" w:rsidP="00000000" w:rsidRDefault="00000000" w:rsidRPr="00000000" w14:paraId="000000D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25</w:t>
            </w:r>
          </w:p>
        </w:tc>
        <w:tc>
          <w:tcPr>
            <w:vMerge w:val="continue"/>
            <w:shd w:fill="92d050" w:val="clear"/>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D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10</w:t>
            </w:r>
          </w:p>
        </w:tc>
        <w:tc>
          <w:tcPr>
            <w:vMerge w:val="continue"/>
            <w:shd w:fill="bdd6ee" w:val="clear"/>
            <w:vAlign w:val="cente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390" w:hRule="atLeast"/>
          <w:tblHeader w:val="0"/>
        </w:trPr>
        <w:tc>
          <w:tcPr>
            <w:vAlign w:val="center"/>
          </w:tcPr>
          <w:p w:rsidR="00000000" w:rsidDel="00000000" w:rsidP="00000000" w:rsidRDefault="00000000" w:rsidRPr="00000000" w14:paraId="000000D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28</w:t>
            </w:r>
          </w:p>
        </w:tc>
        <w:tc>
          <w:tcPr>
            <w:vMerge w:val="continue"/>
            <w:shd w:fill="ffffff" w:val="clear"/>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D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Feb</w:t>
              <w:br w:type="textWrapping"/>
              <w:t xml:space="preserve">1</w:t>
            </w:r>
          </w:p>
        </w:tc>
        <w:tc>
          <w:tcPr>
            <w:vAlign w:val="center"/>
          </w:tcPr>
          <w:p w:rsidR="00000000" w:rsidDel="00000000" w:rsidP="00000000" w:rsidRDefault="00000000" w:rsidRPr="00000000" w14:paraId="000000E0">
            <w:pPr>
              <w:tabs>
                <w:tab w:val="left" w:leader="none" w:pos="906"/>
              </w:tabs>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 </w:t>
              <w:br w:type="textWrapping"/>
            </w:r>
          </w:p>
          <w:p w:rsidR="00000000" w:rsidDel="00000000" w:rsidP="00000000" w:rsidRDefault="00000000" w:rsidRPr="00000000" w14:paraId="000000E1">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E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17</w:t>
            </w:r>
          </w:p>
        </w:tc>
        <w:tc>
          <w:tcPr>
            <w:shd w:fill="f7caac" w:val="clear"/>
            <w:vAlign w:val="center"/>
          </w:tcPr>
          <w:p w:rsidR="00000000" w:rsidDel="00000000" w:rsidP="00000000" w:rsidRDefault="00000000" w:rsidRPr="00000000" w14:paraId="000000E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and Technology</w:t>
            </w:r>
          </w:p>
        </w:tc>
      </w:tr>
      <w:tr>
        <w:trPr>
          <w:cantSplit w:val="0"/>
          <w:trHeight w:val="686" w:hRule="atLeast"/>
          <w:tblHeader w:val="0"/>
        </w:trPr>
        <w:tc>
          <w:tcPr>
            <w:vAlign w:val="center"/>
          </w:tcPr>
          <w:p w:rsidR="00000000" w:rsidDel="00000000" w:rsidP="00000000" w:rsidRDefault="00000000" w:rsidRPr="00000000" w14:paraId="000000E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Oct</w:t>
              <w:br w:type="textWrapping"/>
              <w:t xml:space="preserve">5</w:t>
            </w:r>
          </w:p>
        </w:tc>
        <w:tc>
          <w:tcPr>
            <w:vMerge w:val="restart"/>
            <w:shd w:fill="e399eb" w:val="clear"/>
            <w:vAlign w:val="center"/>
          </w:tcPr>
          <w:p w:rsidR="00000000" w:rsidDel="00000000" w:rsidP="00000000" w:rsidRDefault="00000000" w:rsidRPr="00000000" w14:paraId="000000E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w:t>
            </w:r>
          </w:p>
          <w:p w:rsidR="00000000" w:rsidDel="00000000" w:rsidP="00000000" w:rsidRDefault="00000000" w:rsidRPr="00000000" w14:paraId="000000E6">
            <w:pPr>
              <w:rPr>
                <w:rFonts w:ascii="Avenir" w:cs="Avenir" w:eastAsia="Avenir" w:hAnsi="Avenir"/>
                <w:b w:val="1"/>
                <w:bCs w:val="1"/>
                <w:i w:val="1"/>
                <w:iCs w:val="1"/>
                <w:sz w:val="15"/>
                <w:szCs w:val="15"/>
              </w:rPr>
            </w:pPr>
            <w:r w:rsidDel="00000000" w:rsidR="00000000" w:rsidRPr="00000000">
              <w:rPr>
                <w:rtl w:val="0"/>
              </w:rPr>
            </w:r>
          </w:p>
        </w:tc>
        <w:tc>
          <w:tcPr>
            <w:vAlign w:val="center"/>
          </w:tcPr>
          <w:p w:rsidR="00000000" w:rsidDel="00000000" w:rsidP="00000000" w:rsidRDefault="00000000" w:rsidRPr="00000000" w14:paraId="000000E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shd w:fill="f7caac" w:val="clear"/>
            <w:vAlign w:val="center"/>
          </w:tcPr>
          <w:p w:rsidR="00000000" w:rsidDel="00000000" w:rsidP="00000000" w:rsidRDefault="00000000" w:rsidRPr="00000000" w14:paraId="000000E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and Technology</w:t>
            </w:r>
          </w:p>
          <w:p w:rsidR="00000000" w:rsidDel="00000000" w:rsidP="00000000" w:rsidRDefault="00000000" w:rsidRPr="00000000" w14:paraId="000000E9">
            <w:pPr>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0E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24</w:t>
            </w:r>
          </w:p>
        </w:tc>
        <w:tc>
          <w:tcPr>
            <w:vMerge w:val="restart"/>
            <w:vAlign w:val="center"/>
          </w:tcPr>
          <w:p w:rsidR="00000000" w:rsidDel="00000000" w:rsidP="00000000" w:rsidRDefault="00000000" w:rsidRPr="00000000" w14:paraId="000000E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w:t>
            </w:r>
          </w:p>
        </w:tc>
      </w:tr>
      <w:tr>
        <w:trPr>
          <w:cantSplit w:val="0"/>
          <w:trHeight w:val="423" w:hRule="atLeast"/>
          <w:tblHeader w:val="0"/>
        </w:trPr>
        <w:tc>
          <w:tcPr>
            <w:vAlign w:val="center"/>
          </w:tcPr>
          <w:p w:rsidR="00000000" w:rsidDel="00000000" w:rsidP="00000000" w:rsidRDefault="00000000" w:rsidRPr="00000000" w14:paraId="000000E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12</w:t>
            </w:r>
          </w:p>
        </w:tc>
        <w:tc>
          <w:tcPr>
            <w:vMerge w:val="continue"/>
            <w:shd w:fill="e399eb" w:val="clear"/>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0E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shd w:fill="d9d9d9" w:val="clear"/>
            <w:vAlign w:val="center"/>
          </w:tcPr>
          <w:p w:rsidR="00000000" w:rsidDel="00000000" w:rsidP="00000000" w:rsidRDefault="00000000" w:rsidRPr="00000000" w14:paraId="000000E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Half Term</w:t>
            </w:r>
          </w:p>
        </w:tc>
        <w:tc>
          <w:tcPr>
            <w:vAlign w:val="center"/>
          </w:tcPr>
          <w:p w:rsidR="00000000" w:rsidDel="00000000" w:rsidP="00000000" w:rsidRDefault="00000000" w:rsidRPr="00000000" w14:paraId="000000F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June</w:t>
              <w:br w:type="textWrapping"/>
              <w:t xml:space="preserve">1</w:t>
            </w:r>
          </w:p>
        </w:tc>
        <w:tc>
          <w:tcPr>
            <w:vMerge w:val="continue"/>
            <w:vAlign w:val="cente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824" w:hRule="atLeast"/>
          <w:tblHeader w:val="0"/>
        </w:trPr>
        <w:tc>
          <w:tcPr>
            <w:shd w:fill="ffffff" w:val="clear"/>
            <w:vAlign w:val="center"/>
          </w:tcPr>
          <w:p w:rsidR="00000000" w:rsidDel="00000000" w:rsidP="00000000" w:rsidRDefault="00000000" w:rsidRPr="00000000" w14:paraId="000000F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19</w:t>
            </w:r>
          </w:p>
        </w:tc>
        <w:tc>
          <w:tcPr>
            <w:shd w:fill="ffc000" w:val="clear"/>
            <w:vAlign w:val="center"/>
          </w:tcPr>
          <w:p w:rsidR="00000000" w:rsidDel="00000000" w:rsidP="00000000" w:rsidRDefault="00000000" w:rsidRPr="00000000" w14:paraId="000000F3">
            <w:pPr>
              <w:rPr>
                <w:rFonts w:ascii="Avenir" w:cs="Avenir" w:eastAsia="Avenir" w:hAnsi="Avenir"/>
                <w:b w:val="1"/>
                <w:bCs w:val="1"/>
                <w:sz w:val="16"/>
                <w:szCs w:val="16"/>
              </w:rPr>
            </w:pPr>
            <w:r w:rsidDel="00000000" w:rsidR="00000000" w:rsidRPr="00000000">
              <w:rPr>
                <w:rFonts w:ascii="Avenir" w:cs="Avenir" w:eastAsia="Avenir" w:hAnsi="Avenir"/>
                <w:b w:val="1"/>
                <w:bCs w:val="1"/>
                <w:sz w:val="11"/>
                <w:szCs w:val="11"/>
                <w:rtl w:val="0"/>
              </w:rPr>
              <w:t xml:space="preserve">.</w:t>
            </w:r>
            <w:r w:rsidDel="00000000" w:rsidR="00000000" w:rsidRPr="00000000">
              <w:rPr>
                <w:rFonts w:ascii="Avenir" w:cs="Avenir" w:eastAsia="Avenir" w:hAnsi="Avenir"/>
                <w:b w:val="1"/>
                <w:bCs w:val="1"/>
                <w:sz w:val="16"/>
                <w:szCs w:val="16"/>
                <w:rtl w:val="0"/>
              </w:rPr>
              <w:t xml:space="preserve"> Art and Design</w:t>
            </w:r>
          </w:p>
          <w:p w:rsidR="00000000" w:rsidDel="00000000" w:rsidP="00000000" w:rsidRDefault="00000000" w:rsidRPr="00000000" w14:paraId="000000F4">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F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tc>
        <w:tc>
          <w:tcPr>
            <w:vMerge w:val="restart"/>
            <w:shd w:fill="92d050" w:val="clear"/>
            <w:vAlign w:val="center"/>
          </w:tcPr>
          <w:p w:rsidR="00000000" w:rsidDel="00000000" w:rsidP="00000000" w:rsidRDefault="00000000" w:rsidRPr="00000000" w14:paraId="000000F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0F7">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F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7</w:t>
            </w:r>
          </w:p>
        </w:tc>
        <w:tc>
          <w:tcPr>
            <w:vMerge w:val="restart"/>
            <w:shd w:fill="92d050" w:val="clear"/>
            <w:vAlign w:val="center"/>
          </w:tcPr>
          <w:p w:rsidR="00000000" w:rsidDel="00000000" w:rsidP="00000000" w:rsidRDefault="00000000" w:rsidRPr="00000000" w14:paraId="000000F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0FA">
            <w:pPr>
              <w:rPr>
                <w:rFonts w:ascii="Avenir" w:cs="Avenir" w:eastAsia="Avenir" w:hAnsi="Avenir"/>
                <w:b w:val="1"/>
                <w:bCs w:val="1"/>
                <w:i w:val="1"/>
                <w:iCs w:val="1"/>
                <w:sz w:val="15"/>
                <w:szCs w:val="15"/>
              </w:rPr>
            </w:pPr>
            <w:r w:rsidDel="00000000" w:rsidR="00000000" w:rsidRPr="00000000">
              <w:rPr>
                <w:rtl w:val="0"/>
              </w:rPr>
            </w:r>
          </w:p>
        </w:tc>
      </w:tr>
      <w:tr>
        <w:trPr>
          <w:cantSplit w:val="0"/>
          <w:trHeight w:val="722" w:hRule="atLeast"/>
          <w:tblHeader w:val="0"/>
        </w:trPr>
        <w:tc>
          <w:tcPr>
            <w:shd w:fill="d9d9d9" w:val="clear"/>
            <w:vAlign w:val="center"/>
          </w:tcPr>
          <w:p w:rsidR="00000000" w:rsidDel="00000000" w:rsidP="00000000" w:rsidRDefault="00000000" w:rsidRPr="00000000" w14:paraId="000000FB">
            <w:pPr>
              <w:rPr>
                <w:rFonts w:ascii="Avenir" w:cs="Avenir" w:eastAsia="Avenir" w:hAnsi="Avenir"/>
                <w:b w:val="1"/>
                <w:bCs w:val="1"/>
                <w:sz w:val="16"/>
                <w:szCs w:val="16"/>
              </w:rPr>
            </w:pPr>
            <w:r w:rsidDel="00000000" w:rsidR="00000000" w:rsidRPr="00000000">
              <w:rPr>
                <w:rFonts w:ascii="Avenir" w:cs="Avenir" w:eastAsia="Avenir" w:hAnsi="Avenir"/>
                <w:b w:val="1"/>
                <w:bCs w:val="1"/>
                <w:color w:val="000000"/>
                <w:sz w:val="16"/>
                <w:szCs w:val="16"/>
                <w:rtl w:val="0"/>
              </w:rPr>
              <w:t xml:space="preserve">26</w:t>
            </w:r>
            <w:r w:rsidDel="00000000" w:rsidR="00000000" w:rsidRPr="00000000">
              <w:rPr>
                <w:rtl w:val="0"/>
              </w:rPr>
            </w:r>
          </w:p>
        </w:tc>
        <w:tc>
          <w:tcPr>
            <w:shd w:fill="d9d9d9" w:val="clear"/>
            <w:vAlign w:val="center"/>
          </w:tcPr>
          <w:p w:rsidR="00000000" w:rsidDel="00000000" w:rsidP="00000000" w:rsidRDefault="00000000" w:rsidRPr="00000000" w14:paraId="000000FC">
            <w:pPr>
              <w:rPr>
                <w:rFonts w:ascii="Avenir" w:cs="Avenir" w:eastAsia="Avenir" w:hAnsi="Avenir"/>
                <w:b w:val="1"/>
                <w:bCs w:val="1"/>
                <w:i w:val="1"/>
                <w:iCs w:val="1"/>
                <w:sz w:val="15"/>
                <w:szCs w:val="15"/>
              </w:rPr>
            </w:pPr>
            <w:r w:rsidDel="00000000" w:rsidR="00000000" w:rsidRPr="00000000">
              <w:rPr>
                <w:rFonts w:ascii="Avenir" w:cs="Avenir" w:eastAsia="Avenir" w:hAnsi="Avenir"/>
                <w:b w:val="1"/>
                <w:bCs w:val="1"/>
                <w:sz w:val="16"/>
                <w:szCs w:val="16"/>
                <w:rtl w:val="0"/>
              </w:rPr>
              <w:t xml:space="preserve">Half Term</w:t>
            </w:r>
            <w:r w:rsidDel="00000000" w:rsidR="00000000" w:rsidRPr="00000000">
              <w:rPr>
                <w:rtl w:val="0"/>
              </w:rPr>
            </w:r>
          </w:p>
        </w:tc>
        <w:tc>
          <w:tcPr>
            <w:vAlign w:val="center"/>
          </w:tcPr>
          <w:p w:rsidR="00000000" w:rsidDel="00000000" w:rsidP="00000000" w:rsidRDefault="00000000" w:rsidRPr="00000000" w14:paraId="000000F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Mar</w:t>
              <w:br w:type="textWrapping"/>
              <w:t xml:space="preserve">1</w:t>
            </w:r>
          </w:p>
        </w:tc>
        <w:tc>
          <w:tcPr>
            <w:vMerge w:val="continue"/>
            <w:shd w:fill="92d050" w:val="clear"/>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0F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14</w:t>
            </w:r>
          </w:p>
        </w:tc>
        <w:tc>
          <w:tcPr>
            <w:vMerge w:val="continue"/>
            <w:shd w:fill="92d050" w:val="clear"/>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865" w:hRule="atLeast"/>
          <w:tblHeader w:val="0"/>
        </w:trPr>
        <w:tc>
          <w:tcPr>
            <w:vAlign w:val="center"/>
          </w:tcPr>
          <w:p w:rsidR="00000000" w:rsidDel="00000000" w:rsidP="00000000" w:rsidRDefault="00000000" w:rsidRPr="00000000" w14:paraId="0000010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Nov</w:t>
              <w:br w:type="textWrapping"/>
              <w:t xml:space="preserve">2</w:t>
            </w:r>
          </w:p>
        </w:tc>
        <w:tc>
          <w:tcPr>
            <w:vMerge w:val="restart"/>
            <w:shd w:fill="92d050" w:val="clear"/>
            <w:vAlign w:val="center"/>
          </w:tcPr>
          <w:p w:rsidR="00000000" w:rsidDel="00000000" w:rsidP="00000000" w:rsidRDefault="00000000" w:rsidRPr="00000000" w14:paraId="00000102">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10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 </w:t>
            </w:r>
          </w:p>
          <w:p w:rsidR="00000000" w:rsidDel="00000000" w:rsidP="00000000" w:rsidRDefault="00000000" w:rsidRPr="00000000" w14:paraId="00000104">
            <w:pPr>
              <w:rPr>
                <w:rFonts w:ascii="Avenir" w:cs="Avenir" w:eastAsia="Avenir" w:hAnsi="Avenir"/>
                <w:b w:val="1"/>
                <w:bCs w:val="1"/>
                <w:i w:val="1"/>
                <w:iCs w:val="1"/>
                <w:sz w:val="15"/>
                <w:szCs w:val="15"/>
              </w:rPr>
            </w:pPr>
            <w:r w:rsidDel="00000000" w:rsidR="00000000" w:rsidRPr="00000000">
              <w:rPr>
                <w:rtl w:val="0"/>
              </w:rPr>
            </w:r>
          </w:p>
        </w:tc>
        <w:tc>
          <w:tcPr>
            <w:vAlign w:val="center"/>
          </w:tcPr>
          <w:p w:rsidR="00000000" w:rsidDel="00000000" w:rsidP="00000000" w:rsidRDefault="00000000" w:rsidRPr="00000000" w14:paraId="0000010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shd w:fill="ffc000" w:val="clear"/>
            <w:vAlign w:val="center"/>
          </w:tcPr>
          <w:p w:rsidR="00000000" w:rsidDel="00000000" w:rsidP="00000000" w:rsidRDefault="00000000" w:rsidRPr="00000000" w14:paraId="0000010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Art and Design</w:t>
            </w:r>
          </w:p>
          <w:p w:rsidR="00000000" w:rsidDel="00000000" w:rsidP="00000000" w:rsidRDefault="00000000" w:rsidRPr="00000000" w14:paraId="00000107">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10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21</w:t>
            </w:r>
          </w:p>
        </w:tc>
        <w:tc>
          <w:tcPr>
            <w:vMerge w:val="restart"/>
            <w:shd w:fill="e399eb" w:val="clear"/>
            <w:vAlign w:val="center"/>
          </w:tcPr>
          <w:p w:rsidR="00000000" w:rsidDel="00000000" w:rsidP="00000000" w:rsidRDefault="00000000" w:rsidRPr="00000000" w14:paraId="0000010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w:t>
            </w:r>
          </w:p>
        </w:tc>
      </w:tr>
      <w:tr>
        <w:trPr>
          <w:cantSplit w:val="0"/>
          <w:trHeight w:val="1020" w:hRule="atLeast"/>
          <w:tblHeader w:val="0"/>
        </w:trPr>
        <w:tc>
          <w:tcPr>
            <w:vAlign w:val="center"/>
          </w:tcPr>
          <w:p w:rsidR="00000000" w:rsidDel="00000000" w:rsidP="00000000" w:rsidRDefault="00000000" w:rsidRPr="00000000" w14:paraId="0000010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9</w:t>
            </w:r>
          </w:p>
        </w:tc>
        <w:tc>
          <w:tcPr>
            <w:vMerge w:val="continue"/>
            <w:shd w:fill="92d050" w:val="clear"/>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0C">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10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vMerge w:val="restart"/>
            <w:shd w:fill="e399eb" w:val="clear"/>
            <w:vAlign w:val="center"/>
          </w:tcPr>
          <w:p w:rsidR="00000000" w:rsidDel="00000000" w:rsidP="00000000" w:rsidRDefault="00000000" w:rsidRPr="00000000" w14:paraId="0000010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w:t>
            </w:r>
          </w:p>
          <w:p w:rsidR="00000000" w:rsidDel="00000000" w:rsidP="00000000" w:rsidRDefault="00000000" w:rsidRPr="00000000" w14:paraId="0000010F">
            <w:pPr>
              <w:rPr>
                <w:rFonts w:ascii="Avenir" w:cs="Avenir" w:eastAsia="Avenir" w:hAnsi="Avenir"/>
                <w:b w:val="1"/>
                <w:bCs w:val="1"/>
                <w:i w:val="1"/>
                <w:iCs w:val="1"/>
                <w:sz w:val="15"/>
                <w:szCs w:val="15"/>
              </w:rPr>
            </w:pPr>
            <w:r w:rsidDel="00000000" w:rsidR="00000000" w:rsidRPr="00000000">
              <w:rPr>
                <w:rtl w:val="0"/>
              </w:rPr>
            </w:r>
          </w:p>
        </w:tc>
        <w:tc>
          <w:tcPr>
            <w:vAlign w:val="center"/>
          </w:tcPr>
          <w:p w:rsidR="00000000" w:rsidDel="00000000" w:rsidP="00000000" w:rsidRDefault="00000000" w:rsidRPr="00000000" w14:paraId="0000011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28</w:t>
            </w:r>
          </w:p>
        </w:tc>
        <w:tc>
          <w:tcPr>
            <w:vMerge w:val="continue"/>
            <w:shd w:fill="e399eb" w:val="cle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426" w:hRule="atLeast"/>
          <w:tblHeader w:val="0"/>
        </w:trPr>
        <w:tc>
          <w:tcPr>
            <w:vAlign w:val="center"/>
          </w:tcPr>
          <w:p w:rsidR="00000000" w:rsidDel="00000000" w:rsidP="00000000" w:rsidRDefault="00000000" w:rsidRPr="00000000" w14:paraId="0000011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16</w:t>
            </w:r>
          </w:p>
        </w:tc>
        <w:tc>
          <w:tcPr>
            <w:vMerge w:val="restart"/>
            <w:shd w:fill="bdd7ee" w:val="clear"/>
            <w:vAlign w:val="center"/>
          </w:tcPr>
          <w:p w:rsidR="00000000" w:rsidDel="00000000" w:rsidP="00000000" w:rsidRDefault="00000000" w:rsidRPr="00000000" w14:paraId="0000011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w:t>
            </w:r>
          </w:p>
          <w:p w:rsidR="00000000" w:rsidDel="00000000" w:rsidP="00000000" w:rsidRDefault="00000000" w:rsidRPr="00000000" w14:paraId="00000114">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15">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11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p w:rsidR="00000000" w:rsidDel="00000000" w:rsidP="00000000" w:rsidRDefault="00000000" w:rsidRPr="00000000" w14:paraId="00000117">
            <w:pPr>
              <w:rPr>
                <w:rFonts w:ascii="Avenir" w:cs="Avenir" w:eastAsia="Avenir" w:hAnsi="Avenir"/>
                <w:b w:val="1"/>
                <w:bCs w:val="1"/>
                <w:sz w:val="16"/>
                <w:szCs w:val="16"/>
              </w:rPr>
            </w:pPr>
            <w:r w:rsidDel="00000000" w:rsidR="00000000" w:rsidRPr="00000000">
              <w:rPr>
                <w:rtl w:val="0"/>
              </w:rPr>
            </w:r>
          </w:p>
        </w:tc>
        <w:tc>
          <w:tcPr>
            <w:vMerge w:val="continue"/>
            <w:shd w:fill="e399eb" w:val="cle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1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July</w:t>
              <w:br w:type="textWrapping"/>
              <w:t xml:space="preserve">5</w:t>
            </w:r>
          </w:p>
        </w:tc>
        <w:tc>
          <w:tcPr>
            <w:shd w:fill="ffffff" w:val="clear"/>
            <w:vAlign w:val="center"/>
          </w:tcPr>
          <w:p w:rsidR="00000000" w:rsidDel="00000000" w:rsidP="00000000" w:rsidRDefault="00000000" w:rsidRPr="00000000" w14:paraId="0000011A">
            <w:pPr>
              <w:rPr>
                <w:rFonts w:ascii="Avenir" w:cs="Avenir" w:eastAsia="Avenir" w:hAnsi="Avenir"/>
                <w:b w:val="1"/>
                <w:bCs w:val="1"/>
                <w:i w:val="1"/>
                <w:iCs w:val="1"/>
                <w:sz w:val="15"/>
                <w:szCs w:val="15"/>
              </w:rPr>
            </w:pPr>
            <w:r w:rsidDel="00000000" w:rsidR="00000000" w:rsidRPr="00000000">
              <w:rPr>
                <w:rtl w:val="0"/>
              </w:rPr>
            </w:r>
          </w:p>
        </w:tc>
      </w:tr>
      <w:tr>
        <w:trPr>
          <w:cantSplit w:val="0"/>
          <w:trHeight w:val="842" w:hRule="atLeast"/>
          <w:tblHeader w:val="0"/>
        </w:trPr>
        <w:tc>
          <w:tcPr>
            <w:vAlign w:val="center"/>
          </w:tcPr>
          <w:p w:rsidR="00000000" w:rsidDel="00000000" w:rsidP="00000000" w:rsidRDefault="00000000" w:rsidRPr="00000000" w14:paraId="0000011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23</w:t>
            </w:r>
          </w:p>
        </w:tc>
        <w:tc>
          <w:tcPr>
            <w:vMerge w:val="continue"/>
            <w:shd w:fill="bdd7ee" w:val="clear"/>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restart"/>
            <w:vAlign w:val="center"/>
          </w:tcPr>
          <w:p w:rsidR="00000000" w:rsidDel="00000000" w:rsidP="00000000" w:rsidRDefault="00000000" w:rsidRPr="00000000" w14:paraId="0000011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29</w:t>
            </w:r>
          </w:p>
        </w:tc>
        <w:tc>
          <w:tcPr>
            <w:vMerge w:val="restart"/>
            <w:shd w:fill="d9d9d9" w:val="clear"/>
            <w:vAlign w:val="center"/>
          </w:tcPr>
          <w:p w:rsidR="00000000" w:rsidDel="00000000" w:rsidP="00000000" w:rsidRDefault="00000000" w:rsidRPr="00000000" w14:paraId="0000011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Easter break</w:t>
            </w:r>
          </w:p>
          <w:p w:rsidR="00000000" w:rsidDel="00000000" w:rsidP="00000000" w:rsidRDefault="00000000" w:rsidRPr="00000000" w14:paraId="0000011F">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12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12</w:t>
            </w:r>
          </w:p>
        </w:tc>
        <w:tc>
          <w:tcPr>
            <w:vMerge w:val="restart"/>
            <w:shd w:fill="ffc000" w:val="clear"/>
            <w:vAlign w:val="center"/>
          </w:tcPr>
          <w:p w:rsidR="00000000" w:rsidDel="00000000" w:rsidP="00000000" w:rsidRDefault="00000000" w:rsidRPr="00000000" w14:paraId="0000012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Art and Design</w:t>
            </w:r>
          </w:p>
        </w:tc>
      </w:tr>
      <w:tr>
        <w:trPr>
          <w:cantSplit w:val="0"/>
          <w:trHeight w:val="824" w:hRule="atLeast"/>
          <w:tblHeader w:val="0"/>
        </w:trPr>
        <w:tc>
          <w:tcPr>
            <w:vAlign w:val="center"/>
          </w:tcPr>
          <w:p w:rsidR="00000000" w:rsidDel="00000000" w:rsidP="00000000" w:rsidRDefault="00000000" w:rsidRPr="00000000" w14:paraId="0000012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30</w:t>
              <w:br w:type="textWrapping"/>
            </w:r>
          </w:p>
        </w:tc>
        <w:tc>
          <w:tcPr>
            <w:vMerge w:val="restart"/>
            <w:shd w:fill="f7caac" w:val="clear"/>
            <w:vAlign w:val="center"/>
          </w:tcPr>
          <w:p w:rsidR="00000000" w:rsidDel="00000000" w:rsidP="00000000" w:rsidRDefault="00000000" w:rsidRPr="00000000" w14:paraId="0000012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and Technology</w:t>
            </w:r>
          </w:p>
        </w:tc>
        <w:tc>
          <w:tcPr>
            <w:vMerge w:val="continue"/>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2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19</w:t>
            </w:r>
          </w:p>
        </w:tc>
        <w:tc>
          <w:tcPr>
            <w:vMerge w:val="continue"/>
            <w:shd w:fill="ffc000" w:val="clear"/>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708" w:hRule="atLeast"/>
          <w:tblHeader w:val="0"/>
        </w:trPr>
        <w:tc>
          <w:tcPr>
            <w:vAlign w:val="center"/>
          </w:tcPr>
          <w:p w:rsidR="00000000" w:rsidDel="00000000" w:rsidP="00000000" w:rsidRDefault="00000000" w:rsidRPr="00000000" w14:paraId="0000012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Dec</w:t>
            </w:r>
          </w:p>
          <w:p w:rsidR="00000000" w:rsidDel="00000000" w:rsidP="00000000" w:rsidRDefault="00000000" w:rsidRPr="00000000" w14:paraId="0000012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7</w:t>
            </w:r>
          </w:p>
        </w:tc>
        <w:tc>
          <w:tcPr>
            <w:vMerge w:val="continue"/>
            <w:shd w:fill="f7caac" w:val="clear"/>
            <w:vAlign w:val="cente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12D">
            <w:pPr>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12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Summer break</w:t>
            </w:r>
          </w:p>
        </w:tc>
      </w:tr>
      <w:tr>
        <w:trPr>
          <w:cantSplit w:val="0"/>
          <w:trHeight w:val="407" w:hRule="atLeast"/>
          <w:tblHeader w:val="0"/>
        </w:trPr>
        <w:tc>
          <w:tcPr>
            <w:vAlign w:val="center"/>
          </w:tcPr>
          <w:p w:rsidR="00000000" w:rsidDel="00000000" w:rsidP="00000000" w:rsidRDefault="00000000" w:rsidRPr="00000000" w14:paraId="0000012F">
            <w:pPr>
              <w:rPr>
                <w:rFonts w:ascii="Avenir" w:cs="Avenir" w:eastAsia="Avenir" w:hAnsi="Avenir"/>
                <w:sz w:val="16"/>
                <w:szCs w:val="16"/>
              </w:rPr>
            </w:pPr>
            <w:r w:rsidDel="00000000" w:rsidR="00000000" w:rsidRPr="00000000">
              <w:rPr>
                <w:rFonts w:ascii="Avenir" w:cs="Avenir" w:eastAsia="Avenir" w:hAnsi="Avenir"/>
                <w:sz w:val="16"/>
                <w:szCs w:val="16"/>
                <w:rtl w:val="0"/>
              </w:rPr>
              <w:t xml:space="preserve">14</w:t>
            </w:r>
          </w:p>
        </w:tc>
        <w:tc>
          <w:tcPr>
            <w:shd w:fill="ffffff" w:val="clear"/>
            <w:vAlign w:val="center"/>
          </w:tcPr>
          <w:p w:rsidR="00000000" w:rsidDel="00000000" w:rsidP="00000000" w:rsidRDefault="00000000" w:rsidRPr="00000000" w14:paraId="00000130">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131">
            <w:pPr>
              <w:rPr>
                <w:rFonts w:ascii="Avenir" w:cs="Avenir" w:eastAsia="Avenir" w:hAnsi="Avenir"/>
                <w:i w:val="1"/>
                <w:iCs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i w:val="1"/>
                <w:iCs w:val="1"/>
                <w:sz w:val="16"/>
                <w:szCs w:val="16"/>
              </w:rPr>
            </w:pPr>
            <w:r w:rsidDel="00000000" w:rsidR="00000000" w:rsidRPr="00000000">
              <w:rPr>
                <w:rtl w:val="0"/>
              </w:rPr>
            </w:r>
          </w:p>
        </w:tc>
      </w:tr>
      <w:tr>
        <w:trPr>
          <w:cantSplit w:val="0"/>
          <w:trHeight w:val="407" w:hRule="atLeast"/>
          <w:tblHeader w:val="0"/>
        </w:trPr>
        <w:tc>
          <w:tcPr>
            <w:shd w:fill="d9d9d9" w:val="clear"/>
            <w:vAlign w:val="center"/>
          </w:tcPr>
          <w:p w:rsidR="00000000" w:rsidDel="00000000" w:rsidP="00000000" w:rsidRDefault="00000000" w:rsidRPr="00000000" w14:paraId="00000136">
            <w:pPr>
              <w:rPr>
                <w:rFonts w:ascii="Avenir" w:cs="Avenir" w:eastAsia="Avenir" w:hAnsi="Avenir"/>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137">
            <w:pPr>
              <w:rPr>
                <w:rFonts w:ascii="Avenir" w:cs="Avenir" w:eastAsia="Avenir" w:hAnsi="Avenir"/>
                <w:sz w:val="16"/>
                <w:szCs w:val="16"/>
              </w:rPr>
            </w:pPr>
            <w:r w:rsidDel="00000000" w:rsidR="00000000" w:rsidRPr="00000000">
              <w:rPr>
                <w:rtl w:val="0"/>
              </w:rPr>
            </w:r>
          </w:p>
          <w:p w:rsidR="00000000" w:rsidDel="00000000" w:rsidP="00000000" w:rsidRDefault="00000000" w:rsidRPr="00000000" w14:paraId="00000138">
            <w:pPr>
              <w:rPr>
                <w:rFonts w:ascii="Avenir" w:cs="Avenir" w:eastAsia="Avenir" w:hAnsi="Avenir"/>
                <w:sz w:val="16"/>
                <w:szCs w:val="16"/>
              </w:rPr>
            </w:pPr>
            <w:r w:rsidDel="00000000" w:rsidR="00000000" w:rsidRPr="00000000">
              <w:rPr>
                <w:rFonts w:ascii="Avenir" w:cs="Avenir" w:eastAsia="Avenir" w:hAnsi="Avenir"/>
                <w:sz w:val="16"/>
                <w:szCs w:val="16"/>
                <w:rtl w:val="0"/>
              </w:rPr>
              <w:t xml:space="preserve">Christmas break</w:t>
            </w:r>
          </w:p>
          <w:p w:rsidR="00000000" w:rsidDel="00000000" w:rsidP="00000000" w:rsidRDefault="00000000" w:rsidRPr="00000000" w14:paraId="00000139">
            <w:pPr>
              <w:rPr>
                <w:rFonts w:ascii="Avenir" w:cs="Avenir" w:eastAsia="Avenir" w:hAnsi="Avenir"/>
                <w:sz w:val="16"/>
                <w:szCs w:val="16"/>
              </w:rPr>
            </w:pPr>
            <w:r w:rsidDel="00000000" w:rsidR="00000000" w:rsidRPr="00000000">
              <w:rPr>
                <w:rtl w:val="0"/>
              </w:rPr>
            </w:r>
          </w:p>
        </w:tc>
        <w:tc>
          <w:tcPr>
            <w:shd w:fill="d9d9d9" w:val="clear"/>
          </w:tcPr>
          <w:p w:rsidR="00000000" w:rsidDel="00000000" w:rsidP="00000000" w:rsidRDefault="00000000" w:rsidRPr="00000000" w14:paraId="0000013A">
            <w:pPr>
              <w:ind w:firstLine="720"/>
              <w:rPr>
                <w:rFonts w:ascii="Avenir" w:cs="Avenir" w:eastAsia="Avenir" w:hAnsi="Avenir"/>
                <w:sz w:val="16"/>
                <w:szCs w:val="16"/>
              </w:rPr>
            </w:pPr>
            <w:r w:rsidDel="00000000" w:rsidR="00000000" w:rsidRPr="00000000">
              <w:rPr>
                <w:rtl w:val="0"/>
              </w:rPr>
            </w:r>
          </w:p>
        </w:tc>
        <w:tc>
          <w:tcPr>
            <w:shd w:fill="d9d9d9" w:val="clear"/>
          </w:tcPr>
          <w:p w:rsidR="00000000" w:rsidDel="00000000" w:rsidP="00000000" w:rsidRDefault="00000000" w:rsidRPr="00000000" w14:paraId="0000013B">
            <w:pPr>
              <w:ind w:firstLine="720"/>
              <w:rPr>
                <w:rFonts w:ascii="Avenir" w:cs="Avenir" w:eastAsia="Avenir" w:hAnsi="Avenir"/>
                <w:sz w:val="16"/>
                <w:szCs w:val="16"/>
              </w:rPr>
            </w:pPr>
            <w:r w:rsidDel="00000000" w:rsidR="00000000" w:rsidRPr="00000000">
              <w:rPr>
                <w:rtl w:val="0"/>
              </w:rPr>
            </w:r>
          </w:p>
        </w:tc>
        <w:tc>
          <w:tcPr>
            <w:shd w:fill="d9d9d9" w:val="clear"/>
          </w:tcPr>
          <w:p w:rsidR="00000000" w:rsidDel="00000000" w:rsidP="00000000" w:rsidRDefault="00000000" w:rsidRPr="00000000" w14:paraId="0000013C">
            <w:pPr>
              <w:rPr>
                <w:rFonts w:ascii="Avenir" w:cs="Avenir" w:eastAsia="Avenir" w:hAnsi="Avenir"/>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13D">
            <w:pPr>
              <w:jc w:val="center"/>
              <w:rPr>
                <w:rFonts w:ascii="Avenir" w:cs="Avenir" w:eastAsia="Avenir" w:hAnsi="Avenir"/>
                <w:sz w:val="16"/>
                <w:szCs w:val="16"/>
              </w:rPr>
            </w:pPr>
            <w:r w:rsidDel="00000000" w:rsidR="00000000" w:rsidRPr="00000000">
              <w:rPr>
                <w:rtl w:val="0"/>
              </w:rPr>
            </w:r>
          </w:p>
        </w:tc>
      </w:tr>
    </w:tbl>
    <w:p w:rsidR="00000000" w:rsidDel="00000000" w:rsidP="00000000" w:rsidRDefault="00000000" w:rsidRPr="00000000" w14:paraId="0000013E">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13F">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140">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141">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142">
      <w:pPr>
        <w:ind w:hanging="851"/>
        <w:rPr>
          <w:rFonts w:ascii="Avenir" w:cs="Avenir" w:eastAsia="Avenir" w:hAnsi="Avenir"/>
          <w:sz w:val="32"/>
          <w:szCs w:val="32"/>
        </w:rPr>
      </w:pPr>
      <w:r w:rsidDel="00000000" w:rsidR="00000000" w:rsidRPr="00000000">
        <w:rPr>
          <w:rFonts w:ascii="Avenir" w:cs="Avenir" w:eastAsia="Avenir" w:hAnsi="Avenir"/>
          <w:sz w:val="32"/>
          <w:szCs w:val="32"/>
          <w:rtl w:val="0"/>
        </w:rPr>
        <w:t xml:space="preserve">Class 3 -Year 3/4                   Teaching Sequence             2026 – 2027</w:t>
      </w:r>
    </w:p>
    <w:p w:rsidR="00000000" w:rsidDel="00000000" w:rsidP="00000000" w:rsidRDefault="00000000" w:rsidRPr="00000000" w14:paraId="00000143">
      <w:pPr>
        <w:ind w:hanging="993"/>
        <w:rPr>
          <w:rFonts w:ascii="Avenir" w:cs="Avenir" w:eastAsia="Avenir" w:hAnsi="Avenir"/>
          <w:b w:val="1"/>
          <w:bCs w:val="1"/>
          <w:sz w:val="18"/>
          <w:szCs w:val="18"/>
        </w:rPr>
      </w:pPr>
      <w:r w:rsidDel="00000000" w:rsidR="00000000" w:rsidRPr="00000000">
        <w:rPr>
          <w:rtl w:val="0"/>
        </w:rPr>
      </w:r>
    </w:p>
    <w:tbl>
      <w:tblPr>
        <w:tblStyle w:val="Table3"/>
        <w:tblW w:w="10993.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0"/>
        <w:gridCol w:w="2915"/>
        <w:gridCol w:w="589"/>
        <w:gridCol w:w="2964"/>
        <w:gridCol w:w="657"/>
        <w:gridCol w:w="3208"/>
        <w:tblGridChange w:id="0">
          <w:tblGrid>
            <w:gridCol w:w="660"/>
            <w:gridCol w:w="2915"/>
            <w:gridCol w:w="589"/>
            <w:gridCol w:w="2964"/>
            <w:gridCol w:w="657"/>
            <w:gridCol w:w="3208"/>
          </w:tblGrid>
        </w:tblGridChange>
      </w:tblGrid>
      <w:tr>
        <w:trPr>
          <w:cantSplit w:val="0"/>
          <w:tblHeader w:val="0"/>
        </w:trPr>
        <w:tc>
          <w:tcPr>
            <w:gridSpan w:val="2"/>
          </w:tcPr>
          <w:p w:rsidR="00000000" w:rsidDel="00000000" w:rsidP="00000000" w:rsidRDefault="00000000" w:rsidRPr="00000000" w14:paraId="00000144">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Autumn 2026</w:t>
            </w:r>
          </w:p>
        </w:tc>
        <w:tc>
          <w:tcPr>
            <w:gridSpan w:val="2"/>
          </w:tcPr>
          <w:p w:rsidR="00000000" w:rsidDel="00000000" w:rsidP="00000000" w:rsidRDefault="00000000" w:rsidRPr="00000000" w14:paraId="00000146">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Spring 2027</w:t>
            </w:r>
          </w:p>
        </w:tc>
        <w:tc>
          <w:tcPr>
            <w:gridSpan w:val="2"/>
          </w:tcPr>
          <w:p w:rsidR="00000000" w:rsidDel="00000000" w:rsidP="00000000" w:rsidRDefault="00000000" w:rsidRPr="00000000" w14:paraId="00000148">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Summer 2027</w:t>
            </w:r>
          </w:p>
        </w:tc>
      </w:tr>
      <w:tr>
        <w:trPr>
          <w:cantSplit w:val="0"/>
          <w:trHeight w:val="462" w:hRule="atLeast"/>
          <w:tblHeader w:val="0"/>
        </w:trPr>
        <w:tc>
          <w:tcPr>
            <w:vMerge w:val="restart"/>
            <w:vAlign w:val="center"/>
          </w:tcPr>
          <w:p w:rsidR="00000000" w:rsidDel="00000000" w:rsidP="00000000" w:rsidRDefault="00000000" w:rsidRPr="00000000" w14:paraId="0000014A">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color w:val="000000"/>
                <w:sz w:val="16"/>
                <w:szCs w:val="16"/>
                <w:rtl w:val="0"/>
              </w:rPr>
              <w:t xml:space="preserve">Sept</w:t>
              <w:br w:type="textWrapping"/>
            </w:r>
          </w:p>
        </w:tc>
        <w:tc>
          <w:tcPr>
            <w:vMerge w:val="restart"/>
            <w:shd w:fill="ffffff" w:val="clear"/>
            <w:vAlign w:val="center"/>
          </w:tcPr>
          <w:p w:rsidR="00000000" w:rsidDel="00000000" w:rsidP="00000000" w:rsidRDefault="00000000" w:rsidRPr="00000000" w14:paraId="0000014B">
            <w:pPr>
              <w:rPr>
                <w:rFonts w:ascii="Avenir" w:cs="Avenir" w:eastAsia="Avenir" w:hAnsi="Avenir"/>
                <w:b w:val="1"/>
                <w:bCs w:val="1"/>
                <w:color w:val="000000"/>
                <w:sz w:val="16"/>
                <w:szCs w:val="16"/>
              </w:rPr>
            </w:pPr>
            <w:r w:rsidDel="00000000" w:rsidR="00000000" w:rsidRPr="00000000">
              <w:rPr>
                <w:rtl w:val="0"/>
              </w:rPr>
            </w:r>
          </w:p>
        </w:tc>
        <w:tc>
          <w:tcPr>
            <w:vMerge w:val="restart"/>
            <w:vAlign w:val="center"/>
          </w:tcPr>
          <w:p w:rsidR="00000000" w:rsidDel="00000000" w:rsidP="00000000" w:rsidRDefault="00000000" w:rsidRPr="00000000" w14:paraId="0000014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Jan</w:t>
              <w:br w:type="textWrapping"/>
              <w:t xml:space="preserve">4</w:t>
            </w:r>
          </w:p>
        </w:tc>
        <w:tc>
          <w:tcPr>
            <w:vMerge w:val="restart"/>
            <w:shd w:fill="e7baea" w:val="clear"/>
            <w:vAlign w:val="center"/>
          </w:tcPr>
          <w:p w:rsidR="00000000" w:rsidDel="00000000" w:rsidP="00000000" w:rsidRDefault="00000000" w:rsidRPr="00000000" w14:paraId="0000014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w:t>
            </w:r>
          </w:p>
          <w:p w:rsidR="00000000" w:rsidDel="00000000" w:rsidP="00000000" w:rsidRDefault="00000000" w:rsidRPr="00000000" w14:paraId="0000014E">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14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Apr</w:t>
              <w:br w:type="textWrapping"/>
              <w:t xml:space="preserve">13</w:t>
            </w:r>
          </w:p>
        </w:tc>
        <w:tc>
          <w:tcPr>
            <w:shd w:fill="ffffff" w:val="clear"/>
            <w:vAlign w:val="center"/>
          </w:tcPr>
          <w:p w:rsidR="00000000" w:rsidDel="00000000" w:rsidP="00000000" w:rsidRDefault="00000000" w:rsidRPr="00000000" w14:paraId="00000150">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sz w:val="16"/>
                <w:szCs w:val="16"/>
                <w:rtl w:val="0"/>
              </w:rPr>
              <w:t xml:space="preserve">Computing</w:t>
            </w:r>
            <w:r w:rsidDel="00000000" w:rsidR="00000000" w:rsidRPr="00000000">
              <w:rPr>
                <w:rtl w:val="0"/>
              </w:rPr>
            </w:r>
          </w:p>
          <w:p w:rsidR="00000000" w:rsidDel="00000000" w:rsidP="00000000" w:rsidRDefault="00000000" w:rsidRPr="00000000" w14:paraId="00000151">
            <w:pPr>
              <w:rPr>
                <w:rFonts w:ascii="Avenir" w:cs="Avenir" w:eastAsia="Avenir" w:hAnsi="Avenir"/>
                <w:b w:val="1"/>
                <w:bCs w:val="1"/>
                <w:i w:val="1"/>
                <w:iCs w:val="1"/>
                <w:sz w:val="16"/>
                <w:szCs w:val="16"/>
              </w:rPr>
            </w:pPr>
            <w:r w:rsidDel="00000000" w:rsidR="00000000" w:rsidRPr="00000000">
              <w:rPr>
                <w:rtl w:val="0"/>
              </w:rPr>
            </w:r>
          </w:p>
        </w:tc>
      </w:tr>
      <w:tr>
        <w:trPr>
          <w:cantSplit w:val="0"/>
          <w:trHeight w:val="462" w:hRule="atLeast"/>
          <w:tblHeader w:val="0"/>
        </w:trPr>
        <w:tc>
          <w:tcPr>
            <w:vMerge w:val="continue"/>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shd w:fill="e7baea" w:val="clear"/>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15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20</w:t>
            </w:r>
          </w:p>
        </w:tc>
        <w:tc>
          <w:tcPr>
            <w:vMerge w:val="restart"/>
            <w:shd w:fill="92d050" w:val="clear"/>
            <w:vAlign w:val="center"/>
          </w:tcPr>
          <w:p w:rsidR="00000000" w:rsidDel="00000000" w:rsidP="00000000" w:rsidRDefault="00000000" w:rsidRPr="00000000" w14:paraId="0000015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tc>
      </w:tr>
      <w:tr>
        <w:trPr>
          <w:cantSplit w:val="0"/>
          <w:trHeight w:val="477" w:hRule="atLeast"/>
          <w:tblHeader w:val="0"/>
        </w:trPr>
        <w:tc>
          <w:tcPr>
            <w:vAlign w:val="center"/>
          </w:tcPr>
          <w:p w:rsidR="00000000" w:rsidDel="00000000" w:rsidP="00000000" w:rsidRDefault="00000000" w:rsidRPr="00000000" w14:paraId="00000158">
            <w:pPr>
              <w:rPr>
                <w:rFonts w:ascii="Avenir" w:cs="Avenir" w:eastAsia="Avenir" w:hAnsi="Avenir"/>
                <w:b w:val="1"/>
                <w:bCs w:val="1"/>
                <w:sz w:val="16"/>
                <w:szCs w:val="16"/>
              </w:rPr>
            </w:pPr>
            <w:r w:rsidDel="00000000" w:rsidR="00000000" w:rsidRPr="00000000">
              <w:rPr>
                <w:rFonts w:ascii="Avenir" w:cs="Avenir" w:eastAsia="Avenir" w:hAnsi="Avenir"/>
                <w:b w:val="1"/>
                <w:bCs w:val="1"/>
                <w:color w:val="000000"/>
                <w:sz w:val="16"/>
                <w:szCs w:val="16"/>
                <w:rtl w:val="0"/>
              </w:rPr>
              <w:t xml:space="preserve">7</w:t>
            </w:r>
            <w:r w:rsidDel="00000000" w:rsidR="00000000" w:rsidRPr="00000000">
              <w:rPr>
                <w:rtl w:val="0"/>
              </w:rPr>
            </w:r>
          </w:p>
        </w:tc>
        <w:tc>
          <w:tcPr>
            <w:vMerge w:val="restart"/>
            <w:shd w:fill="92d050" w:val="clear"/>
            <w:vAlign w:val="center"/>
          </w:tcPr>
          <w:p w:rsidR="00000000" w:rsidDel="00000000" w:rsidP="00000000" w:rsidRDefault="00000000" w:rsidRPr="00000000" w14:paraId="0000015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15A">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5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11</w:t>
            </w:r>
          </w:p>
        </w:tc>
        <w:tc>
          <w:tcPr>
            <w:vMerge w:val="continue"/>
            <w:shd w:fill="e7baea" w:val="clear"/>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5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27</w:t>
            </w:r>
          </w:p>
        </w:tc>
        <w:tc>
          <w:tcPr>
            <w:vMerge w:val="continue"/>
            <w:shd w:fill="92d050" w:val="clear"/>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894" w:hRule="atLeast"/>
          <w:tblHeader w:val="0"/>
        </w:trPr>
        <w:tc>
          <w:tcPr>
            <w:vAlign w:val="center"/>
          </w:tcPr>
          <w:p w:rsidR="00000000" w:rsidDel="00000000" w:rsidP="00000000" w:rsidRDefault="00000000" w:rsidRPr="00000000" w14:paraId="0000015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14</w:t>
            </w:r>
          </w:p>
        </w:tc>
        <w:tc>
          <w:tcPr>
            <w:vMerge w:val="continue"/>
            <w:shd w:fill="92d050" w:val="clear"/>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6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18</w:t>
            </w:r>
          </w:p>
        </w:tc>
        <w:tc>
          <w:tcPr>
            <w:shd w:fill="ffffff" w:val="clear"/>
            <w:vAlign w:val="center"/>
          </w:tcPr>
          <w:p w:rsidR="00000000" w:rsidDel="00000000" w:rsidP="00000000" w:rsidRDefault="00000000" w:rsidRPr="00000000" w14:paraId="00000162">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sz w:val="16"/>
                <w:szCs w:val="16"/>
                <w:rtl w:val="0"/>
              </w:rPr>
              <w:t xml:space="preserve">Computing</w:t>
            </w:r>
            <w:r w:rsidDel="00000000" w:rsidR="00000000" w:rsidRPr="00000000">
              <w:rPr>
                <w:rtl w:val="0"/>
              </w:rPr>
            </w:r>
          </w:p>
          <w:p w:rsidR="00000000" w:rsidDel="00000000" w:rsidP="00000000" w:rsidRDefault="00000000" w:rsidRPr="00000000" w14:paraId="00000163">
            <w:pPr>
              <w:rPr>
                <w:rFonts w:ascii="Avenir" w:cs="Avenir" w:eastAsia="Avenir" w:hAnsi="Avenir"/>
                <w:b w:val="1"/>
                <w:bCs w:val="1"/>
                <w:i w:val="1"/>
                <w:iCs w:val="1"/>
                <w:sz w:val="16"/>
                <w:szCs w:val="16"/>
              </w:rPr>
            </w:pPr>
            <w:r w:rsidDel="00000000" w:rsidR="00000000" w:rsidRPr="00000000">
              <w:rPr>
                <w:rtl w:val="0"/>
              </w:rPr>
            </w:r>
          </w:p>
          <w:p w:rsidR="00000000" w:rsidDel="00000000" w:rsidP="00000000" w:rsidRDefault="00000000" w:rsidRPr="00000000" w14:paraId="00000164">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16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May</w:t>
              <w:br w:type="textWrapping"/>
              <w:t xml:space="preserve">4</w:t>
            </w:r>
          </w:p>
        </w:tc>
        <w:tc>
          <w:tcPr>
            <w:shd w:fill="ffc000" w:val="clear"/>
            <w:vAlign w:val="center"/>
          </w:tcPr>
          <w:p w:rsidR="00000000" w:rsidDel="00000000" w:rsidP="00000000" w:rsidRDefault="00000000" w:rsidRPr="00000000" w14:paraId="0000016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CUSP Art and Design</w:t>
            </w:r>
          </w:p>
          <w:p w:rsidR="00000000" w:rsidDel="00000000" w:rsidP="00000000" w:rsidRDefault="00000000" w:rsidRPr="00000000" w14:paraId="00000167">
            <w:pPr>
              <w:rPr>
                <w:rFonts w:ascii="Avenir" w:cs="Avenir" w:eastAsia="Avenir" w:hAnsi="Avenir"/>
                <w:b w:val="1"/>
                <w:bCs w:val="1"/>
                <w:sz w:val="16"/>
                <w:szCs w:val="16"/>
              </w:rPr>
            </w:pPr>
            <w:r w:rsidDel="00000000" w:rsidR="00000000" w:rsidRPr="00000000">
              <w:rPr>
                <w:rtl w:val="0"/>
              </w:rPr>
            </w:r>
          </w:p>
        </w:tc>
      </w:tr>
      <w:tr>
        <w:trPr>
          <w:cantSplit w:val="0"/>
          <w:trHeight w:val="627" w:hRule="atLeast"/>
          <w:tblHeader w:val="0"/>
        </w:trPr>
        <w:tc>
          <w:tcPr>
            <w:vAlign w:val="center"/>
          </w:tcPr>
          <w:p w:rsidR="00000000" w:rsidDel="00000000" w:rsidP="00000000" w:rsidRDefault="00000000" w:rsidRPr="00000000" w14:paraId="0000016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21</w:t>
            </w:r>
          </w:p>
        </w:tc>
        <w:tc>
          <w:tcPr>
            <w:vMerge w:val="restart"/>
            <w:shd w:fill="e399eb" w:val="clear"/>
            <w:vAlign w:val="center"/>
          </w:tcPr>
          <w:p w:rsidR="00000000" w:rsidDel="00000000" w:rsidP="00000000" w:rsidRDefault="00000000" w:rsidRPr="00000000" w14:paraId="00000169">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sz w:val="16"/>
                <w:szCs w:val="16"/>
                <w:rtl w:val="0"/>
              </w:rPr>
              <w:t xml:space="preserve">History</w:t>
            </w:r>
            <w:r w:rsidDel="00000000" w:rsidR="00000000" w:rsidRPr="00000000">
              <w:rPr>
                <w:rtl w:val="0"/>
              </w:rPr>
            </w:r>
          </w:p>
        </w:tc>
        <w:tc>
          <w:tcPr>
            <w:vAlign w:val="center"/>
          </w:tcPr>
          <w:p w:rsidR="00000000" w:rsidDel="00000000" w:rsidP="00000000" w:rsidRDefault="00000000" w:rsidRPr="00000000" w14:paraId="0000016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25</w:t>
            </w:r>
          </w:p>
        </w:tc>
        <w:tc>
          <w:tcPr>
            <w:vMerge w:val="restart"/>
            <w:shd w:fill="92d050" w:val="clear"/>
            <w:vAlign w:val="center"/>
          </w:tcPr>
          <w:p w:rsidR="00000000" w:rsidDel="00000000" w:rsidP="00000000" w:rsidRDefault="00000000" w:rsidRPr="00000000" w14:paraId="0000016B">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color w:val="000000"/>
                <w:sz w:val="16"/>
                <w:szCs w:val="16"/>
                <w:rtl w:val="0"/>
              </w:rPr>
              <w:t xml:space="preserve">Science</w:t>
            </w:r>
            <w:r w:rsidDel="00000000" w:rsidR="00000000" w:rsidRPr="00000000">
              <w:rPr>
                <w:rtl w:val="0"/>
              </w:rPr>
            </w:r>
          </w:p>
        </w:tc>
        <w:tc>
          <w:tcPr>
            <w:vAlign w:val="center"/>
          </w:tcPr>
          <w:p w:rsidR="00000000" w:rsidDel="00000000" w:rsidP="00000000" w:rsidRDefault="00000000" w:rsidRPr="00000000" w14:paraId="0000016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11</w:t>
            </w:r>
          </w:p>
        </w:tc>
        <w:tc>
          <w:tcPr>
            <w:vMerge w:val="restart"/>
            <w:shd w:fill="e399eb" w:val="clear"/>
            <w:vAlign w:val="center"/>
          </w:tcPr>
          <w:p w:rsidR="00000000" w:rsidDel="00000000" w:rsidP="00000000" w:rsidRDefault="00000000" w:rsidRPr="00000000" w14:paraId="0000016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w:t>
            </w:r>
          </w:p>
        </w:tc>
      </w:tr>
      <w:tr>
        <w:trPr>
          <w:cantSplit w:val="0"/>
          <w:trHeight w:val="565" w:hRule="atLeast"/>
          <w:tblHeader w:val="0"/>
        </w:trPr>
        <w:tc>
          <w:tcPr>
            <w:vAlign w:val="center"/>
          </w:tcPr>
          <w:p w:rsidR="00000000" w:rsidDel="00000000" w:rsidP="00000000" w:rsidRDefault="00000000" w:rsidRPr="00000000" w14:paraId="0000016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28</w:t>
            </w:r>
          </w:p>
        </w:tc>
        <w:tc>
          <w:tcPr>
            <w:vMerge w:val="continue"/>
            <w:shd w:fill="e399eb" w:val="clear"/>
            <w:vAlign w:val="cente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7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Feb</w:t>
              <w:br w:type="textWrapping"/>
              <w:t xml:space="preserve">1</w:t>
            </w:r>
          </w:p>
        </w:tc>
        <w:tc>
          <w:tcPr>
            <w:vMerge w:val="continue"/>
            <w:shd w:fill="92d050" w:val="clear"/>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7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18</w:t>
            </w:r>
          </w:p>
        </w:tc>
        <w:tc>
          <w:tcPr>
            <w:vMerge w:val="continue"/>
            <w:shd w:fill="e399eb" w:val="clear"/>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660" w:hRule="atLeast"/>
          <w:tblHeader w:val="0"/>
        </w:trPr>
        <w:tc>
          <w:tcPr>
            <w:vAlign w:val="center"/>
          </w:tcPr>
          <w:p w:rsidR="00000000" w:rsidDel="00000000" w:rsidP="00000000" w:rsidRDefault="00000000" w:rsidRPr="00000000" w14:paraId="0000017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Oct</w:t>
              <w:br w:type="textWrapping"/>
              <w:t xml:space="preserve">5</w:t>
            </w:r>
          </w:p>
        </w:tc>
        <w:tc>
          <w:tcPr>
            <w:vMerge w:val="restart"/>
            <w:shd w:fill="ffffff" w:val="clear"/>
            <w:vAlign w:val="center"/>
          </w:tcPr>
          <w:p w:rsidR="00000000" w:rsidDel="00000000" w:rsidP="00000000" w:rsidRDefault="00000000" w:rsidRPr="00000000" w14:paraId="0000017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w:t>
            </w:r>
          </w:p>
        </w:tc>
        <w:tc>
          <w:tcPr>
            <w:vAlign w:val="center"/>
          </w:tcPr>
          <w:p w:rsidR="00000000" w:rsidDel="00000000" w:rsidP="00000000" w:rsidRDefault="00000000" w:rsidRPr="00000000" w14:paraId="0000017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shd w:fill="ffc000" w:val="clear"/>
            <w:vAlign w:val="center"/>
          </w:tcPr>
          <w:p w:rsidR="00000000" w:rsidDel="00000000" w:rsidP="00000000" w:rsidRDefault="00000000" w:rsidRPr="00000000" w14:paraId="0000017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Art and Design</w:t>
            </w:r>
          </w:p>
        </w:tc>
        <w:tc>
          <w:tcPr>
            <w:shd w:fill="d9d9d9" w:val="clear"/>
            <w:vAlign w:val="center"/>
          </w:tcPr>
          <w:p w:rsidR="00000000" w:rsidDel="00000000" w:rsidP="00000000" w:rsidRDefault="00000000" w:rsidRPr="00000000" w14:paraId="0000017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25</w:t>
            </w:r>
          </w:p>
        </w:tc>
        <w:tc>
          <w:tcPr>
            <w:shd w:fill="d9d9d9" w:val="clear"/>
            <w:vAlign w:val="center"/>
          </w:tcPr>
          <w:p w:rsidR="00000000" w:rsidDel="00000000" w:rsidP="00000000" w:rsidRDefault="00000000" w:rsidRPr="00000000" w14:paraId="0000017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Half term</w:t>
            </w:r>
          </w:p>
        </w:tc>
      </w:tr>
      <w:tr>
        <w:trPr>
          <w:cantSplit w:val="0"/>
          <w:trHeight w:val="617" w:hRule="atLeast"/>
          <w:tblHeader w:val="0"/>
        </w:trPr>
        <w:tc>
          <w:tcPr>
            <w:shd w:fill="ffffff" w:val="clear"/>
            <w:vAlign w:val="center"/>
          </w:tcPr>
          <w:p w:rsidR="00000000" w:rsidDel="00000000" w:rsidP="00000000" w:rsidRDefault="00000000" w:rsidRPr="00000000" w14:paraId="0000017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12</w:t>
            </w:r>
          </w:p>
        </w:tc>
        <w:tc>
          <w:tcPr>
            <w:vMerge w:val="continue"/>
            <w:shd w:fill="ffffff" w:val="clear"/>
            <w:vAlign w:val="cente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17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shd w:fill="d9d9d9" w:val="clear"/>
            <w:vAlign w:val="center"/>
          </w:tcPr>
          <w:p w:rsidR="00000000" w:rsidDel="00000000" w:rsidP="00000000" w:rsidRDefault="00000000" w:rsidRPr="00000000" w14:paraId="0000017D">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sz w:val="16"/>
                <w:szCs w:val="16"/>
                <w:rtl w:val="0"/>
              </w:rPr>
              <w:t xml:space="preserve">Half Term</w:t>
            </w:r>
            <w:r w:rsidDel="00000000" w:rsidR="00000000" w:rsidRPr="00000000">
              <w:rPr>
                <w:rtl w:val="0"/>
              </w:rPr>
            </w:r>
          </w:p>
        </w:tc>
        <w:tc>
          <w:tcPr>
            <w:vAlign w:val="center"/>
          </w:tcPr>
          <w:p w:rsidR="00000000" w:rsidDel="00000000" w:rsidP="00000000" w:rsidRDefault="00000000" w:rsidRPr="00000000" w14:paraId="0000017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June</w:t>
              <w:br w:type="textWrapping"/>
              <w:t xml:space="preserve">1</w:t>
            </w:r>
          </w:p>
        </w:tc>
        <w:tc>
          <w:tcPr>
            <w:shd w:fill="ffffff" w:val="clear"/>
            <w:vAlign w:val="center"/>
          </w:tcPr>
          <w:p w:rsidR="00000000" w:rsidDel="00000000" w:rsidP="00000000" w:rsidRDefault="00000000" w:rsidRPr="00000000" w14:paraId="0000017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w:t>
            </w:r>
          </w:p>
        </w:tc>
      </w:tr>
      <w:tr>
        <w:trPr>
          <w:cantSplit w:val="0"/>
          <w:trHeight w:val="636" w:hRule="atLeast"/>
          <w:tblHeader w:val="0"/>
        </w:trPr>
        <w:tc>
          <w:tcPr>
            <w:tcBorders>
              <w:bottom w:color="000000" w:space="0" w:sz="4" w:val="single"/>
            </w:tcBorders>
            <w:shd w:fill="ffffff" w:val="clear"/>
            <w:vAlign w:val="center"/>
          </w:tcPr>
          <w:p w:rsidR="00000000" w:rsidDel="00000000" w:rsidP="00000000" w:rsidRDefault="00000000" w:rsidRPr="00000000" w14:paraId="0000018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19</w:t>
            </w:r>
          </w:p>
        </w:tc>
        <w:tc>
          <w:tcPr>
            <w:tcBorders>
              <w:bottom w:color="000000" w:space="0" w:sz="4" w:val="single"/>
            </w:tcBorders>
            <w:shd w:fill="ffc000" w:val="clear"/>
            <w:vAlign w:val="center"/>
          </w:tcPr>
          <w:p w:rsidR="00000000" w:rsidDel="00000000" w:rsidP="00000000" w:rsidRDefault="00000000" w:rsidRPr="00000000" w14:paraId="0000018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Art and Design</w:t>
            </w:r>
          </w:p>
        </w:tc>
        <w:tc>
          <w:tcPr>
            <w:tcBorders>
              <w:bottom w:color="000000" w:space="0" w:sz="4" w:val="single"/>
            </w:tcBorders>
            <w:vAlign w:val="center"/>
          </w:tcPr>
          <w:p w:rsidR="00000000" w:rsidDel="00000000" w:rsidP="00000000" w:rsidRDefault="00000000" w:rsidRPr="00000000" w14:paraId="0000018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tc>
        <w:tc>
          <w:tcPr>
            <w:vMerge w:val="restart"/>
            <w:shd w:fill="92d050" w:val="clear"/>
            <w:vAlign w:val="center"/>
          </w:tcPr>
          <w:p w:rsidR="00000000" w:rsidDel="00000000" w:rsidP="00000000" w:rsidRDefault="00000000" w:rsidRPr="00000000" w14:paraId="0000018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184">
            <w:pPr>
              <w:rPr>
                <w:rFonts w:ascii="Avenir" w:cs="Avenir" w:eastAsia="Avenir" w:hAnsi="Avenir"/>
                <w:b w:val="1"/>
                <w:bCs w:val="1"/>
                <w:sz w:val="16"/>
                <w:szCs w:val="16"/>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8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vMerge w:val="restart"/>
            <w:shd w:fill="92d050" w:val="clear"/>
            <w:vAlign w:val="center"/>
          </w:tcPr>
          <w:p w:rsidR="00000000" w:rsidDel="00000000" w:rsidP="00000000" w:rsidRDefault="00000000" w:rsidRPr="00000000" w14:paraId="0000018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187">
            <w:pPr>
              <w:rPr>
                <w:rFonts w:ascii="Avenir" w:cs="Avenir" w:eastAsia="Avenir" w:hAnsi="Avenir"/>
                <w:b w:val="1"/>
                <w:bCs w:val="1"/>
                <w:i w:val="1"/>
                <w:iCs w:val="1"/>
                <w:sz w:val="16"/>
                <w:szCs w:val="16"/>
              </w:rPr>
            </w:pPr>
            <w:r w:rsidDel="00000000" w:rsidR="00000000" w:rsidRPr="00000000">
              <w:rPr>
                <w:rtl w:val="0"/>
              </w:rPr>
            </w:r>
          </w:p>
        </w:tc>
      </w:tr>
      <w:tr>
        <w:trPr>
          <w:cantSplit w:val="0"/>
          <w:trHeight w:val="703" w:hRule="atLeast"/>
          <w:tblHeader w:val="0"/>
        </w:trPr>
        <w:tc>
          <w:tcPr>
            <w:shd w:fill="ffffff" w:val="clear"/>
            <w:vAlign w:val="center"/>
          </w:tcPr>
          <w:p w:rsidR="00000000" w:rsidDel="00000000" w:rsidP="00000000" w:rsidRDefault="00000000" w:rsidRPr="00000000" w14:paraId="00000188">
            <w:pPr>
              <w:rPr>
                <w:rFonts w:ascii="Avenir" w:cs="Avenir" w:eastAsia="Avenir" w:hAnsi="Avenir"/>
                <w:b w:val="1"/>
                <w:bCs w:val="1"/>
                <w:sz w:val="16"/>
                <w:szCs w:val="16"/>
              </w:rPr>
            </w:pPr>
            <w:r w:rsidDel="00000000" w:rsidR="00000000" w:rsidRPr="00000000">
              <w:rPr>
                <w:rFonts w:ascii="Avenir" w:cs="Avenir" w:eastAsia="Avenir" w:hAnsi="Avenir"/>
                <w:b w:val="1"/>
                <w:bCs w:val="1"/>
                <w:color w:val="000000"/>
                <w:sz w:val="16"/>
                <w:szCs w:val="16"/>
                <w:rtl w:val="0"/>
              </w:rPr>
              <w:t xml:space="preserve">26</w:t>
            </w:r>
            <w:r w:rsidDel="00000000" w:rsidR="00000000" w:rsidRPr="00000000">
              <w:rPr>
                <w:rtl w:val="0"/>
              </w:rPr>
            </w:r>
          </w:p>
        </w:tc>
        <w:tc>
          <w:tcPr>
            <w:shd w:fill="d9d9d9" w:val="clear"/>
            <w:vAlign w:val="center"/>
          </w:tcPr>
          <w:p w:rsidR="00000000" w:rsidDel="00000000" w:rsidP="00000000" w:rsidRDefault="00000000" w:rsidRPr="00000000" w14:paraId="00000189">
            <w:pPr>
              <w:rPr>
                <w:rFonts w:ascii="Avenir" w:cs="Avenir" w:eastAsia="Avenir" w:hAnsi="Avenir"/>
                <w:b w:val="1"/>
                <w:bCs w:val="1"/>
                <w:i w:val="1"/>
                <w:iCs w:val="1"/>
                <w:sz w:val="15"/>
                <w:szCs w:val="15"/>
              </w:rPr>
            </w:pPr>
            <w:r w:rsidDel="00000000" w:rsidR="00000000" w:rsidRPr="00000000">
              <w:rPr>
                <w:rFonts w:ascii="Avenir" w:cs="Avenir" w:eastAsia="Avenir" w:hAnsi="Avenir"/>
                <w:b w:val="1"/>
                <w:bCs w:val="1"/>
                <w:sz w:val="16"/>
                <w:szCs w:val="16"/>
                <w:rtl w:val="0"/>
              </w:rPr>
              <w:t xml:space="preserve">Half Term</w:t>
            </w:r>
            <w:r w:rsidDel="00000000" w:rsidR="00000000" w:rsidRPr="00000000">
              <w:rPr>
                <w:rtl w:val="0"/>
              </w:rPr>
            </w:r>
          </w:p>
        </w:tc>
        <w:tc>
          <w:tcPr>
            <w:vAlign w:val="center"/>
          </w:tcPr>
          <w:p w:rsidR="00000000" w:rsidDel="00000000" w:rsidP="00000000" w:rsidRDefault="00000000" w:rsidRPr="00000000" w14:paraId="0000018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Mar</w:t>
              <w:br w:type="textWrapping"/>
              <w:t xml:space="preserve">1</w:t>
            </w:r>
          </w:p>
        </w:tc>
        <w:tc>
          <w:tcPr>
            <w:vMerge w:val="continue"/>
            <w:shd w:fill="92d050" w:val="clear"/>
            <w:vAlign w:val="cente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8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vMerge w:val="continue"/>
            <w:shd w:fill="92d050" w:val="clear"/>
            <w:vAlign w:val="cente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685" w:hRule="atLeast"/>
          <w:tblHeader w:val="0"/>
        </w:trPr>
        <w:tc>
          <w:tcPr>
            <w:shd w:fill="ffffff" w:val="clear"/>
            <w:vAlign w:val="center"/>
          </w:tcPr>
          <w:p w:rsidR="00000000" w:rsidDel="00000000" w:rsidP="00000000" w:rsidRDefault="00000000" w:rsidRPr="00000000" w14:paraId="0000018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Nov</w:t>
              <w:br w:type="textWrapping"/>
              <w:t xml:space="preserve">2</w:t>
            </w:r>
          </w:p>
        </w:tc>
        <w:tc>
          <w:tcPr>
            <w:vMerge w:val="restart"/>
            <w:shd w:fill="d9e2f3" w:val="clear"/>
            <w:vAlign w:val="center"/>
          </w:tcPr>
          <w:p w:rsidR="00000000" w:rsidDel="00000000" w:rsidP="00000000" w:rsidRDefault="00000000" w:rsidRPr="00000000" w14:paraId="0000018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w:t>
            </w:r>
          </w:p>
          <w:p w:rsidR="00000000" w:rsidDel="00000000" w:rsidP="00000000" w:rsidRDefault="00000000" w:rsidRPr="00000000" w14:paraId="00000190">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9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shd w:fill="f7caac" w:val="clear"/>
            <w:vAlign w:val="center"/>
          </w:tcPr>
          <w:p w:rsidR="00000000" w:rsidDel="00000000" w:rsidP="00000000" w:rsidRDefault="00000000" w:rsidRPr="00000000" w14:paraId="0000019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Technology</w:t>
            </w:r>
          </w:p>
          <w:p w:rsidR="00000000" w:rsidDel="00000000" w:rsidP="00000000" w:rsidRDefault="00000000" w:rsidRPr="00000000" w14:paraId="00000193">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19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tc>
        <w:tc>
          <w:tcPr>
            <w:vMerge w:val="restart"/>
            <w:shd w:fill="bdd7ef" w:val="clear"/>
            <w:vAlign w:val="center"/>
          </w:tcPr>
          <w:p w:rsidR="00000000" w:rsidDel="00000000" w:rsidP="00000000" w:rsidRDefault="00000000" w:rsidRPr="00000000" w14:paraId="00000195">
            <w:pPr>
              <w:rPr>
                <w:rFonts w:ascii="Avenir" w:cs="Avenir" w:eastAsia="Avenir" w:hAnsi="Avenir"/>
                <w:b w:val="1"/>
                <w:bCs w:val="1"/>
                <w:i w:val="1"/>
                <w:iCs w:val="1"/>
                <w:sz w:val="15"/>
                <w:szCs w:val="15"/>
                <w:shd w:fill="bdd7ef" w:val="clear"/>
              </w:rPr>
            </w:pPr>
            <w:r w:rsidDel="00000000" w:rsidR="00000000" w:rsidRPr="00000000">
              <w:rPr>
                <w:rFonts w:ascii="Avenir" w:cs="Avenir" w:eastAsia="Avenir" w:hAnsi="Avenir"/>
                <w:b w:val="1"/>
                <w:bCs w:val="1"/>
                <w:i w:val="1"/>
                <w:iCs w:val="1"/>
                <w:sz w:val="15"/>
                <w:szCs w:val="15"/>
                <w:shd w:fill="bdd7ef" w:val="clear"/>
                <w:rtl w:val="0"/>
              </w:rPr>
              <w:t xml:space="preserve">Geography</w:t>
            </w:r>
          </w:p>
          <w:p w:rsidR="00000000" w:rsidDel="00000000" w:rsidP="00000000" w:rsidRDefault="00000000" w:rsidRPr="00000000" w14:paraId="00000196">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i w:val="1"/>
                <w:iCs w:val="1"/>
                <w:sz w:val="15"/>
                <w:szCs w:val="15"/>
                <w:shd w:fill="bdd7ef" w:val="clear"/>
                <w:rtl w:val="0"/>
              </w:rPr>
              <w:t xml:space="preserve">OS Maps and scale</w:t>
            </w:r>
            <w:r w:rsidDel="00000000" w:rsidR="00000000" w:rsidRPr="00000000">
              <w:rPr>
                <w:rtl w:val="0"/>
              </w:rPr>
            </w:r>
          </w:p>
        </w:tc>
      </w:tr>
      <w:tr>
        <w:trPr>
          <w:cantSplit w:val="0"/>
          <w:trHeight w:val="566" w:hRule="atLeast"/>
          <w:tblHeader w:val="0"/>
        </w:trPr>
        <w:tc>
          <w:tcPr>
            <w:vAlign w:val="center"/>
          </w:tcPr>
          <w:p w:rsidR="00000000" w:rsidDel="00000000" w:rsidP="00000000" w:rsidRDefault="00000000" w:rsidRPr="00000000" w14:paraId="0000019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9</w:t>
            </w:r>
          </w:p>
        </w:tc>
        <w:tc>
          <w:tcPr>
            <w:vMerge w:val="continue"/>
            <w:shd w:fill="d9e2f3" w:val="clear"/>
            <w:vAlign w:val="cente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99">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19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vMerge w:val="restart"/>
            <w:shd w:fill="bdd6ee" w:val="clear"/>
            <w:vAlign w:val="center"/>
          </w:tcPr>
          <w:p w:rsidR="00000000" w:rsidDel="00000000" w:rsidP="00000000" w:rsidRDefault="00000000" w:rsidRPr="00000000" w14:paraId="0000019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w:t>
              <w:br w:type="textWrapping"/>
            </w:r>
          </w:p>
        </w:tc>
        <w:tc>
          <w:tcPr>
            <w:vAlign w:val="center"/>
          </w:tcPr>
          <w:p w:rsidR="00000000" w:rsidDel="00000000" w:rsidP="00000000" w:rsidRDefault="00000000" w:rsidRPr="00000000" w14:paraId="0000019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29</w:t>
            </w:r>
          </w:p>
        </w:tc>
        <w:tc>
          <w:tcPr>
            <w:vMerge w:val="continue"/>
            <w:shd w:fill="bdd7ef" w:val="clear"/>
            <w:vAlign w:val="cente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618" w:hRule="atLeast"/>
          <w:tblHeader w:val="0"/>
        </w:trPr>
        <w:tc>
          <w:tcPr>
            <w:vAlign w:val="center"/>
          </w:tcPr>
          <w:p w:rsidR="00000000" w:rsidDel="00000000" w:rsidP="00000000" w:rsidRDefault="00000000" w:rsidRPr="00000000" w14:paraId="0000019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16</w:t>
            </w:r>
          </w:p>
        </w:tc>
        <w:tc>
          <w:tcPr>
            <w:vMerge w:val="restart"/>
            <w:shd w:fill="f7caac" w:val="clear"/>
            <w:vAlign w:val="center"/>
          </w:tcPr>
          <w:p w:rsidR="00000000" w:rsidDel="00000000" w:rsidP="00000000" w:rsidRDefault="00000000" w:rsidRPr="00000000" w14:paraId="0000019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Technology</w:t>
            </w:r>
          </w:p>
          <w:p w:rsidR="00000000" w:rsidDel="00000000" w:rsidP="00000000" w:rsidRDefault="00000000" w:rsidRPr="00000000" w14:paraId="000001A0">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1A1">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1A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p w:rsidR="00000000" w:rsidDel="00000000" w:rsidP="00000000" w:rsidRDefault="00000000" w:rsidRPr="00000000" w14:paraId="000001A3">
            <w:pPr>
              <w:rPr>
                <w:rFonts w:ascii="Avenir" w:cs="Avenir" w:eastAsia="Avenir" w:hAnsi="Avenir"/>
                <w:b w:val="1"/>
                <w:bCs w:val="1"/>
                <w:sz w:val="16"/>
                <w:szCs w:val="16"/>
              </w:rPr>
            </w:pPr>
            <w:r w:rsidDel="00000000" w:rsidR="00000000" w:rsidRPr="00000000">
              <w:rPr>
                <w:rtl w:val="0"/>
              </w:rPr>
            </w:r>
          </w:p>
        </w:tc>
        <w:tc>
          <w:tcPr>
            <w:vMerge w:val="continue"/>
            <w:shd w:fill="bdd6ee" w:val="clear"/>
            <w:vAlign w:val="cente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A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July</w:t>
              <w:br w:type="textWrapping"/>
              <w:t xml:space="preserve">6</w:t>
            </w:r>
          </w:p>
        </w:tc>
        <w:tc>
          <w:tcPr>
            <w:vMerge w:val="restart"/>
            <w:tcBorders>
              <w:bottom w:color="000000" w:space="0" w:sz="0" w:val="nil"/>
            </w:tcBorders>
            <w:shd w:fill="f7caac" w:val="clear"/>
            <w:vAlign w:val="center"/>
          </w:tcPr>
          <w:p w:rsidR="00000000" w:rsidDel="00000000" w:rsidP="00000000" w:rsidRDefault="00000000" w:rsidRPr="00000000" w14:paraId="000001A6">
            <w:pPr>
              <w:rPr>
                <w:rFonts w:ascii="Avenir" w:cs="Avenir" w:eastAsia="Avenir" w:hAnsi="Avenir"/>
                <w:b w:val="1"/>
                <w:bCs w:val="1"/>
                <w:i w:val="1"/>
                <w:iCs w:val="1"/>
                <w:sz w:val="15"/>
                <w:szCs w:val="15"/>
              </w:rPr>
            </w:pPr>
            <w:r w:rsidDel="00000000" w:rsidR="00000000" w:rsidRPr="00000000">
              <w:rPr>
                <w:rFonts w:ascii="Avenir" w:cs="Avenir" w:eastAsia="Avenir" w:hAnsi="Avenir"/>
                <w:b w:val="1"/>
                <w:bCs w:val="1"/>
                <w:sz w:val="16"/>
                <w:szCs w:val="16"/>
                <w:rtl w:val="0"/>
              </w:rPr>
              <w:t xml:space="preserve">Design dn Technology</w:t>
            </w:r>
            <w:r w:rsidDel="00000000" w:rsidR="00000000" w:rsidRPr="00000000">
              <w:rPr>
                <w:rtl w:val="0"/>
              </w:rPr>
            </w:r>
          </w:p>
        </w:tc>
      </w:tr>
      <w:tr>
        <w:trPr>
          <w:cantSplit w:val="0"/>
          <w:trHeight w:val="642" w:hRule="atLeast"/>
          <w:tblHeader w:val="0"/>
        </w:trPr>
        <w:tc>
          <w:tcPr>
            <w:vAlign w:val="center"/>
          </w:tcPr>
          <w:p w:rsidR="00000000" w:rsidDel="00000000" w:rsidP="00000000" w:rsidRDefault="00000000" w:rsidRPr="00000000" w14:paraId="000001A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23</w:t>
            </w:r>
          </w:p>
        </w:tc>
        <w:tc>
          <w:tcPr>
            <w:vMerge w:val="continue"/>
            <w:shd w:fill="f7caac" w:val="clear"/>
            <w:vAlign w:val="cente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1A9">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sz w:val="16"/>
                <w:szCs w:val="16"/>
                <w:rtl w:val="0"/>
              </w:rPr>
              <w:t xml:space="preserve">29</w:t>
            </w:r>
            <w:r w:rsidDel="00000000" w:rsidR="00000000" w:rsidRPr="00000000">
              <w:rPr>
                <w:rtl w:val="0"/>
              </w:rPr>
            </w:r>
          </w:p>
        </w:tc>
        <w:tc>
          <w:tcPr>
            <w:vMerge w:val="restart"/>
            <w:shd w:fill="d9d9d9" w:val="clear"/>
            <w:vAlign w:val="center"/>
          </w:tcPr>
          <w:p w:rsidR="00000000" w:rsidDel="00000000" w:rsidP="00000000" w:rsidRDefault="00000000" w:rsidRPr="00000000" w14:paraId="000001AA">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1AB">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sz w:val="16"/>
                <w:szCs w:val="16"/>
                <w:rtl w:val="0"/>
              </w:rPr>
              <w:t xml:space="preserve">Easter break</w:t>
            </w:r>
            <w:r w:rsidDel="00000000" w:rsidR="00000000" w:rsidRPr="00000000">
              <w:rPr>
                <w:rtl w:val="0"/>
              </w:rPr>
            </w:r>
          </w:p>
        </w:tc>
        <w:tc>
          <w:tcPr>
            <w:vAlign w:val="center"/>
          </w:tcPr>
          <w:p w:rsidR="00000000" w:rsidDel="00000000" w:rsidP="00000000" w:rsidRDefault="00000000" w:rsidRPr="00000000" w14:paraId="000001A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13</w:t>
            </w:r>
          </w:p>
        </w:tc>
        <w:tc>
          <w:tcPr>
            <w:vMerge w:val="continue"/>
            <w:tcBorders>
              <w:bottom w:color="000000" w:space="0" w:sz="0" w:val="nil"/>
            </w:tcBorders>
            <w:shd w:fill="f7caac" w:val="clear"/>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425" w:hRule="atLeast"/>
          <w:tblHeader w:val="0"/>
        </w:trPr>
        <w:tc>
          <w:tcPr>
            <w:vAlign w:val="center"/>
          </w:tcPr>
          <w:p w:rsidR="00000000" w:rsidDel="00000000" w:rsidP="00000000" w:rsidRDefault="00000000" w:rsidRPr="00000000" w14:paraId="000001A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30</w:t>
              <w:br w:type="textWrapping"/>
            </w:r>
          </w:p>
        </w:tc>
        <w:tc>
          <w:tcPr>
            <w:vMerge w:val="restart"/>
            <w:shd w:fill="92d050" w:val="clear"/>
            <w:vAlign w:val="center"/>
          </w:tcPr>
          <w:p w:rsidR="00000000" w:rsidDel="00000000" w:rsidP="00000000" w:rsidRDefault="00000000" w:rsidRPr="00000000" w14:paraId="000001AF">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sz w:val="16"/>
                <w:szCs w:val="16"/>
                <w:rtl w:val="0"/>
              </w:rPr>
              <w:br w:type="textWrapping"/>
            </w:r>
            <w:r w:rsidDel="00000000" w:rsidR="00000000" w:rsidRPr="00000000">
              <w:rPr>
                <w:rtl w:val="0"/>
              </w:rPr>
            </w:r>
          </w:p>
          <w:p w:rsidR="00000000" w:rsidDel="00000000" w:rsidP="00000000" w:rsidRDefault="00000000" w:rsidRPr="00000000" w14:paraId="000001B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1B1">
            <w:pPr>
              <w:rPr>
                <w:rFonts w:ascii="Avenir" w:cs="Avenir" w:eastAsia="Avenir" w:hAnsi="Avenir"/>
                <w:b w:val="1"/>
                <w:bCs w:val="1"/>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1B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20</w:t>
            </w:r>
          </w:p>
        </w:tc>
        <w:tc>
          <w:tcPr>
            <w:tcBorders>
              <w:top w:color="000000" w:space="0" w:sz="0" w:val="nil"/>
            </w:tcBorders>
            <w:shd w:fill="ffffff" w:val="clear"/>
            <w:vAlign w:val="center"/>
          </w:tcPr>
          <w:p w:rsidR="00000000" w:rsidDel="00000000" w:rsidP="00000000" w:rsidRDefault="00000000" w:rsidRPr="00000000" w14:paraId="000001B5">
            <w:pPr>
              <w:rPr>
                <w:rFonts w:ascii="Avenir" w:cs="Avenir" w:eastAsia="Avenir" w:hAnsi="Avenir"/>
                <w:b w:val="1"/>
                <w:bCs w:val="1"/>
                <w:sz w:val="16"/>
                <w:szCs w:val="16"/>
              </w:rPr>
            </w:pPr>
            <w:r w:rsidDel="00000000" w:rsidR="00000000" w:rsidRPr="00000000">
              <w:rPr>
                <w:rtl w:val="0"/>
              </w:rPr>
            </w:r>
          </w:p>
        </w:tc>
      </w:tr>
      <w:tr>
        <w:trPr>
          <w:cantSplit w:val="0"/>
          <w:trHeight w:val="718" w:hRule="atLeast"/>
          <w:tblHeader w:val="0"/>
        </w:trPr>
        <w:tc>
          <w:tcPr>
            <w:tcBorders>
              <w:bottom w:color="000000" w:space="0" w:sz="4" w:val="single"/>
            </w:tcBorders>
            <w:vAlign w:val="center"/>
          </w:tcPr>
          <w:p w:rsidR="00000000" w:rsidDel="00000000" w:rsidP="00000000" w:rsidRDefault="00000000" w:rsidRPr="00000000" w14:paraId="000001B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Dec</w:t>
            </w:r>
          </w:p>
          <w:p w:rsidR="00000000" w:rsidDel="00000000" w:rsidP="00000000" w:rsidRDefault="00000000" w:rsidRPr="00000000" w14:paraId="000001B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7</w:t>
            </w:r>
          </w:p>
        </w:tc>
        <w:tc>
          <w:tcPr>
            <w:vMerge w:val="continue"/>
            <w:shd w:fill="92d050" w:val="clear"/>
            <w:vAlign w:val="cente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1BB">
            <w:pPr>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1B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Summer break</w:t>
            </w:r>
          </w:p>
        </w:tc>
      </w:tr>
      <w:tr>
        <w:trPr>
          <w:cantSplit w:val="0"/>
          <w:trHeight w:val="418" w:hRule="atLeast"/>
          <w:tblHeader w:val="0"/>
        </w:trPr>
        <w:tc>
          <w:tcPr>
            <w:shd w:fill="ffffff" w:val="clear"/>
            <w:vAlign w:val="center"/>
          </w:tcPr>
          <w:p w:rsidR="00000000" w:rsidDel="00000000" w:rsidP="00000000" w:rsidRDefault="00000000" w:rsidRPr="00000000" w14:paraId="000001B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14</w:t>
            </w:r>
          </w:p>
        </w:tc>
        <w:tc>
          <w:tcPr>
            <w:shd w:fill="ffffff" w:val="clear"/>
            <w:vAlign w:val="center"/>
          </w:tcPr>
          <w:p w:rsidR="00000000" w:rsidDel="00000000" w:rsidP="00000000" w:rsidRDefault="00000000" w:rsidRPr="00000000" w14:paraId="000001BE">
            <w:pPr>
              <w:rPr>
                <w:rFonts w:ascii="Avenir" w:cs="Avenir" w:eastAsia="Avenir" w:hAnsi="Avenir"/>
                <w:b w:val="1"/>
                <w:bCs w:val="1"/>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r>
      <w:tr>
        <w:trPr>
          <w:cantSplit w:val="0"/>
          <w:trHeight w:val="418" w:hRule="atLeast"/>
          <w:tblHeader w:val="0"/>
        </w:trPr>
        <w:tc>
          <w:tcPr>
            <w:shd w:fill="d9d9d9" w:val="clear"/>
            <w:vAlign w:val="center"/>
          </w:tcPr>
          <w:p w:rsidR="00000000" w:rsidDel="00000000" w:rsidP="00000000" w:rsidRDefault="00000000" w:rsidRPr="00000000" w14:paraId="000001C3">
            <w:pPr>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1C4">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1C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Christmas break</w:t>
            </w:r>
          </w:p>
          <w:p w:rsidR="00000000" w:rsidDel="00000000" w:rsidP="00000000" w:rsidRDefault="00000000" w:rsidRPr="00000000" w14:paraId="000001C6">
            <w:pPr>
              <w:rPr>
                <w:rFonts w:ascii="Avenir" w:cs="Avenir" w:eastAsia="Avenir" w:hAnsi="Avenir"/>
                <w:b w:val="1"/>
                <w:bCs w:val="1"/>
                <w:sz w:val="16"/>
                <w:szCs w:val="16"/>
              </w:rPr>
            </w:pPr>
            <w:r w:rsidDel="00000000" w:rsidR="00000000" w:rsidRPr="00000000">
              <w:rPr>
                <w:rtl w:val="0"/>
              </w:rPr>
            </w:r>
          </w:p>
        </w:tc>
        <w:tc>
          <w:tcPr>
            <w:shd w:fill="d9d9d9" w:val="clear"/>
          </w:tcPr>
          <w:p w:rsidR="00000000" w:rsidDel="00000000" w:rsidP="00000000" w:rsidRDefault="00000000" w:rsidRPr="00000000" w14:paraId="000001C7">
            <w:pPr>
              <w:rPr>
                <w:rFonts w:ascii="Avenir" w:cs="Avenir" w:eastAsia="Avenir" w:hAnsi="Avenir"/>
                <w:b w:val="1"/>
                <w:bCs w:val="1"/>
                <w:sz w:val="16"/>
                <w:szCs w:val="16"/>
              </w:rPr>
            </w:pPr>
            <w:r w:rsidDel="00000000" w:rsidR="00000000" w:rsidRPr="00000000">
              <w:rPr>
                <w:rtl w:val="0"/>
              </w:rPr>
            </w:r>
          </w:p>
        </w:tc>
        <w:tc>
          <w:tcPr>
            <w:shd w:fill="d9d9d9" w:val="clear"/>
          </w:tcPr>
          <w:p w:rsidR="00000000" w:rsidDel="00000000" w:rsidP="00000000" w:rsidRDefault="00000000" w:rsidRPr="00000000" w14:paraId="000001C8">
            <w:pPr>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1C9">
            <w:pPr>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1CA">
            <w:pPr>
              <w:rPr>
                <w:rFonts w:ascii="Avenir" w:cs="Avenir" w:eastAsia="Avenir" w:hAnsi="Avenir"/>
                <w:b w:val="1"/>
                <w:bCs w:val="1"/>
                <w:sz w:val="16"/>
                <w:szCs w:val="16"/>
              </w:rPr>
            </w:pPr>
            <w:r w:rsidDel="00000000" w:rsidR="00000000" w:rsidRPr="00000000">
              <w:rPr>
                <w:rtl w:val="0"/>
              </w:rPr>
            </w:r>
          </w:p>
        </w:tc>
      </w:tr>
    </w:tbl>
    <w:p w:rsidR="00000000" w:rsidDel="00000000" w:rsidP="00000000" w:rsidRDefault="00000000" w:rsidRPr="00000000" w14:paraId="000001CB">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1CC">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1CD">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1CE">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1CF">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1D0">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1D1">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1D2">
      <w:pPr>
        <w:rPr>
          <w:rFonts w:ascii="Avenir" w:cs="Avenir" w:eastAsia="Avenir" w:hAnsi="Avenir"/>
          <w:sz w:val="18"/>
          <w:szCs w:val="18"/>
        </w:rPr>
      </w:pPr>
      <w:r w:rsidDel="00000000" w:rsidR="00000000" w:rsidRPr="00000000">
        <w:rPr>
          <w:rtl w:val="0"/>
        </w:rPr>
      </w:r>
    </w:p>
    <w:p w:rsidR="00000000" w:rsidDel="00000000" w:rsidP="00000000" w:rsidRDefault="00000000" w:rsidRPr="00000000" w14:paraId="000001D3">
      <w:pPr>
        <w:rPr>
          <w:rFonts w:ascii="Avenir" w:cs="Avenir" w:eastAsia="Avenir" w:hAnsi="Avenir"/>
          <w:sz w:val="32"/>
          <w:szCs w:val="32"/>
        </w:rPr>
      </w:pPr>
      <w:r w:rsidDel="00000000" w:rsidR="00000000" w:rsidRPr="00000000">
        <w:rPr>
          <w:rtl w:val="0"/>
        </w:rPr>
      </w:r>
    </w:p>
    <w:p w:rsidR="00000000" w:rsidDel="00000000" w:rsidP="00000000" w:rsidRDefault="00000000" w:rsidRPr="00000000" w14:paraId="000001D4">
      <w:pPr>
        <w:ind w:hanging="851"/>
        <w:rPr>
          <w:rFonts w:ascii="Avenir" w:cs="Avenir" w:eastAsia="Avenir" w:hAnsi="Avenir"/>
          <w:sz w:val="32"/>
          <w:szCs w:val="32"/>
        </w:rPr>
      </w:pPr>
      <w:r w:rsidDel="00000000" w:rsidR="00000000" w:rsidRPr="00000000">
        <w:rPr>
          <w:rFonts w:ascii="Avenir" w:cs="Avenir" w:eastAsia="Avenir" w:hAnsi="Avenir"/>
          <w:sz w:val="32"/>
          <w:szCs w:val="32"/>
          <w:rtl w:val="0"/>
        </w:rPr>
        <w:t xml:space="preserve">Class 4 -Year 4/5                   Teaching Sequence             2026 – 2027</w:t>
      </w:r>
    </w:p>
    <w:tbl>
      <w:tblPr>
        <w:tblStyle w:val="Table4"/>
        <w:tblW w:w="10993.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2"/>
        <w:gridCol w:w="2821"/>
        <w:gridCol w:w="596"/>
        <w:gridCol w:w="2951"/>
        <w:gridCol w:w="649"/>
        <w:gridCol w:w="3324"/>
        <w:tblGridChange w:id="0">
          <w:tblGrid>
            <w:gridCol w:w="652"/>
            <w:gridCol w:w="2821"/>
            <w:gridCol w:w="596"/>
            <w:gridCol w:w="2951"/>
            <w:gridCol w:w="649"/>
            <w:gridCol w:w="3324"/>
          </w:tblGrid>
        </w:tblGridChange>
      </w:tblGrid>
      <w:tr>
        <w:trPr>
          <w:cantSplit w:val="0"/>
          <w:tblHeader w:val="0"/>
        </w:trPr>
        <w:tc>
          <w:tcPr>
            <w:gridSpan w:val="2"/>
          </w:tcPr>
          <w:p w:rsidR="00000000" w:rsidDel="00000000" w:rsidP="00000000" w:rsidRDefault="00000000" w:rsidRPr="00000000" w14:paraId="000001D5">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Autumn 2026</w:t>
            </w:r>
          </w:p>
        </w:tc>
        <w:tc>
          <w:tcPr>
            <w:gridSpan w:val="2"/>
          </w:tcPr>
          <w:p w:rsidR="00000000" w:rsidDel="00000000" w:rsidP="00000000" w:rsidRDefault="00000000" w:rsidRPr="00000000" w14:paraId="000001D7">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Spring 2027</w:t>
            </w:r>
          </w:p>
        </w:tc>
        <w:tc>
          <w:tcPr>
            <w:gridSpan w:val="2"/>
          </w:tcPr>
          <w:p w:rsidR="00000000" w:rsidDel="00000000" w:rsidP="00000000" w:rsidRDefault="00000000" w:rsidRPr="00000000" w14:paraId="000001D9">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Summer 2027</w:t>
            </w:r>
          </w:p>
        </w:tc>
      </w:tr>
      <w:tr>
        <w:trPr>
          <w:cantSplit w:val="0"/>
          <w:trHeight w:val="330" w:hRule="atLeast"/>
          <w:tblHeader w:val="0"/>
        </w:trPr>
        <w:tc>
          <w:tcPr>
            <w:vMerge w:val="restart"/>
            <w:vAlign w:val="center"/>
          </w:tcPr>
          <w:p w:rsidR="00000000" w:rsidDel="00000000" w:rsidP="00000000" w:rsidRDefault="00000000" w:rsidRPr="00000000" w14:paraId="000001DB">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color w:val="000000"/>
                <w:sz w:val="16"/>
                <w:szCs w:val="16"/>
                <w:rtl w:val="0"/>
              </w:rPr>
              <w:t xml:space="preserve">Sept</w:t>
              <w:br w:type="textWrapping"/>
            </w:r>
          </w:p>
        </w:tc>
        <w:tc>
          <w:tcPr>
            <w:vMerge w:val="restart"/>
            <w:shd w:fill="ffffff" w:val="clear"/>
            <w:vAlign w:val="center"/>
          </w:tcPr>
          <w:p w:rsidR="00000000" w:rsidDel="00000000" w:rsidP="00000000" w:rsidRDefault="00000000" w:rsidRPr="00000000" w14:paraId="000001DC">
            <w:pPr>
              <w:rPr>
                <w:rFonts w:ascii="Avenir" w:cs="Avenir" w:eastAsia="Avenir" w:hAnsi="Avenir"/>
                <w:b w:val="1"/>
                <w:bCs w:val="1"/>
                <w:i w:val="1"/>
                <w:iCs w:val="1"/>
                <w:sz w:val="16"/>
                <w:szCs w:val="16"/>
              </w:rPr>
            </w:pPr>
            <w:r w:rsidDel="00000000" w:rsidR="00000000" w:rsidRPr="00000000">
              <w:rPr>
                <w:rtl w:val="0"/>
              </w:rPr>
            </w:r>
          </w:p>
        </w:tc>
        <w:tc>
          <w:tcPr>
            <w:vMerge w:val="restart"/>
            <w:vAlign w:val="center"/>
          </w:tcPr>
          <w:p w:rsidR="00000000" w:rsidDel="00000000" w:rsidP="00000000" w:rsidRDefault="00000000" w:rsidRPr="00000000" w14:paraId="000001D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Jan</w:t>
              <w:br w:type="textWrapping"/>
              <w:t xml:space="preserve">4</w:t>
            </w:r>
          </w:p>
        </w:tc>
        <w:tc>
          <w:tcPr>
            <w:vMerge w:val="restart"/>
            <w:shd w:fill="92d050" w:val="clear"/>
            <w:vAlign w:val="center"/>
          </w:tcPr>
          <w:p w:rsidR="00000000" w:rsidDel="00000000" w:rsidP="00000000" w:rsidRDefault="00000000" w:rsidRPr="00000000" w14:paraId="000001D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tc>
        <w:tc>
          <w:tcPr>
            <w:vAlign w:val="center"/>
          </w:tcPr>
          <w:p w:rsidR="00000000" w:rsidDel="00000000" w:rsidP="00000000" w:rsidRDefault="00000000" w:rsidRPr="00000000" w14:paraId="000001D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Apr</w:t>
              <w:br w:type="textWrapping"/>
              <w:t xml:space="preserve">13</w:t>
            </w:r>
          </w:p>
        </w:tc>
        <w:tc>
          <w:tcPr>
            <w:vMerge w:val="restart"/>
            <w:shd w:fill="e399eb" w:val="clear"/>
            <w:vAlign w:val="center"/>
          </w:tcPr>
          <w:p w:rsidR="00000000" w:rsidDel="00000000" w:rsidP="00000000" w:rsidRDefault="00000000" w:rsidRPr="00000000" w14:paraId="000001E0">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sz w:val="16"/>
                <w:szCs w:val="16"/>
                <w:rtl w:val="0"/>
              </w:rPr>
              <w:t xml:space="preserve">History</w:t>
            </w:r>
            <w:r w:rsidDel="00000000" w:rsidR="00000000" w:rsidRPr="00000000">
              <w:rPr>
                <w:rtl w:val="0"/>
              </w:rPr>
            </w:r>
          </w:p>
          <w:p w:rsidR="00000000" w:rsidDel="00000000" w:rsidP="00000000" w:rsidRDefault="00000000" w:rsidRPr="00000000" w14:paraId="000001E1">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sz w:val="16"/>
                <w:szCs w:val="16"/>
                <w:rtl w:val="0"/>
              </w:rPr>
              <w:t xml:space="preserve"> </w:t>
            </w:r>
            <w:r w:rsidDel="00000000" w:rsidR="00000000" w:rsidRPr="00000000">
              <w:rPr>
                <w:rtl w:val="0"/>
              </w:rPr>
            </w:r>
          </w:p>
        </w:tc>
      </w:tr>
      <w:tr>
        <w:trPr>
          <w:cantSplit w:val="0"/>
          <w:trHeight w:val="330" w:hRule="atLeast"/>
          <w:tblHeader w:val="0"/>
        </w:trPr>
        <w:tc>
          <w:tcPr>
            <w:vMerge w:val="continue"/>
            <w:vAlign w:val="cente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shd w:fill="92d050" w:val="clear"/>
            <w:vAlign w:val="center"/>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1E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20</w:t>
            </w:r>
          </w:p>
        </w:tc>
        <w:tc>
          <w:tcPr>
            <w:vMerge w:val="continue"/>
            <w:shd w:fill="e399eb" w:val="clear"/>
            <w:vAlign w:val="cente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489" w:hRule="atLeast"/>
          <w:tblHeader w:val="0"/>
        </w:trPr>
        <w:tc>
          <w:tcPr>
            <w:vAlign w:val="center"/>
          </w:tcPr>
          <w:p w:rsidR="00000000" w:rsidDel="00000000" w:rsidP="00000000" w:rsidRDefault="00000000" w:rsidRPr="00000000" w14:paraId="000001E8">
            <w:pPr>
              <w:rPr>
                <w:rFonts w:ascii="Avenir" w:cs="Avenir" w:eastAsia="Avenir" w:hAnsi="Avenir"/>
                <w:b w:val="1"/>
                <w:bCs w:val="1"/>
                <w:sz w:val="16"/>
                <w:szCs w:val="16"/>
              </w:rPr>
            </w:pPr>
            <w:r w:rsidDel="00000000" w:rsidR="00000000" w:rsidRPr="00000000">
              <w:rPr>
                <w:rFonts w:ascii="Avenir" w:cs="Avenir" w:eastAsia="Avenir" w:hAnsi="Avenir"/>
                <w:b w:val="1"/>
                <w:bCs w:val="1"/>
                <w:color w:val="000000"/>
                <w:sz w:val="16"/>
                <w:szCs w:val="16"/>
                <w:rtl w:val="0"/>
              </w:rPr>
              <w:t xml:space="preserve">7</w:t>
            </w:r>
            <w:r w:rsidDel="00000000" w:rsidR="00000000" w:rsidRPr="00000000">
              <w:rPr>
                <w:rtl w:val="0"/>
              </w:rPr>
            </w:r>
          </w:p>
        </w:tc>
        <w:tc>
          <w:tcPr>
            <w:vMerge w:val="restart"/>
            <w:shd w:fill="92d050" w:val="clear"/>
            <w:vAlign w:val="center"/>
          </w:tcPr>
          <w:p w:rsidR="00000000" w:rsidDel="00000000" w:rsidP="00000000" w:rsidRDefault="00000000" w:rsidRPr="00000000" w14:paraId="000001E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1EA">
            <w:pPr>
              <w:rPr>
                <w:rFonts w:ascii="Avenir" w:cs="Avenir" w:eastAsia="Avenir" w:hAnsi="Avenir"/>
                <w:b w:val="1"/>
                <w:bCs w:val="1"/>
                <w:i w:val="1"/>
                <w:iCs w:val="1"/>
                <w:sz w:val="15"/>
                <w:szCs w:val="15"/>
              </w:rPr>
            </w:pPr>
            <w:r w:rsidDel="00000000" w:rsidR="00000000" w:rsidRPr="00000000">
              <w:rPr>
                <w:rtl w:val="0"/>
              </w:rPr>
            </w:r>
          </w:p>
        </w:tc>
        <w:tc>
          <w:tcPr>
            <w:vAlign w:val="center"/>
          </w:tcPr>
          <w:p w:rsidR="00000000" w:rsidDel="00000000" w:rsidP="00000000" w:rsidRDefault="00000000" w:rsidRPr="00000000" w14:paraId="000001E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11</w:t>
            </w:r>
          </w:p>
        </w:tc>
        <w:tc>
          <w:tcPr>
            <w:vMerge w:val="continue"/>
            <w:shd w:fill="92d050" w:val="clear"/>
            <w:vAlign w:val="cente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E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27</w:t>
            </w:r>
          </w:p>
        </w:tc>
        <w:tc>
          <w:tcPr>
            <w:vMerge w:val="continue"/>
            <w:shd w:fill="e399eb" w:val="clear"/>
            <w:vAlign w:val="cente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569" w:hRule="atLeast"/>
          <w:tblHeader w:val="0"/>
        </w:trPr>
        <w:tc>
          <w:tcPr>
            <w:vAlign w:val="center"/>
          </w:tcPr>
          <w:p w:rsidR="00000000" w:rsidDel="00000000" w:rsidP="00000000" w:rsidRDefault="00000000" w:rsidRPr="00000000" w14:paraId="000001E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14</w:t>
            </w:r>
          </w:p>
        </w:tc>
        <w:tc>
          <w:tcPr>
            <w:vMerge w:val="continue"/>
            <w:shd w:fill="92d050" w:val="clear"/>
            <w:vAlign w:val="cente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F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18</w:t>
            </w:r>
          </w:p>
        </w:tc>
        <w:tc>
          <w:tcPr>
            <w:vMerge w:val="restart"/>
            <w:shd w:fill="bdd6ee" w:val="clear"/>
            <w:vAlign w:val="center"/>
          </w:tcPr>
          <w:p w:rsidR="00000000" w:rsidDel="00000000" w:rsidP="00000000" w:rsidRDefault="00000000" w:rsidRPr="00000000" w14:paraId="000001F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w:t>
            </w:r>
          </w:p>
          <w:p w:rsidR="00000000" w:rsidDel="00000000" w:rsidP="00000000" w:rsidRDefault="00000000" w:rsidRPr="00000000" w14:paraId="000001F3">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1F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May</w:t>
              <w:br w:type="textWrapping"/>
              <w:t xml:space="preserve">4</w:t>
            </w:r>
          </w:p>
        </w:tc>
        <w:tc>
          <w:tcPr>
            <w:vMerge w:val="restart"/>
            <w:shd w:fill="92d050" w:val="clear"/>
            <w:vAlign w:val="center"/>
          </w:tcPr>
          <w:p w:rsidR="00000000" w:rsidDel="00000000" w:rsidP="00000000" w:rsidRDefault="00000000" w:rsidRPr="00000000" w14:paraId="000001F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      </w:t>
            </w:r>
          </w:p>
          <w:p w:rsidR="00000000" w:rsidDel="00000000" w:rsidP="00000000" w:rsidRDefault="00000000" w:rsidRPr="00000000" w14:paraId="000001F6">
            <w:pPr>
              <w:rPr>
                <w:rFonts w:ascii="Avenir" w:cs="Avenir" w:eastAsia="Avenir" w:hAnsi="Avenir"/>
                <w:b w:val="1"/>
                <w:bCs w:val="1"/>
                <w:sz w:val="16"/>
                <w:szCs w:val="16"/>
              </w:rPr>
            </w:pPr>
            <w:r w:rsidDel="00000000" w:rsidR="00000000" w:rsidRPr="00000000">
              <w:rPr>
                <w:rtl w:val="0"/>
              </w:rPr>
            </w:r>
          </w:p>
        </w:tc>
      </w:tr>
      <w:tr>
        <w:trPr>
          <w:cantSplit w:val="0"/>
          <w:trHeight w:val="669" w:hRule="atLeast"/>
          <w:tblHeader w:val="0"/>
        </w:trPr>
        <w:tc>
          <w:tcPr>
            <w:vAlign w:val="center"/>
          </w:tcPr>
          <w:p w:rsidR="00000000" w:rsidDel="00000000" w:rsidP="00000000" w:rsidRDefault="00000000" w:rsidRPr="00000000" w14:paraId="000001F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21</w:t>
            </w:r>
          </w:p>
        </w:tc>
        <w:tc>
          <w:tcPr>
            <w:shd w:fill="ffc000" w:val="clear"/>
            <w:vAlign w:val="center"/>
          </w:tcPr>
          <w:p w:rsidR="00000000" w:rsidDel="00000000" w:rsidP="00000000" w:rsidRDefault="00000000" w:rsidRPr="00000000" w14:paraId="000001F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Art and Design</w:t>
            </w:r>
          </w:p>
        </w:tc>
        <w:tc>
          <w:tcPr>
            <w:vAlign w:val="center"/>
          </w:tcPr>
          <w:p w:rsidR="00000000" w:rsidDel="00000000" w:rsidP="00000000" w:rsidRDefault="00000000" w:rsidRPr="00000000" w14:paraId="000001F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25</w:t>
            </w:r>
          </w:p>
        </w:tc>
        <w:tc>
          <w:tcPr>
            <w:vMerge w:val="continue"/>
            <w:shd w:fill="bdd6ee" w:val="clear"/>
            <w:vAlign w:val="cente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1F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11</w:t>
            </w:r>
          </w:p>
        </w:tc>
        <w:tc>
          <w:tcPr>
            <w:vMerge w:val="continue"/>
            <w:shd w:fill="92d050" w:val="clear"/>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712" w:hRule="atLeast"/>
          <w:tblHeader w:val="0"/>
        </w:trPr>
        <w:tc>
          <w:tcPr>
            <w:vAlign w:val="center"/>
          </w:tcPr>
          <w:p w:rsidR="00000000" w:rsidDel="00000000" w:rsidP="00000000" w:rsidRDefault="00000000" w:rsidRPr="00000000" w14:paraId="000001F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28</w:t>
            </w:r>
          </w:p>
        </w:tc>
        <w:tc>
          <w:tcPr>
            <w:vMerge w:val="restart"/>
            <w:shd w:fill="bdd6ee" w:val="clear"/>
            <w:vAlign w:val="center"/>
          </w:tcPr>
          <w:p w:rsidR="00000000" w:rsidDel="00000000" w:rsidP="00000000" w:rsidRDefault="00000000" w:rsidRPr="00000000" w14:paraId="000001FE">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sz w:val="16"/>
                <w:szCs w:val="16"/>
                <w:rtl w:val="0"/>
              </w:rPr>
              <w:t xml:space="preserve">Geography</w:t>
            </w:r>
            <w:r w:rsidDel="00000000" w:rsidR="00000000" w:rsidRPr="00000000">
              <w:rPr>
                <w:rFonts w:ascii="Avenir" w:cs="Avenir" w:eastAsia="Avenir" w:hAnsi="Avenir"/>
                <w:b w:val="1"/>
                <w:bCs w:val="1"/>
                <w:i w:val="1"/>
                <w:iCs w:val="1"/>
                <w:sz w:val="16"/>
                <w:szCs w:val="16"/>
                <w:rtl w:val="0"/>
              </w:rPr>
              <w:t xml:space="preserve"> </w:t>
            </w:r>
          </w:p>
        </w:tc>
        <w:tc>
          <w:tcPr>
            <w:vAlign w:val="center"/>
          </w:tcPr>
          <w:p w:rsidR="00000000" w:rsidDel="00000000" w:rsidP="00000000" w:rsidRDefault="00000000" w:rsidRPr="00000000" w14:paraId="000001F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Feb</w:t>
              <w:br w:type="textWrapping"/>
              <w:t xml:space="preserve">1</w:t>
            </w:r>
          </w:p>
        </w:tc>
        <w:tc>
          <w:tcPr>
            <w:vMerge w:val="restart"/>
            <w:shd w:fill="e399eb" w:val="clear"/>
            <w:vAlign w:val="center"/>
          </w:tcPr>
          <w:p w:rsidR="00000000" w:rsidDel="00000000" w:rsidP="00000000" w:rsidRDefault="00000000" w:rsidRPr="00000000" w14:paraId="00000200">
            <w:pPr>
              <w:rPr>
                <w:rFonts w:ascii="Avenir" w:cs="Avenir" w:eastAsia="Avenir" w:hAnsi="Avenir"/>
                <w:b w:val="1"/>
                <w:bCs w:val="1"/>
                <w:color w:val="000000"/>
                <w:sz w:val="13"/>
                <w:szCs w:val="13"/>
              </w:rPr>
            </w:pPr>
            <w:r w:rsidDel="00000000" w:rsidR="00000000" w:rsidRPr="00000000">
              <w:rPr>
                <w:rFonts w:ascii="Avenir" w:cs="Avenir" w:eastAsia="Avenir" w:hAnsi="Avenir"/>
                <w:b w:val="1"/>
                <w:bCs w:val="1"/>
                <w:sz w:val="16"/>
                <w:szCs w:val="16"/>
                <w:rtl w:val="0"/>
              </w:rPr>
              <w:t xml:space="preserve">History</w:t>
            </w:r>
            <w:r w:rsidDel="00000000" w:rsidR="00000000" w:rsidRPr="00000000">
              <w:rPr>
                <w:rtl w:val="0"/>
              </w:rPr>
            </w:r>
          </w:p>
        </w:tc>
        <w:tc>
          <w:tcPr>
            <w:vAlign w:val="center"/>
          </w:tcPr>
          <w:p w:rsidR="00000000" w:rsidDel="00000000" w:rsidP="00000000" w:rsidRDefault="00000000" w:rsidRPr="00000000" w14:paraId="0000020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18</w:t>
            </w:r>
          </w:p>
        </w:tc>
        <w:tc>
          <w:tcPr>
            <w:shd w:fill="ffffff" w:val="clear"/>
            <w:vAlign w:val="center"/>
          </w:tcPr>
          <w:p w:rsidR="00000000" w:rsidDel="00000000" w:rsidP="00000000" w:rsidRDefault="00000000" w:rsidRPr="00000000" w14:paraId="0000020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w:t>
              <w:br w:type="textWrapping"/>
            </w:r>
          </w:p>
        </w:tc>
      </w:tr>
      <w:tr>
        <w:trPr>
          <w:cantSplit w:val="0"/>
          <w:trHeight w:val="552" w:hRule="atLeast"/>
          <w:tblHeader w:val="0"/>
        </w:trPr>
        <w:tc>
          <w:tcPr>
            <w:vAlign w:val="center"/>
          </w:tcPr>
          <w:p w:rsidR="00000000" w:rsidDel="00000000" w:rsidP="00000000" w:rsidRDefault="00000000" w:rsidRPr="00000000" w14:paraId="0000020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Oct</w:t>
              <w:br w:type="textWrapping"/>
              <w:t xml:space="preserve">5</w:t>
            </w:r>
          </w:p>
        </w:tc>
        <w:tc>
          <w:tcPr>
            <w:vMerge w:val="continue"/>
            <w:shd w:fill="bdd6ee" w:val="clear"/>
            <w:vAlign w:val="center"/>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0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vMerge w:val="continue"/>
            <w:shd w:fill="e399eb" w:val="clear"/>
            <w:vAlign w:val="center"/>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20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25</w:t>
            </w:r>
          </w:p>
        </w:tc>
        <w:tc>
          <w:tcPr>
            <w:shd w:fill="d9d9d9" w:val="clear"/>
            <w:vAlign w:val="center"/>
          </w:tcPr>
          <w:p w:rsidR="00000000" w:rsidDel="00000000" w:rsidP="00000000" w:rsidRDefault="00000000" w:rsidRPr="00000000" w14:paraId="00000208">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sz w:val="16"/>
                <w:szCs w:val="16"/>
                <w:rtl w:val="0"/>
              </w:rPr>
              <w:t xml:space="preserve">Half Term</w:t>
            </w:r>
            <w:r w:rsidDel="00000000" w:rsidR="00000000" w:rsidRPr="00000000">
              <w:rPr>
                <w:rtl w:val="0"/>
              </w:rPr>
            </w:r>
          </w:p>
        </w:tc>
      </w:tr>
      <w:tr>
        <w:trPr>
          <w:cantSplit w:val="0"/>
          <w:trHeight w:val="619" w:hRule="atLeast"/>
          <w:tblHeader w:val="0"/>
        </w:trPr>
        <w:tc>
          <w:tcPr>
            <w:vAlign w:val="center"/>
          </w:tcPr>
          <w:p w:rsidR="00000000" w:rsidDel="00000000" w:rsidP="00000000" w:rsidRDefault="00000000" w:rsidRPr="00000000" w14:paraId="0000020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12</w:t>
            </w:r>
          </w:p>
        </w:tc>
        <w:tc>
          <w:tcPr>
            <w:vMerge w:val="restart"/>
            <w:shd w:fill="e7baea" w:val="clear"/>
            <w:vAlign w:val="center"/>
          </w:tcPr>
          <w:p w:rsidR="00000000" w:rsidDel="00000000" w:rsidP="00000000" w:rsidRDefault="00000000" w:rsidRPr="00000000" w14:paraId="0000020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w:t>
            </w:r>
          </w:p>
          <w:p w:rsidR="00000000" w:rsidDel="00000000" w:rsidP="00000000" w:rsidRDefault="00000000" w:rsidRPr="00000000" w14:paraId="0000020B">
            <w:pPr>
              <w:rPr>
                <w:rFonts w:ascii="Avenir" w:cs="Avenir" w:eastAsia="Avenir" w:hAnsi="Avenir"/>
                <w:b w:val="1"/>
                <w:bCs w:val="1"/>
                <w:i w:val="1"/>
                <w:iCs w:val="1"/>
                <w:sz w:val="16"/>
                <w:szCs w:val="16"/>
              </w:rPr>
            </w:pPr>
            <w:r w:rsidDel="00000000" w:rsidR="00000000" w:rsidRPr="00000000">
              <w:rPr>
                <w:rtl w:val="0"/>
              </w:rPr>
            </w:r>
          </w:p>
          <w:p w:rsidR="00000000" w:rsidDel="00000000" w:rsidP="00000000" w:rsidRDefault="00000000" w:rsidRPr="00000000" w14:paraId="0000020C">
            <w:pPr>
              <w:rPr>
                <w:rFonts w:ascii="Avenir" w:cs="Avenir" w:eastAsia="Avenir" w:hAnsi="Avenir"/>
                <w:b w:val="1"/>
                <w:bCs w:val="1"/>
                <w:i w:val="1"/>
                <w:iCs w:val="1"/>
                <w:sz w:val="15"/>
                <w:szCs w:val="15"/>
              </w:rPr>
            </w:pPr>
            <w:r w:rsidDel="00000000" w:rsidR="00000000" w:rsidRPr="00000000">
              <w:rPr>
                <w:rtl w:val="0"/>
              </w:rPr>
            </w:r>
          </w:p>
        </w:tc>
        <w:tc>
          <w:tcPr>
            <w:shd w:fill="d9d9d9" w:val="clear"/>
            <w:vAlign w:val="center"/>
          </w:tcPr>
          <w:p w:rsidR="00000000" w:rsidDel="00000000" w:rsidP="00000000" w:rsidRDefault="00000000" w:rsidRPr="00000000" w14:paraId="0000020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shd w:fill="d9d9d9" w:val="clear"/>
            <w:vAlign w:val="center"/>
          </w:tcPr>
          <w:p w:rsidR="00000000" w:rsidDel="00000000" w:rsidP="00000000" w:rsidRDefault="00000000" w:rsidRPr="00000000" w14:paraId="0000020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Half term</w:t>
            </w:r>
          </w:p>
        </w:tc>
        <w:tc>
          <w:tcPr>
            <w:vAlign w:val="center"/>
          </w:tcPr>
          <w:p w:rsidR="00000000" w:rsidDel="00000000" w:rsidP="00000000" w:rsidRDefault="00000000" w:rsidRPr="00000000" w14:paraId="0000020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June</w:t>
              <w:br w:type="textWrapping"/>
              <w:t xml:space="preserve">1</w:t>
            </w:r>
          </w:p>
        </w:tc>
        <w:tc>
          <w:tcPr>
            <w:vMerge w:val="restart"/>
            <w:shd w:fill="bdd6ee" w:val="clear"/>
            <w:vAlign w:val="center"/>
          </w:tcPr>
          <w:p w:rsidR="00000000" w:rsidDel="00000000" w:rsidP="00000000" w:rsidRDefault="00000000" w:rsidRPr="00000000" w14:paraId="00000210">
            <w:pPr>
              <w:rPr>
                <w:rFonts w:ascii="Avenir" w:cs="Avenir" w:eastAsia="Avenir" w:hAnsi="Avenir"/>
                <w:b w:val="1"/>
                <w:bCs w:val="1"/>
                <w:color w:val="843c0b"/>
                <w:sz w:val="16"/>
                <w:szCs w:val="16"/>
              </w:rPr>
            </w:pPr>
            <w:r w:rsidDel="00000000" w:rsidR="00000000" w:rsidRPr="00000000">
              <w:rPr>
                <w:rFonts w:ascii="Avenir" w:cs="Avenir" w:eastAsia="Avenir" w:hAnsi="Avenir"/>
                <w:b w:val="1"/>
                <w:bCs w:val="1"/>
                <w:sz w:val="16"/>
                <w:szCs w:val="16"/>
                <w:rtl w:val="0"/>
              </w:rPr>
              <w:t xml:space="preserve">Geography</w:t>
            </w:r>
            <w:r w:rsidDel="00000000" w:rsidR="00000000" w:rsidRPr="00000000">
              <w:rPr>
                <w:rtl w:val="0"/>
              </w:rPr>
            </w:r>
          </w:p>
          <w:p w:rsidR="00000000" w:rsidDel="00000000" w:rsidP="00000000" w:rsidRDefault="00000000" w:rsidRPr="00000000" w14:paraId="00000211">
            <w:pPr>
              <w:rPr>
                <w:rFonts w:ascii="Avenir" w:cs="Avenir" w:eastAsia="Avenir" w:hAnsi="Avenir"/>
                <w:b w:val="1"/>
                <w:bCs w:val="1"/>
                <w:sz w:val="16"/>
                <w:szCs w:val="16"/>
              </w:rPr>
            </w:pPr>
            <w:r w:rsidDel="00000000" w:rsidR="00000000" w:rsidRPr="00000000">
              <w:rPr>
                <w:rtl w:val="0"/>
              </w:rPr>
            </w:r>
          </w:p>
        </w:tc>
      </w:tr>
      <w:tr>
        <w:trPr>
          <w:cantSplit w:val="0"/>
          <w:trHeight w:val="557" w:hRule="atLeast"/>
          <w:tblHeader w:val="0"/>
        </w:trPr>
        <w:tc>
          <w:tcPr>
            <w:tcBorders>
              <w:bottom w:color="000000" w:space="0" w:sz="4" w:val="single"/>
            </w:tcBorders>
            <w:shd w:fill="ffffff" w:val="clear"/>
            <w:vAlign w:val="center"/>
          </w:tcPr>
          <w:p w:rsidR="00000000" w:rsidDel="00000000" w:rsidP="00000000" w:rsidRDefault="00000000" w:rsidRPr="00000000" w14:paraId="0000021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19</w:t>
            </w:r>
          </w:p>
        </w:tc>
        <w:tc>
          <w:tcPr>
            <w:vMerge w:val="continue"/>
            <w:shd w:fill="e7baea" w:val="clear"/>
            <w:vAlign w:val="center"/>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1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tc>
        <w:tc>
          <w:tcPr>
            <w:shd w:fill="ffc000" w:val="clear"/>
            <w:vAlign w:val="center"/>
          </w:tcPr>
          <w:p w:rsidR="00000000" w:rsidDel="00000000" w:rsidP="00000000" w:rsidRDefault="00000000" w:rsidRPr="00000000" w14:paraId="0000021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 Art and Design</w:t>
            </w:r>
          </w:p>
        </w:tc>
        <w:tc>
          <w:tcPr>
            <w:tcBorders>
              <w:bottom w:color="000000" w:space="0" w:sz="4" w:val="single"/>
            </w:tcBorders>
            <w:vAlign w:val="center"/>
          </w:tcPr>
          <w:p w:rsidR="00000000" w:rsidDel="00000000" w:rsidP="00000000" w:rsidRDefault="00000000" w:rsidRPr="00000000" w14:paraId="0000021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vMerge w:val="continue"/>
            <w:shd w:fill="bdd6ee" w:val="clear"/>
            <w:vAlign w:val="center"/>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551" w:hRule="atLeast"/>
          <w:tblHeader w:val="0"/>
        </w:trPr>
        <w:tc>
          <w:tcPr>
            <w:shd w:fill="d9d9d9" w:val="clear"/>
            <w:vAlign w:val="center"/>
          </w:tcPr>
          <w:p w:rsidR="00000000" w:rsidDel="00000000" w:rsidP="00000000" w:rsidRDefault="00000000" w:rsidRPr="00000000" w14:paraId="00000218">
            <w:pPr>
              <w:rPr>
                <w:rFonts w:ascii="Avenir" w:cs="Avenir" w:eastAsia="Avenir" w:hAnsi="Avenir"/>
                <w:b w:val="1"/>
                <w:bCs w:val="1"/>
                <w:sz w:val="16"/>
                <w:szCs w:val="16"/>
              </w:rPr>
            </w:pPr>
            <w:r w:rsidDel="00000000" w:rsidR="00000000" w:rsidRPr="00000000">
              <w:rPr>
                <w:rFonts w:ascii="Avenir" w:cs="Avenir" w:eastAsia="Avenir" w:hAnsi="Avenir"/>
                <w:b w:val="1"/>
                <w:bCs w:val="1"/>
                <w:color w:val="000000"/>
                <w:sz w:val="16"/>
                <w:szCs w:val="16"/>
                <w:rtl w:val="0"/>
              </w:rPr>
              <w:t xml:space="preserve">26</w:t>
            </w:r>
            <w:r w:rsidDel="00000000" w:rsidR="00000000" w:rsidRPr="00000000">
              <w:rPr>
                <w:rtl w:val="0"/>
              </w:rPr>
            </w:r>
          </w:p>
        </w:tc>
        <w:tc>
          <w:tcPr>
            <w:shd w:fill="d9d9d9" w:val="clear"/>
            <w:vAlign w:val="center"/>
          </w:tcPr>
          <w:p w:rsidR="00000000" w:rsidDel="00000000" w:rsidP="00000000" w:rsidRDefault="00000000" w:rsidRPr="00000000" w14:paraId="00000219">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sz w:val="16"/>
                <w:szCs w:val="16"/>
                <w:rtl w:val="0"/>
              </w:rPr>
              <w:t xml:space="preserve">Half term</w:t>
            </w:r>
            <w:r w:rsidDel="00000000" w:rsidR="00000000" w:rsidRPr="00000000">
              <w:rPr>
                <w:rtl w:val="0"/>
              </w:rPr>
            </w:r>
          </w:p>
        </w:tc>
        <w:tc>
          <w:tcPr>
            <w:vAlign w:val="center"/>
          </w:tcPr>
          <w:p w:rsidR="00000000" w:rsidDel="00000000" w:rsidP="00000000" w:rsidRDefault="00000000" w:rsidRPr="00000000" w14:paraId="0000021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Mar</w:t>
              <w:br w:type="textWrapping"/>
              <w:t xml:space="preserve">1</w:t>
            </w:r>
          </w:p>
        </w:tc>
        <w:tc>
          <w:tcPr>
            <w:vMerge w:val="restart"/>
            <w:shd w:fill="92d050" w:val="clear"/>
            <w:vAlign w:val="center"/>
          </w:tcPr>
          <w:p w:rsidR="00000000" w:rsidDel="00000000" w:rsidP="00000000" w:rsidRDefault="00000000" w:rsidRPr="00000000" w14:paraId="0000021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21C">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i w:val="1"/>
                <w:iCs w:val="1"/>
                <w:sz w:val="15"/>
                <w:szCs w:val="15"/>
                <w:rtl w:val="0"/>
              </w:rPr>
              <w:t xml:space="preserve">Animals, including humans: changes  </w:t>
            </w:r>
            <w:r w:rsidDel="00000000" w:rsidR="00000000" w:rsidRPr="00000000">
              <w:rPr>
                <w:rtl w:val="0"/>
              </w:rPr>
            </w:r>
          </w:p>
        </w:tc>
        <w:tc>
          <w:tcPr>
            <w:vAlign w:val="center"/>
          </w:tcPr>
          <w:p w:rsidR="00000000" w:rsidDel="00000000" w:rsidP="00000000" w:rsidRDefault="00000000" w:rsidRPr="00000000" w14:paraId="0000021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vMerge w:val="restart"/>
            <w:shd w:fill="92d050" w:val="clear"/>
            <w:vAlign w:val="center"/>
          </w:tcPr>
          <w:p w:rsidR="00000000" w:rsidDel="00000000" w:rsidP="00000000" w:rsidRDefault="00000000" w:rsidRPr="00000000" w14:paraId="0000021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br w:type="textWrapping"/>
            </w:r>
          </w:p>
        </w:tc>
      </w:tr>
      <w:tr>
        <w:trPr>
          <w:cantSplit w:val="0"/>
          <w:trHeight w:val="631" w:hRule="atLeast"/>
          <w:tblHeader w:val="0"/>
        </w:trPr>
        <w:tc>
          <w:tcPr>
            <w:vAlign w:val="center"/>
          </w:tcPr>
          <w:p w:rsidR="00000000" w:rsidDel="00000000" w:rsidP="00000000" w:rsidRDefault="00000000" w:rsidRPr="00000000" w14:paraId="0000021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Nov</w:t>
              <w:br w:type="textWrapping"/>
              <w:t xml:space="preserve">2</w:t>
            </w:r>
          </w:p>
        </w:tc>
        <w:tc>
          <w:tcPr>
            <w:vMerge w:val="restart"/>
            <w:shd w:fill="ffffff" w:val="clear"/>
            <w:vAlign w:val="center"/>
          </w:tcPr>
          <w:p w:rsidR="00000000" w:rsidDel="00000000" w:rsidP="00000000" w:rsidRDefault="00000000" w:rsidRPr="00000000" w14:paraId="00000220">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sz w:val="16"/>
                <w:szCs w:val="16"/>
                <w:rtl w:val="0"/>
              </w:rPr>
              <w:t xml:space="preserve">Computing</w:t>
            </w:r>
            <w:r w:rsidDel="00000000" w:rsidR="00000000" w:rsidRPr="00000000">
              <w:rPr>
                <w:rtl w:val="0"/>
              </w:rPr>
            </w:r>
          </w:p>
          <w:p w:rsidR="00000000" w:rsidDel="00000000" w:rsidP="00000000" w:rsidRDefault="00000000" w:rsidRPr="00000000" w14:paraId="00000221">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22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vMerge w:val="continue"/>
            <w:shd w:fill="92d050" w:val="clear"/>
            <w:vAlign w:val="center"/>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2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tc>
        <w:tc>
          <w:tcPr>
            <w:vMerge w:val="continue"/>
            <w:shd w:fill="92d050" w:val="clear"/>
            <w:vAlign w:val="center"/>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697" w:hRule="atLeast"/>
          <w:tblHeader w:val="0"/>
        </w:trPr>
        <w:tc>
          <w:tcPr>
            <w:vAlign w:val="center"/>
          </w:tcPr>
          <w:p w:rsidR="00000000" w:rsidDel="00000000" w:rsidP="00000000" w:rsidRDefault="00000000" w:rsidRPr="00000000" w14:paraId="0000022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9</w:t>
            </w:r>
          </w:p>
        </w:tc>
        <w:tc>
          <w:tcPr>
            <w:vMerge w:val="continue"/>
            <w:shd w:fill="ffffff" w:val="clear"/>
            <w:vAlign w:val="center"/>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28">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2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shd w:fill="ffffff" w:val="clear"/>
            <w:vAlign w:val="center"/>
          </w:tcPr>
          <w:p w:rsidR="00000000" w:rsidDel="00000000" w:rsidP="00000000" w:rsidRDefault="00000000" w:rsidRPr="00000000" w14:paraId="0000022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w:t>
            </w:r>
          </w:p>
        </w:tc>
        <w:tc>
          <w:tcPr>
            <w:vAlign w:val="center"/>
          </w:tcPr>
          <w:p w:rsidR="00000000" w:rsidDel="00000000" w:rsidP="00000000" w:rsidRDefault="00000000" w:rsidRPr="00000000" w14:paraId="0000022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29</w:t>
            </w:r>
          </w:p>
        </w:tc>
        <w:tc>
          <w:tcPr>
            <w:vMerge w:val="restart"/>
            <w:shd w:fill="f7caac" w:val="clear"/>
            <w:vAlign w:val="center"/>
          </w:tcPr>
          <w:p w:rsidR="00000000" w:rsidDel="00000000" w:rsidP="00000000" w:rsidRDefault="00000000" w:rsidRPr="00000000" w14:paraId="0000022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and Technology</w:t>
            </w:r>
          </w:p>
        </w:tc>
      </w:tr>
      <w:tr>
        <w:trPr>
          <w:cantSplit w:val="0"/>
          <w:trHeight w:val="551" w:hRule="atLeast"/>
          <w:tblHeader w:val="0"/>
        </w:trPr>
        <w:tc>
          <w:tcPr>
            <w:vAlign w:val="center"/>
          </w:tcPr>
          <w:p w:rsidR="00000000" w:rsidDel="00000000" w:rsidP="00000000" w:rsidRDefault="00000000" w:rsidRPr="00000000" w14:paraId="0000022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16</w:t>
            </w:r>
          </w:p>
        </w:tc>
        <w:tc>
          <w:tcPr>
            <w:vMerge w:val="restart"/>
            <w:shd w:fill="92d050" w:val="clear"/>
            <w:vAlign w:val="center"/>
          </w:tcPr>
          <w:p w:rsidR="00000000" w:rsidDel="00000000" w:rsidP="00000000" w:rsidRDefault="00000000" w:rsidRPr="00000000" w14:paraId="0000022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22F">
            <w:pPr>
              <w:rPr>
                <w:rFonts w:ascii="Avenir" w:cs="Avenir" w:eastAsia="Avenir" w:hAnsi="Avenir"/>
                <w:b w:val="1"/>
                <w:bCs w:val="1"/>
                <w:i w:val="1"/>
                <w:iCs w:val="1"/>
                <w:sz w:val="15"/>
                <w:szCs w:val="15"/>
              </w:rPr>
            </w:pPr>
            <w:r w:rsidDel="00000000" w:rsidR="00000000" w:rsidRPr="00000000">
              <w:rPr>
                <w:rtl w:val="0"/>
              </w:rPr>
            </w:r>
          </w:p>
        </w:tc>
        <w:tc>
          <w:tcPr>
            <w:vAlign w:val="center"/>
          </w:tcPr>
          <w:p w:rsidR="00000000" w:rsidDel="00000000" w:rsidP="00000000" w:rsidRDefault="00000000" w:rsidRPr="00000000" w14:paraId="00000230">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3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p w:rsidR="00000000" w:rsidDel="00000000" w:rsidP="00000000" w:rsidRDefault="00000000" w:rsidRPr="00000000" w14:paraId="00000232">
            <w:pPr>
              <w:rPr>
                <w:rFonts w:ascii="Avenir" w:cs="Avenir" w:eastAsia="Avenir" w:hAnsi="Avenir"/>
                <w:b w:val="1"/>
                <w:bCs w:val="1"/>
                <w:sz w:val="16"/>
                <w:szCs w:val="16"/>
              </w:rPr>
            </w:pPr>
            <w:r w:rsidDel="00000000" w:rsidR="00000000" w:rsidRPr="00000000">
              <w:rPr>
                <w:rtl w:val="0"/>
              </w:rPr>
            </w:r>
          </w:p>
        </w:tc>
        <w:tc>
          <w:tcPr>
            <w:shd w:fill="f7caac" w:val="clear"/>
            <w:vAlign w:val="center"/>
          </w:tcPr>
          <w:p w:rsidR="00000000" w:rsidDel="00000000" w:rsidP="00000000" w:rsidRDefault="00000000" w:rsidRPr="00000000" w14:paraId="0000023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CUSP Design and Technology</w:t>
            </w:r>
          </w:p>
          <w:p w:rsidR="00000000" w:rsidDel="00000000" w:rsidP="00000000" w:rsidRDefault="00000000" w:rsidRPr="00000000" w14:paraId="00000234">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3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July</w:t>
              <w:br w:type="textWrapping"/>
              <w:t xml:space="preserve">6</w:t>
            </w:r>
          </w:p>
        </w:tc>
        <w:tc>
          <w:tcPr>
            <w:vMerge w:val="continue"/>
            <w:shd w:fill="f7caac" w:val="clear"/>
            <w:vAlign w:val="cente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602" w:hRule="atLeast"/>
          <w:tblHeader w:val="0"/>
        </w:trPr>
        <w:tc>
          <w:tcPr>
            <w:vAlign w:val="center"/>
          </w:tcPr>
          <w:p w:rsidR="00000000" w:rsidDel="00000000" w:rsidP="00000000" w:rsidRDefault="00000000" w:rsidRPr="00000000" w14:paraId="0000023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23</w:t>
            </w:r>
          </w:p>
        </w:tc>
        <w:tc>
          <w:tcPr>
            <w:vMerge w:val="continue"/>
            <w:shd w:fill="92d050" w:val="clear"/>
            <w:vAlign w:val="center"/>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23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29</w:t>
            </w:r>
          </w:p>
        </w:tc>
        <w:tc>
          <w:tcPr>
            <w:vMerge w:val="restart"/>
            <w:shd w:fill="d9d9d9" w:val="clear"/>
            <w:vAlign w:val="center"/>
          </w:tcPr>
          <w:p w:rsidR="00000000" w:rsidDel="00000000" w:rsidP="00000000" w:rsidRDefault="00000000" w:rsidRPr="00000000" w14:paraId="0000023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Easter break</w:t>
            </w:r>
          </w:p>
        </w:tc>
        <w:tc>
          <w:tcPr>
            <w:vAlign w:val="center"/>
          </w:tcPr>
          <w:p w:rsidR="00000000" w:rsidDel="00000000" w:rsidP="00000000" w:rsidRDefault="00000000" w:rsidRPr="00000000" w14:paraId="0000023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13</w:t>
            </w:r>
          </w:p>
        </w:tc>
        <w:tc>
          <w:tcPr>
            <w:vAlign w:val="center"/>
          </w:tcPr>
          <w:p w:rsidR="00000000" w:rsidDel="00000000" w:rsidP="00000000" w:rsidRDefault="00000000" w:rsidRPr="00000000" w14:paraId="0000023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w:t>
              <w:br w:type="textWrapping"/>
            </w:r>
          </w:p>
        </w:tc>
      </w:tr>
      <w:tr>
        <w:trPr>
          <w:cantSplit w:val="0"/>
          <w:trHeight w:val="554" w:hRule="atLeast"/>
          <w:tblHeader w:val="0"/>
        </w:trPr>
        <w:tc>
          <w:tcPr>
            <w:tcBorders>
              <w:bottom w:color="000000" w:space="0" w:sz="4" w:val="single"/>
            </w:tcBorders>
            <w:vAlign w:val="center"/>
          </w:tcPr>
          <w:p w:rsidR="00000000" w:rsidDel="00000000" w:rsidP="00000000" w:rsidRDefault="00000000" w:rsidRPr="00000000" w14:paraId="0000023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30</w:t>
              <w:br w:type="textWrapping"/>
            </w:r>
          </w:p>
        </w:tc>
        <w:tc>
          <w:tcPr>
            <w:vMerge w:val="restart"/>
            <w:shd w:fill="f7caac" w:val="clear"/>
            <w:vAlign w:val="center"/>
          </w:tcPr>
          <w:p w:rsidR="00000000" w:rsidDel="00000000" w:rsidP="00000000" w:rsidRDefault="00000000" w:rsidRPr="00000000" w14:paraId="0000023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and Technology</w:t>
            </w:r>
          </w:p>
        </w:tc>
        <w:tc>
          <w:tcPr>
            <w:vMerge w:val="continue"/>
            <w:shd w:fill="d9d9d9" w:val="clear"/>
            <w:vAlign w:val="center"/>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4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20</w:t>
            </w:r>
          </w:p>
        </w:tc>
        <w:tc>
          <w:tcPr>
            <w:shd w:fill="ffc000" w:val="clear"/>
            <w:vAlign w:val="center"/>
          </w:tcPr>
          <w:p w:rsidR="00000000" w:rsidDel="00000000" w:rsidP="00000000" w:rsidRDefault="00000000" w:rsidRPr="00000000" w14:paraId="0000024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CUSP Art and Design</w:t>
            </w:r>
          </w:p>
          <w:p w:rsidR="00000000" w:rsidDel="00000000" w:rsidP="00000000" w:rsidRDefault="00000000" w:rsidRPr="00000000" w14:paraId="00000243">
            <w:pPr>
              <w:rPr>
                <w:rFonts w:ascii="Avenir" w:cs="Avenir" w:eastAsia="Avenir" w:hAnsi="Avenir"/>
                <w:b w:val="1"/>
                <w:bCs w:val="1"/>
                <w:sz w:val="16"/>
                <w:szCs w:val="16"/>
              </w:rPr>
            </w:pPr>
            <w:r w:rsidDel="00000000" w:rsidR="00000000" w:rsidRPr="00000000">
              <w:rPr>
                <w:rtl w:val="0"/>
              </w:rPr>
            </w:r>
          </w:p>
        </w:tc>
      </w:tr>
      <w:tr>
        <w:trPr>
          <w:cantSplit w:val="0"/>
          <w:trHeight w:val="690" w:hRule="atLeast"/>
          <w:tblHeader w:val="0"/>
        </w:trPr>
        <w:tc>
          <w:tcPr>
            <w:tcBorders>
              <w:bottom w:color="000000" w:space="0" w:sz="4" w:val="single"/>
            </w:tcBorders>
            <w:vAlign w:val="center"/>
          </w:tcPr>
          <w:p w:rsidR="00000000" w:rsidDel="00000000" w:rsidP="00000000" w:rsidRDefault="00000000" w:rsidRPr="00000000" w14:paraId="0000024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Dec</w:t>
            </w:r>
          </w:p>
          <w:p w:rsidR="00000000" w:rsidDel="00000000" w:rsidP="00000000" w:rsidRDefault="00000000" w:rsidRPr="00000000" w14:paraId="0000024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7</w:t>
            </w:r>
          </w:p>
        </w:tc>
        <w:tc>
          <w:tcPr>
            <w:vMerge w:val="continue"/>
            <w:shd w:fill="f7caac" w:val="clear"/>
            <w:vAlign w:val="center"/>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249">
            <w:pPr>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24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Summer break</w:t>
            </w:r>
          </w:p>
        </w:tc>
      </w:tr>
      <w:tr>
        <w:trPr>
          <w:cantSplit w:val="0"/>
          <w:trHeight w:val="804" w:hRule="atLeast"/>
          <w:tblHeader w:val="0"/>
        </w:trPr>
        <w:tc>
          <w:tcPr>
            <w:vAlign w:val="center"/>
          </w:tcPr>
          <w:p w:rsidR="00000000" w:rsidDel="00000000" w:rsidP="00000000" w:rsidRDefault="00000000" w:rsidRPr="00000000" w14:paraId="0000024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14</w:t>
            </w:r>
          </w:p>
        </w:tc>
        <w:tc>
          <w:tcPr>
            <w:shd w:fill="ffffff" w:val="clear"/>
            <w:vAlign w:val="center"/>
          </w:tcPr>
          <w:p w:rsidR="00000000" w:rsidDel="00000000" w:rsidP="00000000" w:rsidRDefault="00000000" w:rsidRPr="00000000" w14:paraId="0000024C">
            <w:pPr>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804" w:hRule="atLeast"/>
          <w:tblHeader w:val="0"/>
        </w:trPr>
        <w:tc>
          <w:tcPr>
            <w:shd w:fill="d9d9d9" w:val="clear"/>
            <w:vAlign w:val="center"/>
          </w:tcPr>
          <w:p w:rsidR="00000000" w:rsidDel="00000000" w:rsidP="00000000" w:rsidRDefault="00000000" w:rsidRPr="00000000" w14:paraId="00000251">
            <w:pPr>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25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Christmas break</w:t>
            </w:r>
          </w:p>
        </w:tc>
        <w:tc>
          <w:tcPr>
            <w:shd w:fill="d9d9d9" w:val="clear"/>
          </w:tcPr>
          <w:p w:rsidR="00000000" w:rsidDel="00000000" w:rsidP="00000000" w:rsidRDefault="00000000" w:rsidRPr="00000000" w14:paraId="00000253">
            <w:pPr>
              <w:rPr>
                <w:rFonts w:ascii="Avenir" w:cs="Avenir" w:eastAsia="Avenir" w:hAnsi="Avenir"/>
                <w:b w:val="1"/>
                <w:bCs w:val="1"/>
                <w:sz w:val="16"/>
                <w:szCs w:val="16"/>
              </w:rPr>
            </w:pPr>
            <w:r w:rsidDel="00000000" w:rsidR="00000000" w:rsidRPr="00000000">
              <w:rPr>
                <w:rtl w:val="0"/>
              </w:rPr>
            </w:r>
          </w:p>
        </w:tc>
        <w:tc>
          <w:tcPr>
            <w:shd w:fill="d9d9d9" w:val="clear"/>
          </w:tcPr>
          <w:p w:rsidR="00000000" w:rsidDel="00000000" w:rsidP="00000000" w:rsidRDefault="00000000" w:rsidRPr="00000000" w14:paraId="00000254">
            <w:pPr>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255">
            <w:pPr>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256">
            <w:pPr>
              <w:jc w:val="center"/>
              <w:rPr>
                <w:rFonts w:ascii="Avenir" w:cs="Avenir" w:eastAsia="Avenir" w:hAnsi="Avenir"/>
                <w:b w:val="1"/>
                <w:bCs w:val="1"/>
                <w:sz w:val="16"/>
                <w:szCs w:val="16"/>
              </w:rPr>
            </w:pPr>
            <w:r w:rsidDel="00000000" w:rsidR="00000000" w:rsidRPr="00000000">
              <w:rPr>
                <w:rtl w:val="0"/>
              </w:rPr>
            </w:r>
          </w:p>
        </w:tc>
      </w:tr>
    </w:tbl>
    <w:p w:rsidR="00000000" w:rsidDel="00000000" w:rsidP="00000000" w:rsidRDefault="00000000" w:rsidRPr="00000000" w14:paraId="00000257">
      <w:pPr>
        <w:ind w:hanging="993"/>
        <w:rPr>
          <w:rFonts w:ascii="Avenir" w:cs="Avenir" w:eastAsia="Avenir" w:hAnsi="Avenir"/>
          <w:b w:val="1"/>
          <w:bCs w:val="1"/>
          <w:sz w:val="18"/>
          <w:szCs w:val="18"/>
        </w:rPr>
      </w:pPr>
      <w:r w:rsidDel="00000000" w:rsidR="00000000" w:rsidRPr="00000000">
        <w:rPr>
          <w:rtl w:val="0"/>
        </w:rPr>
      </w:r>
    </w:p>
    <w:p w:rsidR="00000000" w:rsidDel="00000000" w:rsidP="00000000" w:rsidRDefault="00000000" w:rsidRPr="00000000" w14:paraId="00000258">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259">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25A">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25B">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25C">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25D">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25E">
      <w:pPr>
        <w:rPr>
          <w:rFonts w:ascii="Avenir" w:cs="Avenir" w:eastAsia="Avenir" w:hAnsi="Avenir"/>
          <w:b w:val="1"/>
          <w:bCs w:val="1"/>
          <w:sz w:val="24"/>
          <w:szCs w:val="24"/>
        </w:rPr>
      </w:pPr>
      <w:r w:rsidDel="00000000" w:rsidR="00000000" w:rsidRPr="00000000">
        <w:rPr>
          <w:rtl w:val="0"/>
        </w:rPr>
      </w:r>
    </w:p>
    <w:p w:rsidR="00000000" w:rsidDel="00000000" w:rsidP="00000000" w:rsidRDefault="00000000" w:rsidRPr="00000000" w14:paraId="0000025F">
      <w:pPr>
        <w:ind w:hanging="993"/>
        <w:rPr>
          <w:rFonts w:ascii="Avenir" w:cs="Avenir" w:eastAsia="Avenir" w:hAnsi="Avenir"/>
          <w:b w:val="1"/>
          <w:bCs w:val="1"/>
          <w:sz w:val="18"/>
          <w:szCs w:val="18"/>
        </w:rPr>
      </w:pPr>
      <w:r w:rsidDel="00000000" w:rsidR="00000000" w:rsidRPr="00000000">
        <w:rPr>
          <w:rtl w:val="0"/>
        </w:rPr>
      </w:r>
    </w:p>
    <w:p w:rsidR="00000000" w:rsidDel="00000000" w:rsidP="00000000" w:rsidRDefault="00000000" w:rsidRPr="00000000" w14:paraId="00000260">
      <w:pPr>
        <w:ind w:hanging="851"/>
        <w:rPr>
          <w:rFonts w:ascii="Avenir" w:cs="Avenir" w:eastAsia="Avenir" w:hAnsi="Avenir"/>
          <w:sz w:val="32"/>
          <w:szCs w:val="32"/>
        </w:rPr>
      </w:pPr>
      <w:r w:rsidDel="00000000" w:rsidR="00000000" w:rsidRPr="00000000">
        <w:rPr>
          <w:rFonts w:ascii="Avenir" w:cs="Avenir" w:eastAsia="Avenir" w:hAnsi="Avenir"/>
          <w:sz w:val="32"/>
          <w:szCs w:val="32"/>
          <w:rtl w:val="0"/>
        </w:rPr>
        <w:t xml:space="preserve">Class 5 -Year 6                   Teaching Sequence             2026 – 2027</w:t>
      </w:r>
    </w:p>
    <w:p w:rsidR="00000000" w:rsidDel="00000000" w:rsidP="00000000" w:rsidRDefault="00000000" w:rsidRPr="00000000" w14:paraId="00000261">
      <w:pPr>
        <w:ind w:hanging="993"/>
        <w:rPr>
          <w:rFonts w:ascii="Avenir" w:cs="Avenir" w:eastAsia="Avenir" w:hAnsi="Avenir"/>
          <w:b w:val="1"/>
          <w:bCs w:val="1"/>
          <w:sz w:val="18"/>
          <w:szCs w:val="18"/>
        </w:rPr>
      </w:pPr>
      <w:r w:rsidDel="00000000" w:rsidR="00000000" w:rsidRPr="00000000">
        <w:rPr>
          <w:rtl w:val="0"/>
        </w:rPr>
      </w:r>
    </w:p>
    <w:tbl>
      <w:tblPr>
        <w:tblStyle w:val="Table5"/>
        <w:tblW w:w="10993.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2"/>
        <w:gridCol w:w="2979"/>
        <w:gridCol w:w="572"/>
        <w:gridCol w:w="2856"/>
        <w:gridCol w:w="649"/>
        <w:gridCol w:w="3285"/>
        <w:tblGridChange w:id="0">
          <w:tblGrid>
            <w:gridCol w:w="652"/>
            <w:gridCol w:w="2979"/>
            <w:gridCol w:w="572"/>
            <w:gridCol w:w="2856"/>
            <w:gridCol w:w="649"/>
            <w:gridCol w:w="3285"/>
          </w:tblGrid>
        </w:tblGridChange>
      </w:tblGrid>
      <w:tr>
        <w:trPr>
          <w:cantSplit w:val="0"/>
          <w:tblHeader w:val="0"/>
        </w:trPr>
        <w:tc>
          <w:tcPr>
            <w:gridSpan w:val="2"/>
          </w:tcPr>
          <w:p w:rsidR="00000000" w:rsidDel="00000000" w:rsidP="00000000" w:rsidRDefault="00000000" w:rsidRPr="00000000" w14:paraId="00000262">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Autumn 2026</w:t>
            </w:r>
          </w:p>
        </w:tc>
        <w:tc>
          <w:tcPr>
            <w:gridSpan w:val="2"/>
          </w:tcPr>
          <w:p w:rsidR="00000000" w:rsidDel="00000000" w:rsidP="00000000" w:rsidRDefault="00000000" w:rsidRPr="00000000" w14:paraId="00000264">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Spring 2027</w:t>
            </w:r>
          </w:p>
        </w:tc>
        <w:tc>
          <w:tcPr>
            <w:gridSpan w:val="2"/>
          </w:tcPr>
          <w:p w:rsidR="00000000" w:rsidDel="00000000" w:rsidP="00000000" w:rsidRDefault="00000000" w:rsidRPr="00000000" w14:paraId="00000266">
            <w:pPr>
              <w:jc w:val="cente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Summer 2027</w:t>
            </w:r>
          </w:p>
        </w:tc>
      </w:tr>
      <w:tr>
        <w:trPr>
          <w:cantSplit w:val="0"/>
          <w:trHeight w:val="414" w:hRule="atLeast"/>
          <w:tblHeader w:val="0"/>
        </w:trPr>
        <w:tc>
          <w:tcPr>
            <w:vMerge w:val="restart"/>
            <w:vAlign w:val="center"/>
          </w:tcPr>
          <w:p w:rsidR="00000000" w:rsidDel="00000000" w:rsidP="00000000" w:rsidRDefault="00000000" w:rsidRPr="00000000" w14:paraId="00000268">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color w:val="000000"/>
                <w:sz w:val="16"/>
                <w:szCs w:val="16"/>
                <w:rtl w:val="0"/>
              </w:rPr>
              <w:t xml:space="preserve">Sept</w:t>
              <w:br w:type="textWrapping"/>
            </w:r>
          </w:p>
        </w:tc>
        <w:tc>
          <w:tcPr>
            <w:vMerge w:val="restart"/>
            <w:shd w:fill="ffffff" w:val="clear"/>
            <w:vAlign w:val="center"/>
          </w:tcPr>
          <w:p w:rsidR="00000000" w:rsidDel="00000000" w:rsidP="00000000" w:rsidRDefault="00000000" w:rsidRPr="00000000" w14:paraId="00000269">
            <w:pPr>
              <w:rPr>
                <w:rFonts w:ascii="Avenir" w:cs="Avenir" w:eastAsia="Avenir" w:hAnsi="Avenir"/>
                <w:b w:val="1"/>
                <w:bCs w:val="1"/>
                <w:i w:val="1"/>
                <w:iCs w:val="1"/>
                <w:color w:val="000000"/>
                <w:sz w:val="15"/>
                <w:szCs w:val="15"/>
              </w:rPr>
            </w:pPr>
            <w:r w:rsidDel="00000000" w:rsidR="00000000" w:rsidRPr="00000000">
              <w:rPr>
                <w:rtl w:val="0"/>
              </w:rPr>
            </w:r>
          </w:p>
        </w:tc>
        <w:tc>
          <w:tcPr>
            <w:vMerge w:val="restart"/>
            <w:vAlign w:val="center"/>
          </w:tcPr>
          <w:p w:rsidR="00000000" w:rsidDel="00000000" w:rsidP="00000000" w:rsidRDefault="00000000" w:rsidRPr="00000000" w14:paraId="0000026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Jan</w:t>
              <w:br w:type="textWrapping"/>
              <w:t xml:space="preserve">4</w:t>
            </w:r>
          </w:p>
        </w:tc>
        <w:tc>
          <w:tcPr>
            <w:vMerge w:val="restart"/>
            <w:shd w:fill="f7caac" w:val="clear"/>
            <w:vAlign w:val="center"/>
          </w:tcPr>
          <w:p w:rsidR="00000000" w:rsidDel="00000000" w:rsidP="00000000" w:rsidRDefault="00000000" w:rsidRPr="00000000" w14:paraId="0000026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and Technology</w:t>
            </w:r>
          </w:p>
        </w:tc>
        <w:tc>
          <w:tcPr>
            <w:vAlign w:val="center"/>
          </w:tcPr>
          <w:p w:rsidR="00000000" w:rsidDel="00000000" w:rsidP="00000000" w:rsidRDefault="00000000" w:rsidRPr="00000000" w14:paraId="0000026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Apr</w:t>
              <w:br w:type="textWrapping"/>
              <w:t xml:space="preserve">13</w:t>
            </w:r>
          </w:p>
        </w:tc>
        <w:tc>
          <w:tcPr>
            <w:vMerge w:val="restart"/>
            <w:shd w:fill="e399eb" w:val="clear"/>
            <w:vAlign w:val="center"/>
          </w:tcPr>
          <w:p w:rsidR="00000000" w:rsidDel="00000000" w:rsidP="00000000" w:rsidRDefault="00000000" w:rsidRPr="00000000" w14:paraId="0000026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w:t>
            </w:r>
          </w:p>
        </w:tc>
      </w:tr>
      <w:tr>
        <w:trPr>
          <w:cantSplit w:val="0"/>
          <w:trHeight w:val="414" w:hRule="atLeast"/>
          <w:tblHeader w:val="0"/>
        </w:trPr>
        <w:tc>
          <w:tcPr>
            <w:vMerge w:val="continue"/>
            <w:vAlign w:val="cente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f7caac" w:val="clear"/>
            <w:vAlign w:val="cente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7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20</w:t>
            </w:r>
          </w:p>
        </w:tc>
        <w:tc>
          <w:tcPr>
            <w:vMerge w:val="continue"/>
            <w:shd w:fill="e399eb" w:val="clear"/>
            <w:vAlign w:val="cente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265" w:hRule="atLeast"/>
          <w:tblHeader w:val="0"/>
        </w:trPr>
        <w:tc>
          <w:tcPr>
            <w:vAlign w:val="center"/>
          </w:tcPr>
          <w:p w:rsidR="00000000" w:rsidDel="00000000" w:rsidP="00000000" w:rsidRDefault="00000000" w:rsidRPr="00000000" w14:paraId="00000274">
            <w:pPr>
              <w:rPr>
                <w:rFonts w:ascii="Avenir" w:cs="Avenir" w:eastAsia="Avenir" w:hAnsi="Avenir"/>
                <w:b w:val="1"/>
                <w:bCs w:val="1"/>
                <w:sz w:val="16"/>
                <w:szCs w:val="16"/>
              </w:rPr>
            </w:pPr>
            <w:r w:rsidDel="00000000" w:rsidR="00000000" w:rsidRPr="00000000">
              <w:rPr>
                <w:rFonts w:ascii="Avenir" w:cs="Avenir" w:eastAsia="Avenir" w:hAnsi="Avenir"/>
                <w:b w:val="1"/>
                <w:bCs w:val="1"/>
                <w:color w:val="000000"/>
                <w:sz w:val="16"/>
                <w:szCs w:val="16"/>
                <w:rtl w:val="0"/>
              </w:rPr>
              <w:t xml:space="preserve">7</w:t>
            </w:r>
            <w:r w:rsidDel="00000000" w:rsidR="00000000" w:rsidRPr="00000000">
              <w:rPr>
                <w:rtl w:val="0"/>
              </w:rPr>
            </w:r>
          </w:p>
        </w:tc>
        <w:tc>
          <w:tcPr>
            <w:vMerge w:val="restart"/>
            <w:shd w:fill="eab6f0" w:val="clear"/>
            <w:vAlign w:val="center"/>
          </w:tcPr>
          <w:p w:rsidR="00000000" w:rsidDel="00000000" w:rsidP="00000000" w:rsidRDefault="00000000" w:rsidRPr="00000000" w14:paraId="00000275">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color w:val="000000"/>
                <w:sz w:val="16"/>
                <w:szCs w:val="16"/>
                <w:rtl w:val="0"/>
              </w:rPr>
              <w:t xml:space="preserve">History</w:t>
            </w:r>
          </w:p>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160" w:line="259" w:lineRule="auto"/>
              <w:rPr>
                <w:rFonts w:ascii="Avenir" w:cs="Avenir" w:eastAsia="Avenir" w:hAnsi="Avenir"/>
                <w:b w:val="1"/>
                <w:bCs w:val="1"/>
                <w:color w:val="000000"/>
                <w:sz w:val="16"/>
                <w:szCs w:val="16"/>
              </w:rPr>
            </w:pPr>
            <w:r w:rsidDel="00000000" w:rsidR="00000000" w:rsidRPr="00000000">
              <w:rPr>
                <w:rtl w:val="0"/>
              </w:rPr>
            </w:r>
          </w:p>
        </w:tc>
        <w:tc>
          <w:tcPr>
            <w:vAlign w:val="center"/>
          </w:tcPr>
          <w:p w:rsidR="00000000" w:rsidDel="00000000" w:rsidP="00000000" w:rsidRDefault="00000000" w:rsidRPr="00000000" w14:paraId="0000027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11</w:t>
            </w:r>
          </w:p>
        </w:tc>
        <w:tc>
          <w:tcPr>
            <w:vMerge w:val="restart"/>
            <w:shd w:fill="eebff1" w:val="clear"/>
            <w:vAlign w:val="center"/>
          </w:tcPr>
          <w:p w:rsidR="00000000" w:rsidDel="00000000" w:rsidP="00000000" w:rsidRDefault="00000000" w:rsidRPr="00000000" w14:paraId="0000027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w:t>
            </w:r>
          </w:p>
          <w:p w:rsidR="00000000" w:rsidDel="00000000" w:rsidP="00000000" w:rsidRDefault="00000000" w:rsidRPr="00000000" w14:paraId="00000279">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27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27</w:t>
            </w:r>
          </w:p>
        </w:tc>
        <w:tc>
          <w:tcPr>
            <w:vMerge w:val="restart"/>
            <w:shd w:fill="92d050" w:val="clear"/>
            <w:vAlign w:val="center"/>
          </w:tcPr>
          <w:p w:rsidR="00000000" w:rsidDel="00000000" w:rsidP="00000000" w:rsidRDefault="00000000" w:rsidRPr="00000000" w14:paraId="0000027B">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7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27D">
            <w:pPr>
              <w:rPr>
                <w:rFonts w:ascii="Avenir" w:cs="Avenir" w:eastAsia="Avenir" w:hAnsi="Avenir"/>
                <w:b w:val="1"/>
                <w:bCs w:val="1"/>
                <w:i w:val="1"/>
                <w:iCs w:val="1"/>
                <w:sz w:val="15"/>
                <w:szCs w:val="15"/>
              </w:rPr>
            </w:pPr>
            <w:r w:rsidDel="00000000" w:rsidR="00000000" w:rsidRPr="00000000">
              <w:rPr>
                <w:rtl w:val="0"/>
              </w:rPr>
            </w:r>
          </w:p>
          <w:p w:rsidR="00000000" w:rsidDel="00000000" w:rsidP="00000000" w:rsidRDefault="00000000" w:rsidRPr="00000000" w14:paraId="0000027E">
            <w:pPr>
              <w:rPr>
                <w:rFonts w:ascii="Avenir" w:cs="Avenir" w:eastAsia="Avenir" w:hAnsi="Avenir"/>
                <w:b w:val="1"/>
                <w:bCs w:val="1"/>
                <w:sz w:val="16"/>
                <w:szCs w:val="16"/>
              </w:rPr>
            </w:pPr>
            <w:r w:rsidDel="00000000" w:rsidR="00000000" w:rsidRPr="00000000">
              <w:rPr>
                <w:rtl w:val="0"/>
              </w:rPr>
            </w:r>
          </w:p>
        </w:tc>
      </w:tr>
      <w:tr>
        <w:trPr>
          <w:cantSplit w:val="0"/>
          <w:trHeight w:val="541" w:hRule="atLeast"/>
          <w:tblHeader w:val="0"/>
        </w:trPr>
        <w:tc>
          <w:tcPr>
            <w:vAlign w:val="center"/>
          </w:tcPr>
          <w:p w:rsidR="00000000" w:rsidDel="00000000" w:rsidP="00000000" w:rsidRDefault="00000000" w:rsidRPr="00000000" w14:paraId="0000027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14</w:t>
            </w:r>
          </w:p>
        </w:tc>
        <w:tc>
          <w:tcPr>
            <w:vMerge w:val="continue"/>
            <w:shd w:fill="eab6f0" w:val="clear"/>
            <w:vAlign w:val="center"/>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8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18</w:t>
            </w:r>
          </w:p>
        </w:tc>
        <w:tc>
          <w:tcPr>
            <w:vMerge w:val="continue"/>
            <w:shd w:fill="eebff1" w:val="clear"/>
            <w:vAlign w:val="center"/>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8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May</w:t>
              <w:br w:type="textWrapping"/>
              <w:t xml:space="preserve">4</w:t>
            </w:r>
          </w:p>
        </w:tc>
        <w:tc>
          <w:tcPr>
            <w:vMerge w:val="continue"/>
            <w:shd w:fill="92d050" w:val="clear"/>
            <w:vAlign w:val="center"/>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689" w:hRule="atLeast"/>
          <w:tblHeader w:val="0"/>
        </w:trPr>
        <w:tc>
          <w:tcPr>
            <w:vAlign w:val="center"/>
          </w:tcPr>
          <w:p w:rsidR="00000000" w:rsidDel="00000000" w:rsidP="00000000" w:rsidRDefault="00000000" w:rsidRPr="00000000" w14:paraId="0000028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21</w:t>
            </w:r>
          </w:p>
        </w:tc>
        <w:tc>
          <w:tcPr>
            <w:vMerge w:val="restart"/>
            <w:shd w:fill="92d050" w:val="clear"/>
            <w:vAlign w:val="center"/>
          </w:tcPr>
          <w:p w:rsidR="00000000" w:rsidDel="00000000" w:rsidP="00000000" w:rsidRDefault="00000000" w:rsidRPr="00000000" w14:paraId="00000286">
            <w:pPr>
              <w:rPr>
                <w:rFonts w:ascii="Avenir" w:cs="Avenir" w:eastAsia="Avenir" w:hAnsi="Avenir"/>
                <w:b w:val="1"/>
                <w:bCs w:val="1"/>
                <w:i w:val="1"/>
                <w:iCs w:val="1"/>
                <w:sz w:val="15"/>
                <w:szCs w:val="15"/>
              </w:rPr>
            </w:pPr>
            <w:r w:rsidDel="00000000" w:rsidR="00000000" w:rsidRPr="00000000">
              <w:rPr>
                <w:rFonts w:ascii="Avenir" w:cs="Avenir" w:eastAsia="Avenir" w:hAnsi="Avenir"/>
                <w:b w:val="1"/>
                <w:bCs w:val="1"/>
                <w:i w:val="1"/>
                <w:iCs w:val="1"/>
                <w:sz w:val="15"/>
                <w:szCs w:val="15"/>
                <w:rtl w:val="0"/>
              </w:rPr>
              <w:t xml:space="preserve">Science</w:t>
            </w:r>
          </w:p>
          <w:p w:rsidR="00000000" w:rsidDel="00000000" w:rsidP="00000000" w:rsidRDefault="00000000" w:rsidRPr="00000000" w14:paraId="00000287">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88">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8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25</w:t>
            </w:r>
          </w:p>
        </w:tc>
        <w:tc>
          <w:tcPr>
            <w:vMerge w:val="restart"/>
            <w:shd w:fill="92d050" w:val="clear"/>
            <w:vAlign w:val="center"/>
          </w:tcPr>
          <w:p w:rsidR="00000000" w:rsidDel="00000000" w:rsidP="00000000" w:rsidRDefault="00000000" w:rsidRPr="00000000" w14:paraId="0000028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28B">
            <w:pPr>
              <w:rPr>
                <w:rFonts w:ascii="Avenir" w:cs="Avenir" w:eastAsia="Avenir" w:hAnsi="Avenir"/>
                <w:b w:val="1"/>
                <w:bCs w:val="1"/>
                <w:i w:val="1"/>
                <w:iCs w:val="1"/>
                <w:sz w:val="15"/>
                <w:szCs w:val="15"/>
              </w:rPr>
            </w:pPr>
            <w:r w:rsidDel="00000000" w:rsidR="00000000" w:rsidRPr="00000000">
              <w:rPr>
                <w:rFonts w:ascii="Avenir" w:cs="Avenir" w:eastAsia="Avenir" w:hAnsi="Avenir"/>
                <w:b w:val="1"/>
                <w:bCs w:val="1"/>
                <w:i w:val="1"/>
                <w:iCs w:val="1"/>
                <w:sz w:val="15"/>
                <w:szCs w:val="15"/>
                <w:rtl w:val="0"/>
              </w:rPr>
              <w:t xml:space="preserve">Light </w:t>
            </w:r>
          </w:p>
          <w:p w:rsidR="00000000" w:rsidDel="00000000" w:rsidP="00000000" w:rsidRDefault="00000000" w:rsidRPr="00000000" w14:paraId="0000028C">
            <w:pPr>
              <w:rPr>
                <w:rFonts w:ascii="Avenir" w:cs="Avenir" w:eastAsia="Avenir" w:hAnsi="Avenir"/>
                <w:b w:val="1"/>
                <w:bCs w:val="1"/>
                <w:color w:val="0070c0"/>
                <w:sz w:val="16"/>
                <w:szCs w:val="16"/>
              </w:rPr>
            </w:pPr>
            <w:r w:rsidDel="00000000" w:rsidR="00000000" w:rsidRPr="00000000">
              <w:rPr>
                <w:rtl w:val="0"/>
              </w:rPr>
            </w:r>
          </w:p>
        </w:tc>
        <w:tc>
          <w:tcPr>
            <w:vAlign w:val="center"/>
          </w:tcPr>
          <w:p w:rsidR="00000000" w:rsidDel="00000000" w:rsidP="00000000" w:rsidRDefault="00000000" w:rsidRPr="00000000" w14:paraId="0000028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11</w:t>
            </w:r>
          </w:p>
        </w:tc>
        <w:tc>
          <w:tcPr>
            <w:shd w:fill="ffffff" w:val="clear"/>
            <w:vAlign w:val="center"/>
          </w:tcPr>
          <w:p w:rsidR="00000000" w:rsidDel="00000000" w:rsidP="00000000" w:rsidRDefault="00000000" w:rsidRPr="00000000" w14:paraId="0000028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SATS</w:t>
            </w:r>
          </w:p>
        </w:tc>
      </w:tr>
      <w:tr>
        <w:trPr>
          <w:cantSplit w:val="0"/>
          <w:trHeight w:val="491" w:hRule="atLeast"/>
          <w:tblHeader w:val="0"/>
        </w:trPr>
        <w:tc>
          <w:tcPr>
            <w:vAlign w:val="center"/>
          </w:tcPr>
          <w:p w:rsidR="00000000" w:rsidDel="00000000" w:rsidP="00000000" w:rsidRDefault="00000000" w:rsidRPr="00000000" w14:paraId="0000028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28</w:t>
            </w:r>
          </w:p>
        </w:tc>
        <w:tc>
          <w:tcPr>
            <w:vMerge w:val="continue"/>
            <w:shd w:fill="92d050" w:val="clear"/>
            <w:vAlign w:val="center"/>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9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Feb</w:t>
              <w:br w:type="textWrapping"/>
              <w:t xml:space="preserve">1</w:t>
            </w:r>
          </w:p>
        </w:tc>
        <w:tc>
          <w:tcPr>
            <w:vMerge w:val="continue"/>
            <w:shd w:fill="92d050" w:val="clear"/>
            <w:vAlign w:val="center"/>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9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18</w:t>
            </w:r>
          </w:p>
        </w:tc>
        <w:tc>
          <w:tcPr>
            <w:shd w:fill="f7caac" w:val="clear"/>
            <w:vAlign w:val="center"/>
          </w:tcPr>
          <w:p w:rsidR="00000000" w:rsidDel="00000000" w:rsidP="00000000" w:rsidRDefault="00000000" w:rsidRPr="00000000" w14:paraId="0000029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and Technology</w:t>
            </w:r>
          </w:p>
        </w:tc>
      </w:tr>
      <w:tr>
        <w:trPr>
          <w:cantSplit w:val="0"/>
          <w:trHeight w:val="884" w:hRule="atLeast"/>
          <w:tblHeader w:val="0"/>
        </w:trPr>
        <w:tc>
          <w:tcPr>
            <w:vAlign w:val="center"/>
          </w:tcPr>
          <w:p w:rsidR="00000000" w:rsidDel="00000000" w:rsidP="00000000" w:rsidRDefault="00000000" w:rsidRPr="00000000" w14:paraId="0000029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Oct</w:t>
              <w:br w:type="textWrapping"/>
              <w:t xml:space="preserve">5</w:t>
            </w:r>
          </w:p>
        </w:tc>
        <w:tc>
          <w:tcPr>
            <w:vMerge w:val="restart"/>
            <w:shd w:fill="f7caac" w:val="clear"/>
            <w:vAlign w:val="center"/>
          </w:tcPr>
          <w:p w:rsidR="00000000" w:rsidDel="00000000" w:rsidP="00000000" w:rsidRDefault="00000000" w:rsidRPr="00000000" w14:paraId="00000296">
            <w:pPr>
              <w:rPr>
                <w:rFonts w:ascii="Avenir" w:cs="Avenir" w:eastAsia="Avenir" w:hAnsi="Avenir"/>
                <w:b w:val="1"/>
                <w:bCs w:val="1"/>
                <w:color w:val="000000"/>
                <w:sz w:val="13"/>
                <w:szCs w:val="13"/>
              </w:rPr>
            </w:pPr>
            <w:r w:rsidDel="00000000" w:rsidR="00000000" w:rsidRPr="00000000">
              <w:rPr>
                <w:rFonts w:ascii="Avenir" w:cs="Avenir" w:eastAsia="Avenir" w:hAnsi="Avenir"/>
                <w:b w:val="1"/>
                <w:bCs w:val="1"/>
                <w:sz w:val="16"/>
                <w:szCs w:val="16"/>
                <w:rtl w:val="0"/>
              </w:rPr>
              <w:t xml:space="preserve">Design and Technology</w:t>
              <w:br w:type="textWrapping"/>
            </w:r>
            <w:r w:rsidDel="00000000" w:rsidR="00000000" w:rsidRPr="00000000">
              <w:rPr>
                <w:rtl w:val="0"/>
              </w:rPr>
            </w:r>
          </w:p>
        </w:tc>
        <w:tc>
          <w:tcPr>
            <w:vAlign w:val="center"/>
          </w:tcPr>
          <w:p w:rsidR="00000000" w:rsidDel="00000000" w:rsidP="00000000" w:rsidRDefault="00000000" w:rsidRPr="00000000" w14:paraId="00000297">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shd w:fill="f7caac" w:val="clear"/>
            <w:vAlign w:val="center"/>
          </w:tcPr>
          <w:p w:rsidR="00000000" w:rsidDel="00000000" w:rsidP="00000000" w:rsidRDefault="00000000" w:rsidRPr="00000000" w14:paraId="0000029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Technology</w:t>
            </w:r>
          </w:p>
          <w:p w:rsidR="00000000" w:rsidDel="00000000" w:rsidP="00000000" w:rsidRDefault="00000000" w:rsidRPr="00000000" w14:paraId="00000299">
            <w:pPr>
              <w:rPr>
                <w:rFonts w:ascii="Avenir" w:cs="Avenir" w:eastAsia="Avenir" w:hAnsi="Avenir"/>
                <w:b w:val="1"/>
                <w:bCs w:val="1"/>
                <w:i w:val="1"/>
                <w:i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29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25</w:t>
            </w:r>
          </w:p>
        </w:tc>
        <w:tc>
          <w:tcPr>
            <w:shd w:fill="d9d9d9" w:val="clear"/>
            <w:vAlign w:val="center"/>
          </w:tcPr>
          <w:p w:rsidR="00000000" w:rsidDel="00000000" w:rsidP="00000000" w:rsidRDefault="00000000" w:rsidRPr="00000000" w14:paraId="0000029B">
            <w:pPr>
              <w:rPr>
                <w:rFonts w:ascii="Avenir" w:cs="Avenir" w:eastAsia="Avenir" w:hAnsi="Avenir"/>
                <w:b w:val="1"/>
                <w:bCs w:val="1"/>
                <w:i w:val="1"/>
                <w:iCs w:val="1"/>
                <w:sz w:val="16"/>
                <w:szCs w:val="16"/>
              </w:rPr>
            </w:pPr>
            <w:r w:rsidDel="00000000" w:rsidR="00000000" w:rsidRPr="00000000">
              <w:rPr>
                <w:rFonts w:ascii="Avenir" w:cs="Avenir" w:eastAsia="Avenir" w:hAnsi="Avenir"/>
                <w:b w:val="1"/>
                <w:bCs w:val="1"/>
                <w:sz w:val="16"/>
                <w:szCs w:val="16"/>
                <w:rtl w:val="0"/>
              </w:rPr>
              <w:t xml:space="preserve">Half term </w:t>
            </w:r>
            <w:r w:rsidDel="00000000" w:rsidR="00000000" w:rsidRPr="00000000">
              <w:rPr>
                <w:rtl w:val="0"/>
              </w:rPr>
            </w:r>
          </w:p>
          <w:p w:rsidR="00000000" w:rsidDel="00000000" w:rsidP="00000000" w:rsidRDefault="00000000" w:rsidRPr="00000000" w14:paraId="0000029C">
            <w:pPr>
              <w:rPr>
                <w:rFonts w:ascii="Avenir" w:cs="Avenir" w:eastAsia="Avenir" w:hAnsi="Avenir"/>
                <w:b w:val="1"/>
                <w:bCs w:val="1"/>
                <w:i w:val="1"/>
                <w:iCs w:val="1"/>
                <w:sz w:val="16"/>
                <w:szCs w:val="16"/>
              </w:rPr>
            </w:pPr>
            <w:r w:rsidDel="00000000" w:rsidR="00000000" w:rsidRPr="00000000">
              <w:rPr>
                <w:rtl w:val="0"/>
              </w:rPr>
            </w:r>
          </w:p>
        </w:tc>
      </w:tr>
      <w:tr>
        <w:trPr>
          <w:cantSplit w:val="0"/>
          <w:trHeight w:val="631" w:hRule="atLeast"/>
          <w:tblHeader w:val="0"/>
        </w:trPr>
        <w:tc>
          <w:tcPr>
            <w:vAlign w:val="center"/>
          </w:tcPr>
          <w:p w:rsidR="00000000" w:rsidDel="00000000" w:rsidP="00000000" w:rsidRDefault="00000000" w:rsidRPr="00000000" w14:paraId="0000029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12</w:t>
            </w:r>
          </w:p>
        </w:tc>
        <w:tc>
          <w:tcPr>
            <w:vMerge w:val="continue"/>
            <w:shd w:fill="f7caac" w:val="clear"/>
            <w:vAlign w:val="cente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29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shd w:fill="d9d9d9" w:val="clear"/>
            <w:vAlign w:val="center"/>
          </w:tcPr>
          <w:p w:rsidR="00000000" w:rsidDel="00000000" w:rsidP="00000000" w:rsidRDefault="00000000" w:rsidRPr="00000000" w14:paraId="000002A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Half term</w:t>
            </w:r>
          </w:p>
        </w:tc>
        <w:tc>
          <w:tcPr>
            <w:vAlign w:val="center"/>
          </w:tcPr>
          <w:p w:rsidR="00000000" w:rsidDel="00000000" w:rsidP="00000000" w:rsidRDefault="00000000" w:rsidRPr="00000000" w14:paraId="000002A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June</w:t>
              <w:br w:type="textWrapping"/>
              <w:t xml:space="preserve">1</w:t>
            </w:r>
          </w:p>
        </w:tc>
        <w:tc>
          <w:tcPr>
            <w:vMerge w:val="restart"/>
            <w:shd w:fill="bed6ef" w:val="clear"/>
            <w:vAlign w:val="center"/>
          </w:tcPr>
          <w:p w:rsidR="00000000" w:rsidDel="00000000" w:rsidP="00000000" w:rsidRDefault="00000000" w:rsidRPr="00000000" w14:paraId="000002A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w:t>
            </w:r>
          </w:p>
          <w:p w:rsidR="00000000" w:rsidDel="00000000" w:rsidP="00000000" w:rsidRDefault="00000000" w:rsidRPr="00000000" w14:paraId="000002A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History</w:t>
            </w:r>
          </w:p>
          <w:p w:rsidR="00000000" w:rsidDel="00000000" w:rsidP="00000000" w:rsidRDefault="00000000" w:rsidRPr="00000000" w14:paraId="000002A4">
            <w:pPr>
              <w:rPr>
                <w:rFonts w:ascii="Avenir" w:cs="Avenir" w:eastAsia="Avenir" w:hAnsi="Avenir"/>
                <w:b w:val="1"/>
                <w:bCs w:val="1"/>
                <w:sz w:val="16"/>
                <w:szCs w:val="16"/>
              </w:rPr>
            </w:pPr>
            <w:r w:rsidDel="00000000" w:rsidR="00000000" w:rsidRPr="00000000">
              <w:rPr>
                <w:rtl w:val="0"/>
              </w:rPr>
            </w:r>
          </w:p>
        </w:tc>
      </w:tr>
      <w:tr>
        <w:trPr>
          <w:cantSplit w:val="0"/>
          <w:trHeight w:val="768" w:hRule="atLeast"/>
          <w:tblHeader w:val="0"/>
        </w:trPr>
        <w:tc>
          <w:tcPr>
            <w:tcBorders>
              <w:bottom w:color="000000" w:space="0" w:sz="4" w:val="single"/>
            </w:tcBorders>
            <w:shd w:fill="ffffff" w:val="clear"/>
            <w:vAlign w:val="center"/>
          </w:tcPr>
          <w:p w:rsidR="00000000" w:rsidDel="00000000" w:rsidP="00000000" w:rsidRDefault="00000000" w:rsidRPr="00000000" w14:paraId="000002A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19</w:t>
            </w:r>
          </w:p>
        </w:tc>
        <w:tc>
          <w:tcPr>
            <w:shd w:fill="ffc000" w:val="clear"/>
            <w:vAlign w:val="center"/>
          </w:tcPr>
          <w:p w:rsidR="00000000" w:rsidDel="00000000" w:rsidP="00000000" w:rsidRDefault="00000000" w:rsidRPr="00000000" w14:paraId="000002A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Art and Design</w:t>
            </w:r>
          </w:p>
          <w:p w:rsidR="00000000" w:rsidDel="00000000" w:rsidP="00000000" w:rsidRDefault="00000000" w:rsidRPr="00000000" w14:paraId="000002A7">
            <w:pPr>
              <w:rPr>
                <w:rFonts w:ascii="Avenir" w:cs="Avenir" w:eastAsia="Avenir" w:hAnsi="Avenir"/>
                <w:b w:val="1"/>
                <w:bCs w:val="1"/>
                <w:i w:val="1"/>
                <w:iCs w:val="1"/>
                <w:sz w:val="16"/>
                <w:szCs w:val="16"/>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A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tc>
        <w:tc>
          <w:tcPr>
            <w:shd w:fill="ffc000" w:val="clear"/>
            <w:vAlign w:val="center"/>
          </w:tcPr>
          <w:p w:rsidR="00000000" w:rsidDel="00000000" w:rsidP="00000000" w:rsidRDefault="00000000" w:rsidRPr="00000000" w14:paraId="000002A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 Art and Design</w:t>
            </w:r>
          </w:p>
        </w:tc>
        <w:tc>
          <w:tcPr>
            <w:tcBorders>
              <w:bottom w:color="000000" w:space="0" w:sz="4" w:val="single"/>
            </w:tcBorders>
            <w:vAlign w:val="center"/>
          </w:tcPr>
          <w:p w:rsidR="00000000" w:rsidDel="00000000" w:rsidP="00000000" w:rsidRDefault="00000000" w:rsidRPr="00000000" w14:paraId="000002A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vMerge w:val="continue"/>
            <w:shd w:fill="bed6ef" w:val="clear"/>
            <w:vAlign w:val="center"/>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387" w:hRule="atLeast"/>
          <w:tblHeader w:val="0"/>
        </w:trPr>
        <w:tc>
          <w:tcPr>
            <w:shd w:fill="d9d9d9" w:val="clear"/>
            <w:vAlign w:val="center"/>
          </w:tcPr>
          <w:p w:rsidR="00000000" w:rsidDel="00000000" w:rsidP="00000000" w:rsidRDefault="00000000" w:rsidRPr="00000000" w14:paraId="000002AC">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color w:val="000000"/>
                <w:sz w:val="16"/>
                <w:szCs w:val="16"/>
                <w:rtl w:val="0"/>
              </w:rPr>
              <w:t xml:space="preserve">26</w:t>
            </w:r>
          </w:p>
        </w:tc>
        <w:tc>
          <w:tcPr>
            <w:shd w:fill="d9d9d9" w:val="clear"/>
            <w:vAlign w:val="center"/>
          </w:tcPr>
          <w:p w:rsidR="00000000" w:rsidDel="00000000" w:rsidP="00000000" w:rsidRDefault="00000000" w:rsidRPr="00000000" w14:paraId="000002A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Half Term</w:t>
            </w:r>
          </w:p>
        </w:tc>
        <w:tc>
          <w:tcPr>
            <w:vAlign w:val="center"/>
          </w:tcPr>
          <w:p w:rsidR="00000000" w:rsidDel="00000000" w:rsidP="00000000" w:rsidRDefault="00000000" w:rsidRPr="00000000" w14:paraId="000002A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Mar</w:t>
              <w:br w:type="textWrapping"/>
              <w:t xml:space="preserve">1</w:t>
            </w:r>
          </w:p>
        </w:tc>
        <w:tc>
          <w:tcPr>
            <w:vMerge w:val="restart"/>
            <w:shd w:fill="92d050" w:val="clear"/>
            <w:vAlign w:val="center"/>
          </w:tcPr>
          <w:p w:rsidR="00000000" w:rsidDel="00000000" w:rsidP="00000000" w:rsidRDefault="00000000" w:rsidRPr="00000000" w14:paraId="000002AF">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B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2B1">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B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shd w:fill="f7caac" w:val="clear"/>
            <w:vAlign w:val="center"/>
          </w:tcPr>
          <w:p w:rsidR="00000000" w:rsidDel="00000000" w:rsidP="00000000" w:rsidRDefault="00000000" w:rsidRPr="00000000" w14:paraId="000002B3">
            <w:pPr>
              <w:rPr>
                <w:rFonts w:ascii="Avenir" w:cs="Avenir" w:eastAsia="Avenir" w:hAnsi="Avenir"/>
                <w:b w:val="1"/>
                <w:bCs w:val="1"/>
                <w:color w:val="843c0b"/>
                <w:sz w:val="16"/>
                <w:szCs w:val="16"/>
              </w:rPr>
            </w:pPr>
            <w:r w:rsidDel="00000000" w:rsidR="00000000" w:rsidRPr="00000000">
              <w:rPr>
                <w:rFonts w:ascii="Avenir" w:cs="Avenir" w:eastAsia="Avenir" w:hAnsi="Avenir"/>
                <w:b w:val="1"/>
                <w:bCs w:val="1"/>
                <w:color w:val="843c0b"/>
                <w:sz w:val="16"/>
                <w:szCs w:val="16"/>
                <w:rtl w:val="0"/>
              </w:rPr>
              <w:t xml:space="preserve">Design and Technology</w:t>
            </w:r>
          </w:p>
        </w:tc>
      </w:tr>
      <w:tr>
        <w:trPr>
          <w:cantSplit w:val="0"/>
          <w:trHeight w:val="491" w:hRule="atLeast"/>
          <w:tblHeader w:val="0"/>
        </w:trPr>
        <w:tc>
          <w:tcPr>
            <w:vAlign w:val="center"/>
          </w:tcPr>
          <w:p w:rsidR="00000000" w:rsidDel="00000000" w:rsidP="00000000" w:rsidRDefault="00000000" w:rsidRPr="00000000" w14:paraId="000002B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Nov</w:t>
              <w:br w:type="textWrapping"/>
              <w:t xml:space="preserve">2</w:t>
            </w:r>
          </w:p>
        </w:tc>
        <w:tc>
          <w:tcPr>
            <w:vMerge w:val="restart"/>
            <w:shd w:fill="92d050" w:val="clear"/>
            <w:vAlign w:val="center"/>
          </w:tcPr>
          <w:p w:rsidR="00000000" w:rsidDel="00000000" w:rsidP="00000000" w:rsidRDefault="00000000" w:rsidRPr="00000000" w14:paraId="000002B5">
            <w:pPr>
              <w:rPr>
                <w:rFonts w:ascii="Avenir" w:cs="Avenir" w:eastAsia="Avenir" w:hAnsi="Avenir"/>
                <w:b w:val="1"/>
                <w:bCs w:val="1"/>
                <w:color w:val="00b0f0"/>
                <w:sz w:val="16"/>
                <w:szCs w:val="16"/>
              </w:rPr>
            </w:pPr>
            <w:r w:rsidDel="00000000" w:rsidR="00000000" w:rsidRPr="00000000">
              <w:rPr>
                <w:rtl w:val="0"/>
              </w:rPr>
            </w:r>
          </w:p>
          <w:p w:rsidR="00000000" w:rsidDel="00000000" w:rsidP="00000000" w:rsidRDefault="00000000" w:rsidRPr="00000000" w14:paraId="000002B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2B7">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2B8">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8</w:t>
            </w:r>
          </w:p>
        </w:tc>
        <w:tc>
          <w:tcPr>
            <w:vMerge w:val="continue"/>
            <w:shd w:fill="92d050" w:val="clear"/>
            <w:vAlign w:val="cente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B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tc>
        <w:tc>
          <w:tcPr>
            <w:vMerge w:val="restart"/>
            <w:shd w:fill="92d050" w:val="clear"/>
            <w:vAlign w:val="center"/>
          </w:tcPr>
          <w:p w:rsidR="00000000" w:rsidDel="00000000" w:rsidP="00000000" w:rsidRDefault="00000000" w:rsidRPr="00000000" w14:paraId="000002BB">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B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Science</w:t>
            </w:r>
          </w:p>
          <w:p w:rsidR="00000000" w:rsidDel="00000000" w:rsidP="00000000" w:rsidRDefault="00000000" w:rsidRPr="00000000" w14:paraId="000002BD">
            <w:pPr>
              <w:rPr>
                <w:rFonts w:ascii="Avenir" w:cs="Avenir" w:eastAsia="Avenir" w:hAnsi="Avenir"/>
                <w:b w:val="1"/>
                <w:bCs w:val="1"/>
                <w:i w:val="1"/>
                <w:iCs w:val="1"/>
                <w:sz w:val="16"/>
                <w:szCs w:val="16"/>
              </w:rPr>
            </w:pPr>
            <w:r w:rsidDel="00000000" w:rsidR="00000000" w:rsidRPr="00000000">
              <w:rPr>
                <w:rtl w:val="0"/>
              </w:rPr>
            </w:r>
          </w:p>
        </w:tc>
      </w:tr>
      <w:tr>
        <w:trPr>
          <w:cantSplit w:val="0"/>
          <w:trHeight w:val="710" w:hRule="atLeast"/>
          <w:tblHeader w:val="0"/>
        </w:trPr>
        <w:tc>
          <w:tcPr>
            <w:vAlign w:val="center"/>
          </w:tcPr>
          <w:p w:rsidR="00000000" w:rsidDel="00000000" w:rsidP="00000000" w:rsidRDefault="00000000" w:rsidRPr="00000000" w14:paraId="000002B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9</w:t>
            </w:r>
          </w:p>
        </w:tc>
        <w:tc>
          <w:tcPr>
            <w:vMerge w:val="continue"/>
            <w:shd w:fill="92d050" w:val="clear"/>
            <w:vAlign w:val="center"/>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C0">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C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15</w:t>
            </w:r>
          </w:p>
        </w:tc>
        <w:tc>
          <w:tcPr>
            <w:vMerge w:val="restart"/>
            <w:shd w:fill="bdd6ee" w:val="clear"/>
            <w:vAlign w:val="center"/>
          </w:tcPr>
          <w:p w:rsidR="00000000" w:rsidDel="00000000" w:rsidP="00000000" w:rsidRDefault="00000000" w:rsidRPr="00000000" w14:paraId="000002C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w:t>
            </w:r>
          </w:p>
          <w:p w:rsidR="00000000" w:rsidDel="00000000" w:rsidP="00000000" w:rsidRDefault="00000000" w:rsidRPr="00000000" w14:paraId="000002C3">
            <w:pPr>
              <w:rPr>
                <w:rFonts w:ascii="Avenir" w:cs="Avenir" w:eastAsia="Avenir" w:hAnsi="Avenir"/>
                <w:b w:val="1"/>
                <w:bCs w:val="1"/>
                <w:i w:val="1"/>
                <w:iCs w:val="1"/>
                <w:sz w:val="16"/>
                <w:szCs w:val="16"/>
              </w:rPr>
            </w:pPr>
            <w:r w:rsidDel="00000000" w:rsidR="00000000" w:rsidRPr="00000000">
              <w:rPr>
                <w:rtl w:val="0"/>
              </w:rPr>
            </w:r>
          </w:p>
        </w:tc>
        <w:tc>
          <w:tcPr>
            <w:vAlign w:val="center"/>
          </w:tcPr>
          <w:p w:rsidR="00000000" w:rsidDel="00000000" w:rsidP="00000000" w:rsidRDefault="00000000" w:rsidRPr="00000000" w14:paraId="000002C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29</w:t>
            </w:r>
          </w:p>
        </w:tc>
        <w:tc>
          <w:tcPr>
            <w:vMerge w:val="continue"/>
            <w:shd w:fill="92d050" w:val="clear"/>
            <w:vAlign w:val="center"/>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609" w:hRule="atLeast"/>
          <w:tblHeader w:val="0"/>
        </w:trPr>
        <w:tc>
          <w:tcPr>
            <w:vAlign w:val="center"/>
          </w:tcPr>
          <w:p w:rsidR="00000000" w:rsidDel="00000000" w:rsidP="00000000" w:rsidRDefault="00000000" w:rsidRPr="00000000" w14:paraId="000002C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16</w:t>
            </w:r>
          </w:p>
        </w:tc>
        <w:tc>
          <w:tcPr>
            <w:vAlign w:val="center"/>
          </w:tcPr>
          <w:p w:rsidR="00000000" w:rsidDel="00000000" w:rsidP="00000000" w:rsidRDefault="00000000" w:rsidRPr="00000000" w14:paraId="000002C7">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sz w:val="16"/>
                <w:szCs w:val="16"/>
                <w:rtl w:val="0"/>
              </w:rPr>
              <w:t xml:space="preserve">Computing</w:t>
              <w:br w:type="textWrapping"/>
            </w:r>
            <w:r w:rsidDel="00000000" w:rsidR="00000000" w:rsidRPr="00000000">
              <w:rPr>
                <w:rtl w:val="0"/>
              </w:rPr>
            </w:r>
          </w:p>
        </w:tc>
        <w:tc>
          <w:tcPr>
            <w:vAlign w:val="center"/>
          </w:tcPr>
          <w:p w:rsidR="00000000" w:rsidDel="00000000" w:rsidP="00000000" w:rsidRDefault="00000000" w:rsidRPr="00000000" w14:paraId="000002C8">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C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22</w:t>
            </w:r>
          </w:p>
          <w:p w:rsidR="00000000" w:rsidDel="00000000" w:rsidP="00000000" w:rsidRDefault="00000000" w:rsidRPr="00000000" w14:paraId="000002CA">
            <w:pPr>
              <w:rPr>
                <w:rFonts w:ascii="Avenir" w:cs="Avenir" w:eastAsia="Avenir" w:hAnsi="Avenir"/>
                <w:b w:val="1"/>
                <w:bCs w:val="1"/>
                <w:sz w:val="16"/>
                <w:szCs w:val="16"/>
              </w:rPr>
            </w:pPr>
            <w:r w:rsidDel="00000000" w:rsidR="00000000" w:rsidRPr="00000000">
              <w:rPr>
                <w:rtl w:val="0"/>
              </w:rPr>
            </w:r>
          </w:p>
        </w:tc>
        <w:tc>
          <w:tcPr>
            <w:vMerge w:val="continue"/>
            <w:shd w:fill="bdd6ee" w:val="clear"/>
            <w:vAlign w:val="center"/>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CC">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July</w:t>
              <w:br w:type="textWrapping"/>
              <w:t xml:space="preserve">6</w:t>
            </w:r>
          </w:p>
        </w:tc>
        <w:tc>
          <w:tcPr>
            <w:vAlign w:val="center"/>
          </w:tcPr>
          <w:p w:rsidR="00000000" w:rsidDel="00000000" w:rsidP="00000000" w:rsidRDefault="00000000" w:rsidRPr="00000000" w14:paraId="000002CD">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w:t>
              <w:br w:type="textWrapping"/>
            </w:r>
          </w:p>
        </w:tc>
      </w:tr>
      <w:tr>
        <w:trPr>
          <w:cantSplit w:val="0"/>
          <w:trHeight w:val="609" w:hRule="atLeast"/>
          <w:tblHeader w:val="0"/>
        </w:trPr>
        <w:tc>
          <w:tcPr>
            <w:vAlign w:val="center"/>
          </w:tcPr>
          <w:p w:rsidR="00000000" w:rsidDel="00000000" w:rsidP="00000000" w:rsidRDefault="00000000" w:rsidRPr="00000000" w14:paraId="000002CE">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23</w:t>
            </w:r>
          </w:p>
        </w:tc>
        <w:tc>
          <w:tcPr>
            <w:vMerge w:val="restart"/>
            <w:shd w:fill="bdd7ee" w:val="clear"/>
            <w:vAlign w:val="center"/>
          </w:tcPr>
          <w:p w:rsidR="00000000" w:rsidDel="00000000" w:rsidP="00000000" w:rsidRDefault="00000000" w:rsidRPr="00000000" w14:paraId="000002CF">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Geography</w:t>
            </w:r>
          </w:p>
          <w:p w:rsidR="00000000" w:rsidDel="00000000" w:rsidP="00000000" w:rsidRDefault="00000000" w:rsidRPr="00000000" w14:paraId="000002D0">
            <w:pPr>
              <w:rPr>
                <w:rFonts w:ascii="Avenir" w:cs="Avenir" w:eastAsia="Avenir" w:hAnsi="Avenir"/>
                <w:b w:val="1"/>
                <w:bCs w:val="1"/>
                <w:i w:val="1"/>
                <w:iCs w:val="1"/>
                <w:sz w:val="15"/>
                <w:szCs w:val="15"/>
              </w:rPr>
            </w:pPr>
            <w:r w:rsidDel="00000000" w:rsidR="00000000" w:rsidRPr="00000000">
              <w:rPr>
                <w:rtl w:val="0"/>
              </w:rPr>
            </w:r>
          </w:p>
        </w:tc>
        <w:tc>
          <w:tcPr>
            <w:vAlign w:val="center"/>
          </w:tcPr>
          <w:p w:rsidR="00000000" w:rsidDel="00000000" w:rsidP="00000000" w:rsidRDefault="00000000" w:rsidRPr="00000000" w14:paraId="000002D1">
            <w:pPr>
              <w:rPr>
                <w:rFonts w:ascii="Avenir" w:cs="Avenir" w:eastAsia="Avenir" w:hAnsi="Avenir"/>
                <w:b w:val="1"/>
                <w:bCs w:val="1"/>
                <w:color w:val="000000"/>
                <w:sz w:val="16"/>
                <w:szCs w:val="16"/>
              </w:rPr>
            </w:pPr>
            <w:r w:rsidDel="00000000" w:rsidR="00000000" w:rsidRPr="00000000">
              <w:rPr>
                <w:rFonts w:ascii="Avenir" w:cs="Avenir" w:eastAsia="Avenir" w:hAnsi="Avenir"/>
                <w:b w:val="1"/>
                <w:bCs w:val="1"/>
                <w:sz w:val="16"/>
                <w:szCs w:val="16"/>
                <w:rtl w:val="0"/>
              </w:rPr>
              <w:t xml:space="preserve">29</w:t>
            </w:r>
            <w:r w:rsidDel="00000000" w:rsidR="00000000" w:rsidRPr="00000000">
              <w:rPr>
                <w:rtl w:val="0"/>
              </w:rPr>
            </w:r>
          </w:p>
        </w:tc>
        <w:tc>
          <w:tcPr>
            <w:shd w:fill="ffffff" w:val="clear"/>
            <w:vAlign w:val="center"/>
          </w:tcPr>
          <w:p w:rsidR="00000000" w:rsidDel="00000000" w:rsidP="00000000" w:rsidRDefault="00000000" w:rsidRPr="00000000" w14:paraId="000002D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Computing</w:t>
            </w:r>
          </w:p>
        </w:tc>
        <w:tc>
          <w:tcPr>
            <w:vAlign w:val="center"/>
          </w:tcPr>
          <w:p w:rsidR="00000000" w:rsidDel="00000000" w:rsidP="00000000" w:rsidRDefault="00000000" w:rsidRPr="00000000" w14:paraId="000002D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13</w:t>
            </w:r>
          </w:p>
        </w:tc>
        <w:tc>
          <w:tcPr>
            <w:vMerge w:val="restart"/>
            <w:shd w:fill="ffc000" w:val="clear"/>
            <w:vAlign w:val="center"/>
          </w:tcPr>
          <w:p w:rsidR="00000000" w:rsidDel="00000000" w:rsidP="00000000" w:rsidRDefault="00000000" w:rsidRPr="00000000" w14:paraId="000002D4">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D5">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Art and Design</w:t>
            </w:r>
          </w:p>
        </w:tc>
      </w:tr>
      <w:tr>
        <w:trPr>
          <w:cantSplit w:val="0"/>
          <w:trHeight w:val="822" w:hRule="atLeast"/>
          <w:tblHeader w:val="0"/>
        </w:trPr>
        <w:tc>
          <w:tcPr>
            <w:vAlign w:val="center"/>
          </w:tcPr>
          <w:p w:rsidR="00000000" w:rsidDel="00000000" w:rsidP="00000000" w:rsidRDefault="00000000" w:rsidRPr="00000000" w14:paraId="000002D6">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30</w:t>
              <w:br w:type="textWrapping"/>
            </w:r>
          </w:p>
        </w:tc>
        <w:tc>
          <w:tcPr>
            <w:vMerge w:val="continue"/>
            <w:shd w:fill="bdd7ee" w:val="clear"/>
            <w:vAlign w:val="center"/>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2D8">
            <w:pPr>
              <w:rPr>
                <w:rFonts w:ascii="Avenir" w:cs="Avenir" w:eastAsia="Avenir" w:hAnsi="Avenir"/>
                <w:b w:val="1"/>
                <w:bCs w:val="1"/>
                <w:color w:val="000000"/>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2D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Easter break</w:t>
            </w:r>
          </w:p>
          <w:p w:rsidR="00000000" w:rsidDel="00000000" w:rsidP="00000000" w:rsidRDefault="00000000" w:rsidRPr="00000000" w14:paraId="000002DA">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DB">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DC">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DD">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DE">
            <w:pPr>
              <w:rPr>
                <w:rFonts w:ascii="Avenir" w:cs="Avenir" w:eastAsia="Avenir" w:hAnsi="Avenir"/>
                <w:b w:val="1"/>
                <w:bCs w:val="1"/>
                <w:sz w:val="16"/>
                <w:szCs w:val="16"/>
              </w:rPr>
            </w:pPr>
            <w:r w:rsidDel="00000000" w:rsidR="00000000" w:rsidRPr="00000000">
              <w:rPr>
                <w:rtl w:val="0"/>
              </w:rPr>
            </w:r>
          </w:p>
          <w:p w:rsidR="00000000" w:rsidDel="00000000" w:rsidP="00000000" w:rsidRDefault="00000000" w:rsidRPr="00000000" w14:paraId="000002DF">
            <w:pPr>
              <w:rPr>
                <w:rFonts w:ascii="Avenir" w:cs="Avenir" w:eastAsia="Avenir" w:hAnsi="Avenir"/>
                <w:b w:val="1"/>
                <w:bCs w:val="1"/>
                <w:sz w:val="16"/>
                <w:szCs w:val="16"/>
              </w:rPr>
            </w:pPr>
            <w:r w:rsidDel="00000000" w:rsidR="00000000" w:rsidRPr="00000000">
              <w:rPr>
                <w:rtl w:val="0"/>
              </w:rPr>
            </w:r>
          </w:p>
        </w:tc>
        <w:tc>
          <w:tcPr>
            <w:vAlign w:val="center"/>
          </w:tcPr>
          <w:p w:rsidR="00000000" w:rsidDel="00000000" w:rsidP="00000000" w:rsidRDefault="00000000" w:rsidRPr="00000000" w14:paraId="000002E0">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20</w:t>
            </w:r>
          </w:p>
        </w:tc>
        <w:tc>
          <w:tcPr>
            <w:vMerge w:val="continue"/>
            <w:shd w:fill="ffc000" w:val="clear"/>
            <w:vAlign w:val="center"/>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720" w:hRule="atLeast"/>
          <w:tblHeader w:val="0"/>
        </w:trPr>
        <w:tc>
          <w:tcPr>
            <w:tcBorders>
              <w:bottom w:color="000000" w:space="0" w:sz="4" w:val="single"/>
            </w:tcBorders>
            <w:vAlign w:val="center"/>
          </w:tcPr>
          <w:p w:rsidR="00000000" w:rsidDel="00000000" w:rsidP="00000000" w:rsidRDefault="00000000" w:rsidRPr="00000000" w14:paraId="000002E2">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Dec</w:t>
            </w:r>
          </w:p>
          <w:p w:rsidR="00000000" w:rsidDel="00000000" w:rsidP="00000000" w:rsidRDefault="00000000" w:rsidRPr="00000000" w14:paraId="000002E3">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7</w:t>
            </w:r>
          </w:p>
        </w:tc>
        <w:tc>
          <w:tcPr>
            <w:shd w:fill="f7caac" w:val="clear"/>
            <w:vAlign w:val="center"/>
          </w:tcPr>
          <w:p w:rsidR="00000000" w:rsidDel="00000000" w:rsidP="00000000" w:rsidRDefault="00000000" w:rsidRPr="00000000" w14:paraId="000002E4">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Design and Technology</w:t>
            </w:r>
          </w:p>
          <w:p w:rsidR="00000000" w:rsidDel="00000000" w:rsidP="00000000" w:rsidRDefault="00000000" w:rsidRPr="00000000" w14:paraId="000002E5">
            <w:pPr>
              <w:rPr>
                <w:rFonts w:ascii="Avenir" w:cs="Avenir" w:eastAsia="Avenir" w:hAnsi="Avenir"/>
                <w:b w:val="1"/>
                <w:bCs w:val="1"/>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i w:val="1"/>
                <w:i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2E8">
            <w:pPr>
              <w:rPr>
                <w:rFonts w:ascii="Avenir" w:cs="Avenir" w:eastAsia="Avenir" w:hAnsi="Avenir"/>
                <w:b w:val="1"/>
                <w:bCs w:val="1"/>
                <w:sz w:val="16"/>
                <w:szCs w:val="16"/>
              </w:rPr>
            </w:pPr>
            <w:r w:rsidDel="00000000" w:rsidR="00000000" w:rsidRPr="00000000">
              <w:rPr>
                <w:rtl w:val="0"/>
              </w:rPr>
            </w:r>
          </w:p>
        </w:tc>
        <w:tc>
          <w:tcPr>
            <w:vMerge w:val="restart"/>
            <w:shd w:fill="d9d9d9" w:val="clear"/>
            <w:vAlign w:val="center"/>
          </w:tcPr>
          <w:p w:rsidR="00000000" w:rsidDel="00000000" w:rsidP="00000000" w:rsidRDefault="00000000" w:rsidRPr="00000000" w14:paraId="000002E9">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Summer break</w:t>
            </w:r>
          </w:p>
        </w:tc>
      </w:tr>
      <w:tr>
        <w:trPr>
          <w:cantSplit w:val="0"/>
          <w:trHeight w:val="802" w:hRule="atLeast"/>
          <w:tblHeader w:val="0"/>
        </w:trPr>
        <w:tc>
          <w:tcPr>
            <w:vAlign w:val="center"/>
          </w:tcPr>
          <w:p w:rsidR="00000000" w:rsidDel="00000000" w:rsidP="00000000" w:rsidRDefault="00000000" w:rsidRPr="00000000" w14:paraId="000002EA">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14</w:t>
            </w:r>
          </w:p>
        </w:tc>
        <w:tc>
          <w:tcPr>
            <w:shd w:fill="ffc000" w:val="clear"/>
            <w:vAlign w:val="center"/>
          </w:tcPr>
          <w:p w:rsidR="00000000" w:rsidDel="00000000" w:rsidP="00000000" w:rsidRDefault="00000000" w:rsidRPr="00000000" w14:paraId="000002EB">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Art and Design</w:t>
            </w:r>
          </w:p>
        </w:tc>
        <w:tc>
          <w:tcPr>
            <w:vMerge w:val="continue"/>
            <w:shd w:fill="d9d9d9" w:val="clear"/>
            <w:vAlign w:val="center"/>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c>
          <w:tcPr>
            <w:vMerge w:val="continue"/>
            <w:shd w:fill="d9d9d9" w:val="clear"/>
            <w:vAlign w:val="center"/>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venir" w:cs="Avenir" w:eastAsia="Avenir" w:hAnsi="Avenir"/>
                <w:b w:val="1"/>
                <w:bCs w:val="1"/>
                <w:sz w:val="16"/>
                <w:szCs w:val="16"/>
              </w:rPr>
            </w:pPr>
            <w:r w:rsidDel="00000000" w:rsidR="00000000" w:rsidRPr="00000000">
              <w:rPr>
                <w:rtl w:val="0"/>
              </w:rPr>
            </w:r>
          </w:p>
        </w:tc>
      </w:tr>
      <w:tr>
        <w:trPr>
          <w:cantSplit w:val="0"/>
          <w:trHeight w:val="418" w:hRule="atLeast"/>
          <w:tblHeader w:val="0"/>
        </w:trPr>
        <w:tc>
          <w:tcPr>
            <w:shd w:fill="d9d9d9" w:val="clear"/>
            <w:vAlign w:val="center"/>
          </w:tcPr>
          <w:p w:rsidR="00000000" w:rsidDel="00000000" w:rsidP="00000000" w:rsidRDefault="00000000" w:rsidRPr="00000000" w14:paraId="000002F0">
            <w:pPr>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2F1">
            <w:pPr>
              <w:rPr>
                <w:rFonts w:ascii="Avenir" w:cs="Avenir" w:eastAsia="Avenir" w:hAnsi="Avenir"/>
                <w:b w:val="1"/>
                <w:bCs w:val="1"/>
                <w:sz w:val="16"/>
                <w:szCs w:val="16"/>
              </w:rPr>
            </w:pPr>
            <w:r w:rsidDel="00000000" w:rsidR="00000000" w:rsidRPr="00000000">
              <w:rPr>
                <w:rFonts w:ascii="Avenir" w:cs="Avenir" w:eastAsia="Avenir" w:hAnsi="Avenir"/>
                <w:b w:val="1"/>
                <w:bCs w:val="1"/>
                <w:sz w:val="16"/>
                <w:szCs w:val="16"/>
                <w:rtl w:val="0"/>
              </w:rPr>
              <w:t xml:space="preserve">Christmas break</w:t>
            </w:r>
          </w:p>
        </w:tc>
        <w:tc>
          <w:tcPr>
            <w:shd w:fill="d9d9d9" w:val="clear"/>
          </w:tcPr>
          <w:p w:rsidR="00000000" w:rsidDel="00000000" w:rsidP="00000000" w:rsidRDefault="00000000" w:rsidRPr="00000000" w14:paraId="000002F2">
            <w:pPr>
              <w:rPr>
                <w:rFonts w:ascii="Avenir" w:cs="Avenir" w:eastAsia="Avenir" w:hAnsi="Avenir"/>
                <w:b w:val="1"/>
                <w:bCs w:val="1"/>
                <w:sz w:val="16"/>
                <w:szCs w:val="16"/>
              </w:rPr>
            </w:pPr>
            <w:r w:rsidDel="00000000" w:rsidR="00000000" w:rsidRPr="00000000">
              <w:rPr>
                <w:rtl w:val="0"/>
              </w:rPr>
            </w:r>
          </w:p>
        </w:tc>
        <w:tc>
          <w:tcPr>
            <w:shd w:fill="d9d9d9" w:val="clear"/>
          </w:tcPr>
          <w:p w:rsidR="00000000" w:rsidDel="00000000" w:rsidP="00000000" w:rsidRDefault="00000000" w:rsidRPr="00000000" w14:paraId="000002F3">
            <w:pPr>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2F4">
            <w:pPr>
              <w:rPr>
                <w:rFonts w:ascii="Avenir" w:cs="Avenir" w:eastAsia="Avenir" w:hAnsi="Avenir"/>
                <w:b w:val="1"/>
                <w:bCs w:val="1"/>
                <w:sz w:val="16"/>
                <w:szCs w:val="16"/>
              </w:rPr>
            </w:pPr>
            <w:r w:rsidDel="00000000" w:rsidR="00000000" w:rsidRPr="00000000">
              <w:rPr>
                <w:rtl w:val="0"/>
              </w:rPr>
            </w:r>
          </w:p>
        </w:tc>
        <w:tc>
          <w:tcPr>
            <w:shd w:fill="d9d9d9" w:val="clear"/>
            <w:vAlign w:val="center"/>
          </w:tcPr>
          <w:p w:rsidR="00000000" w:rsidDel="00000000" w:rsidP="00000000" w:rsidRDefault="00000000" w:rsidRPr="00000000" w14:paraId="000002F5">
            <w:pPr>
              <w:jc w:val="center"/>
              <w:rPr>
                <w:rFonts w:ascii="Avenir" w:cs="Avenir" w:eastAsia="Avenir" w:hAnsi="Avenir"/>
                <w:b w:val="1"/>
                <w:bCs w:val="1"/>
                <w:sz w:val="16"/>
                <w:szCs w:val="16"/>
              </w:rPr>
            </w:pPr>
            <w:r w:rsidDel="00000000" w:rsidR="00000000" w:rsidRPr="00000000">
              <w:rPr>
                <w:rtl w:val="0"/>
              </w:rPr>
            </w:r>
          </w:p>
        </w:tc>
      </w:tr>
    </w:tbl>
    <w:p w:rsidR="00000000" w:rsidDel="00000000" w:rsidP="00000000" w:rsidRDefault="00000000" w:rsidRPr="00000000" w14:paraId="000002F6">
      <w:pPr>
        <w:ind w:hanging="993"/>
        <w:rPr>
          <w:rFonts w:ascii="Avenir" w:cs="Avenir" w:eastAsia="Avenir" w:hAnsi="Avenir"/>
          <w:b w:val="1"/>
          <w:bCs w:val="1"/>
          <w:sz w:val="18"/>
          <w:szCs w:val="18"/>
        </w:rPr>
      </w:pPr>
      <w:r w:rsidDel="00000000" w:rsidR="00000000" w:rsidRPr="00000000">
        <w:rPr>
          <w:rtl w:val="0"/>
        </w:rPr>
      </w:r>
    </w:p>
    <w:p w:rsidR="00000000" w:rsidDel="00000000" w:rsidP="00000000" w:rsidRDefault="00000000" w:rsidRPr="00000000" w14:paraId="000002F7">
      <w:pPr>
        <w:rPr>
          <w:sz w:val="13"/>
          <w:szCs w:val="13"/>
        </w:rPr>
      </w:pPr>
      <w:r w:rsidDel="00000000" w:rsidR="00000000" w:rsidRPr="00000000">
        <w:rPr>
          <w:rtl w:val="0"/>
        </w:rPr>
      </w:r>
    </w:p>
    <w:sectPr>
      <w:footerReference r:id="rId9" w:type="default"/>
      <w:pgSz w:h="16838" w:w="11906" w:orient="portrait"/>
      <w:pgMar w:bottom="390" w:top="208" w:left="1440" w:right="1252" w:header="708" w:footer="18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8">
    <w:pPr>
      <w:rPr>
        <w:sz w:val="24"/>
        <w:szCs w:val="24"/>
      </w:rPr>
    </w:pPr>
    <w:r w:rsidDel="00000000" w:rsidR="00000000" w:rsidRPr="00000000">
      <w:rPr>
        <w:rFonts w:ascii="Avenir" w:cs="Avenir" w:eastAsia="Avenir" w:hAnsi="Avenir"/>
        <w:sz w:val="16"/>
        <w:szCs w:val="16"/>
        <w:rtl w:val="0"/>
      </w:rPr>
      <w:t xml:space="preserve">CUSP Modular long-term sequence 2023 – July 2024    </w:t>
    </w:r>
    <w:r w:rsidDel="00000000" w:rsidR="00000000" w:rsidRPr="00000000">
      <w:rPr>
        <w:color w:val="000000"/>
        <w:sz w:val="15"/>
        <w:szCs w:val="15"/>
        <w:rtl w:val="0"/>
      </w:rPr>
      <w:t xml:space="preserve">© 2023 Unity Schools Partnership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1298576</wp:posOffset>
              </wp:positionH>
              <wp:positionV relativeFrom="paragraph">
                <wp:posOffset>-517520</wp:posOffset>
              </wp:positionV>
              <wp:extent cx="2061504" cy="236324"/>
              <wp:effectExtent b="0" l="0" r="0" t="0"/>
              <wp:wrapNone/>
              <wp:docPr id="1" name=""/>
              <a:graphic>
                <a:graphicData uri="http://schemas.microsoft.com/office/word/2010/wordprocessingShape">
                  <wps:wsp>
                    <wps:cNvSpPr/>
                    <wps:cNvPr id="2" name="Shape 2"/>
                    <wps:spPr>
                      <a:xfrm>
                        <a:off x="4329536" y="3676126"/>
                        <a:ext cx="2032929" cy="207749"/>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1298576</wp:posOffset>
              </wp:positionH>
              <wp:positionV relativeFrom="paragraph">
                <wp:posOffset>-517520</wp:posOffset>
              </wp:positionV>
              <wp:extent cx="2061504" cy="236324"/>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061504" cy="236324"/>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va8+IaJh3OxbTX6r6Tc99OTTqA==">CgMxLjAyDmgud2c3NTFqOGx0end3Mg5oLjJkeXVkdnRoNGR5ajIOaC42YnUyMWlrMW80bXcyDmguMmR5dWR2dGg0ZHlqMg5oLjZidTIxaWsxbzRtdzgAciExcU9abUhnUkU0eVlka0JLRXczaFhtemtXM1huclhVTmM=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