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8647"/>
        <w:tblGridChange w:id="0">
          <w:tblGrid>
            <w:gridCol w:w="1980"/>
            <w:gridCol w:w="8647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40"/>
                <w:szCs w:val="40"/>
                <w:rtl w:val="0"/>
              </w:rPr>
              <w:t xml:space="preserve">Year 1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c94d8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40"/>
                <w:szCs w:val="40"/>
                <w:rtl w:val="0"/>
              </w:rPr>
              <w:t xml:space="preserve">Lent 2 term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215e9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40"/>
                <w:szCs w:val="40"/>
                <w:rtl w:val="0"/>
              </w:rPr>
              <w:t xml:space="preserve">Curriculum Newsletter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English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RWI- reviewing set 2 &amp; 3 sounds and developing holding a sentence and writing it with punctuation.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Non-fiction writing about a report on a person we have learnt about- David Attenborough or Mary Anning.</w:t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Maths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Addition and subtraction to 20 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Place value within 50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Length and Height 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Mass and Volume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RE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Desert to Garden- exploring how Christians celebrate Lent, looking at Jesus’s life over Easter week and recognising Jesus died to save our sins. </w:t>
            </w:r>
          </w:p>
        </w:tc>
      </w:tr>
      <w:tr>
        <w:trPr>
          <w:cantSplit w:val="0"/>
          <w:tblHeader w:val="0"/>
        </w:trPr>
        <w:tc>
          <w:tcPr>
            <w:shd w:fill="8ed873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Science</w:t>
            </w:r>
          </w:p>
        </w:tc>
        <w:tc>
          <w:tcPr>
            <w:shd w:fill="8ed873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Everyday materials-Identifying the materials an object is made for and its suitability, with a focus on waterproof/absorbent materials and transparent/opaque materials.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DT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Mechanisms-investigate how sliders work and create a slider picture. 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Structures-exploring materials towers made from and how built and using boxes to build our own structures. </w:t>
            </w:r>
          </w:p>
        </w:tc>
      </w:tr>
      <w:tr>
        <w:trPr>
          <w:cantSplit w:val="0"/>
          <w:tblHeader w:val="0"/>
        </w:trPr>
        <w:tc>
          <w:tcPr>
            <w:shd w:fill="3a7d22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Music</w:t>
            </w:r>
          </w:p>
        </w:tc>
        <w:tc>
          <w:tcPr>
            <w:shd w:fill="3a7d22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Mrs Pattison from OLOL Music service will continue to come in and work with the pupils. </w:t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PE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Sending and receiving- practising our skills with throwing and catching balls and beanbags.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Target games-Developing our underarm and overarm throws with accuracy and aim over a distance. 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RSHE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Life online and keeping safe </w:t>
            </w:r>
          </w:p>
        </w:tc>
      </w:tr>
      <w:tr>
        <w:trPr>
          <w:cantSplit w:val="0"/>
          <w:tblHeader w:val="0"/>
        </w:trPr>
        <w:tc>
          <w:tcPr>
            <w:shd w:fill="8ed873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Curriculum enrichment</w:t>
            </w:r>
          </w:p>
        </w:tc>
        <w:tc>
          <w:tcPr>
            <w:shd w:fill="8ed873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Walk around Sleaford to explore different structures and materials (link to Science and DT)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6D46A2"/>
    <w:pPr>
      <w:spacing w:line="259" w:lineRule="auto"/>
    </w:pPr>
    <w:rPr>
      <w:rFonts w:ascii="Aptos" w:cs="Aptos" w:eastAsia="Aptos" w:hAnsi="Aptos"/>
      <w:kern w:val="0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6D46A2"/>
    <w:pPr>
      <w:keepNext w:val="1"/>
      <w:keepLines w:val="1"/>
      <w:spacing w:after="80" w:before="360" w:line="278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D46A2"/>
    <w:pPr>
      <w:keepNext w:val="1"/>
      <w:keepLines w:val="1"/>
      <w:spacing w:after="80" w:before="160" w:line="278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6D46A2"/>
    <w:pPr>
      <w:keepNext w:val="1"/>
      <w:keepLines w:val="1"/>
      <w:spacing w:after="80" w:before="160" w:line="278" w:lineRule="auto"/>
      <w:outlineLvl w:val="2"/>
    </w:pPr>
    <w:rPr>
      <w:rFonts w:asciiTheme="minorHAnsi" w:cstheme="majorBidi" w:eastAsiaTheme="majorEastAsia" w:hAnsiTheme="minorHAnsi"/>
      <w:color w:val="0f4761" w:themeColor="accent1" w:themeShade="0000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D46A2"/>
    <w:pPr>
      <w:keepNext w:val="1"/>
      <w:keepLines w:val="1"/>
      <w:spacing w:after="40" w:before="80" w:line="278" w:lineRule="auto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D46A2"/>
    <w:pPr>
      <w:keepNext w:val="1"/>
      <w:keepLines w:val="1"/>
      <w:spacing w:after="40" w:before="80" w:line="278" w:lineRule="auto"/>
      <w:outlineLvl w:val="4"/>
    </w:pPr>
    <w:rPr>
      <w:rFonts w:asciiTheme="minorHAnsi" w:cstheme="majorBidi" w:eastAsiaTheme="majorEastAsia" w:hAnsiTheme="minorHAnsi"/>
      <w:color w:val="0f4761" w:themeColor="accent1" w:themeShade="0000BF"/>
      <w:kern w:val="2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D46A2"/>
    <w:pPr>
      <w:keepNext w:val="1"/>
      <w:keepLines w:val="1"/>
      <w:spacing w:after="0" w:before="40" w:line="278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D46A2"/>
    <w:pPr>
      <w:keepNext w:val="1"/>
      <w:keepLines w:val="1"/>
      <w:spacing w:after="0"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D46A2"/>
    <w:pPr>
      <w:keepNext w:val="1"/>
      <w:keepLines w:val="1"/>
      <w:spacing w:after="0"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D46A2"/>
    <w:pPr>
      <w:keepNext w:val="1"/>
      <w:keepLines w:val="1"/>
      <w:spacing w:after="0"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D46A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D46A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D46A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D46A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D46A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D46A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D46A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D46A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D46A2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6D46A2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6D46A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6D46A2"/>
    <w:pPr>
      <w:numPr>
        <w:ilvl w:val="1"/>
      </w:numPr>
      <w:spacing w:line="278" w:lineRule="auto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  <w:lang w:eastAsia="en-US"/>
    </w:rPr>
  </w:style>
  <w:style w:type="character" w:styleId="SubtitleChar" w:customStyle="1">
    <w:name w:val="Subtitle Char"/>
    <w:basedOn w:val="DefaultParagraphFont"/>
    <w:link w:val="Subtitle"/>
    <w:uiPriority w:val="11"/>
    <w:rsid w:val="006D46A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D46A2"/>
    <w:pPr>
      <w:spacing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6D46A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D46A2"/>
    <w:pPr>
      <w:spacing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 w:val="1"/>
    <w:rsid w:val="006D46A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D46A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D46A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D46A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I/oxJdfViMr3zo6qYXd/yE1CA==">CgMxLjA4AHIhMVpnTkR3UUFXNm1MejF4ajlCaHJiZVdVRFhUTTFKS1hC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2025-02-24T11:56:00Z</dcterms:created>
  <dc:creator>Pippa Blow</dc:creator>
</cp:coreProperties>
</file>