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F7F99" w14:textId="77777777" w:rsidR="0070700E" w:rsidRDefault="007070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0700E" w14:paraId="63234A76" w14:textId="77777777">
        <w:tc>
          <w:tcPr>
            <w:tcW w:w="9016" w:type="dxa"/>
            <w:gridSpan w:val="2"/>
            <w:shd w:val="clear" w:color="auto" w:fill="A5C9EB"/>
          </w:tcPr>
          <w:p w14:paraId="14CEF896" w14:textId="77777777" w:rsidR="0070700E" w:rsidRPr="00A921FD" w:rsidRDefault="00000000" w:rsidP="00A921FD">
            <w:pPr>
              <w:jc w:val="center"/>
              <w:rPr>
                <w:rFonts w:ascii="Calibri" w:eastAsia="Calibri" w:hAnsi="Calibri" w:cs="Calibri"/>
                <w:b/>
                <w:sz w:val="44"/>
                <w:szCs w:val="44"/>
              </w:rPr>
            </w:pPr>
            <w:r w:rsidRPr="00A921FD">
              <w:rPr>
                <w:rFonts w:ascii="Calibri" w:eastAsia="Calibri" w:hAnsi="Calibri" w:cs="Calibri"/>
                <w:b/>
                <w:sz w:val="44"/>
                <w:szCs w:val="44"/>
              </w:rPr>
              <w:t>Year 1</w:t>
            </w:r>
          </w:p>
        </w:tc>
      </w:tr>
      <w:tr w:rsidR="0070700E" w14:paraId="1BB76609" w14:textId="77777777">
        <w:tc>
          <w:tcPr>
            <w:tcW w:w="9016" w:type="dxa"/>
            <w:gridSpan w:val="2"/>
            <w:shd w:val="clear" w:color="auto" w:fill="4C94D8"/>
          </w:tcPr>
          <w:p w14:paraId="5BEC8501" w14:textId="7289656E" w:rsidR="0070700E" w:rsidRPr="00A921FD" w:rsidRDefault="00000000" w:rsidP="00A921FD">
            <w:pPr>
              <w:jc w:val="center"/>
              <w:rPr>
                <w:rFonts w:ascii="Calibri" w:eastAsia="Calibri" w:hAnsi="Calibri" w:cs="Calibri"/>
                <w:b/>
                <w:sz w:val="44"/>
                <w:szCs w:val="44"/>
              </w:rPr>
            </w:pPr>
            <w:r w:rsidRPr="00A921FD">
              <w:rPr>
                <w:rFonts w:ascii="Calibri" w:eastAsia="Calibri" w:hAnsi="Calibri" w:cs="Calibri"/>
                <w:b/>
                <w:sz w:val="44"/>
                <w:szCs w:val="44"/>
              </w:rPr>
              <w:t>Lent term</w:t>
            </w:r>
            <w:r w:rsidR="00A921FD">
              <w:rPr>
                <w:rFonts w:ascii="Calibri" w:eastAsia="Calibri" w:hAnsi="Calibri" w:cs="Calibri"/>
                <w:b/>
                <w:sz w:val="44"/>
                <w:szCs w:val="44"/>
              </w:rPr>
              <w:t xml:space="preserve"> 1</w:t>
            </w:r>
          </w:p>
        </w:tc>
      </w:tr>
      <w:tr w:rsidR="0070700E" w14:paraId="49F9B04E" w14:textId="77777777">
        <w:tc>
          <w:tcPr>
            <w:tcW w:w="9016" w:type="dxa"/>
            <w:gridSpan w:val="2"/>
            <w:shd w:val="clear" w:color="auto" w:fill="215E99"/>
          </w:tcPr>
          <w:p w14:paraId="65D2259C" w14:textId="77777777" w:rsidR="0070700E" w:rsidRPr="00A921FD" w:rsidRDefault="00000000">
            <w:pPr>
              <w:jc w:val="center"/>
              <w:rPr>
                <w:rFonts w:ascii="Calibri" w:eastAsia="Calibri" w:hAnsi="Calibri" w:cs="Calibri"/>
                <w:b/>
                <w:sz w:val="44"/>
                <w:szCs w:val="44"/>
              </w:rPr>
            </w:pPr>
            <w:r w:rsidRPr="00A921FD">
              <w:rPr>
                <w:rFonts w:ascii="Calibri" w:eastAsia="Calibri" w:hAnsi="Calibri" w:cs="Calibri"/>
                <w:b/>
                <w:sz w:val="44"/>
                <w:szCs w:val="44"/>
              </w:rPr>
              <w:t>Curriculum Newsletter</w:t>
            </w:r>
          </w:p>
        </w:tc>
      </w:tr>
      <w:tr w:rsidR="0070700E" w:rsidRPr="00A921FD" w14:paraId="1B40E144" w14:textId="77777777">
        <w:tc>
          <w:tcPr>
            <w:tcW w:w="1980" w:type="dxa"/>
            <w:shd w:val="clear" w:color="auto" w:fill="FFFF00"/>
          </w:tcPr>
          <w:p w14:paraId="0AED89FD" w14:textId="77777777" w:rsidR="0070700E" w:rsidRPr="00A921FD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b/>
                <w:sz w:val="24"/>
                <w:szCs w:val="24"/>
              </w:rPr>
              <w:t>English</w:t>
            </w:r>
          </w:p>
        </w:tc>
        <w:tc>
          <w:tcPr>
            <w:tcW w:w="7036" w:type="dxa"/>
            <w:shd w:val="clear" w:color="auto" w:fill="FFFF00"/>
          </w:tcPr>
          <w:p w14:paraId="55D366BB" w14:textId="77777777" w:rsidR="0070700E" w:rsidRPr="00A921FD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sz w:val="24"/>
                <w:szCs w:val="24"/>
              </w:rPr>
              <w:t>RWI- reviewing set 2 &amp; 3 sounds and developing holding a sentence and writing it with punctuation.</w:t>
            </w:r>
          </w:p>
          <w:p w14:paraId="2A18FA23" w14:textId="77777777" w:rsidR="0070700E" w:rsidRPr="00A921FD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sz w:val="24"/>
                <w:szCs w:val="24"/>
              </w:rPr>
              <w:t>Learning features of a chronological report on Mary Anning or David Attenborough and writing a simple factual report on them.</w:t>
            </w:r>
          </w:p>
        </w:tc>
      </w:tr>
      <w:tr w:rsidR="0070700E" w:rsidRPr="00A921FD" w14:paraId="2DB0FA25" w14:textId="77777777">
        <w:tc>
          <w:tcPr>
            <w:tcW w:w="1980" w:type="dxa"/>
            <w:shd w:val="clear" w:color="auto" w:fill="FF0000"/>
          </w:tcPr>
          <w:p w14:paraId="230EAB4C" w14:textId="77777777" w:rsidR="0070700E" w:rsidRPr="00A921FD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b/>
                <w:sz w:val="24"/>
                <w:szCs w:val="24"/>
              </w:rPr>
              <w:t>Maths</w:t>
            </w:r>
          </w:p>
        </w:tc>
        <w:tc>
          <w:tcPr>
            <w:tcW w:w="7036" w:type="dxa"/>
            <w:shd w:val="clear" w:color="auto" w:fill="FF0000"/>
          </w:tcPr>
          <w:p w14:paraId="04CE41ED" w14:textId="77777777" w:rsidR="0070700E" w:rsidRPr="00A921FD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sz w:val="24"/>
                <w:szCs w:val="24"/>
              </w:rPr>
              <w:t>Place value within 20</w:t>
            </w:r>
          </w:p>
          <w:p w14:paraId="77C3E73A" w14:textId="77777777" w:rsidR="0070700E" w:rsidRPr="00A921FD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sz w:val="24"/>
                <w:szCs w:val="24"/>
              </w:rPr>
              <w:t>Addition subtraction within 20</w:t>
            </w:r>
          </w:p>
          <w:p w14:paraId="318A9CE0" w14:textId="77777777" w:rsidR="0070700E" w:rsidRPr="00A921FD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sz w:val="24"/>
                <w:szCs w:val="24"/>
              </w:rPr>
              <w:t>Place value within 50</w:t>
            </w:r>
          </w:p>
        </w:tc>
      </w:tr>
      <w:tr w:rsidR="0070700E" w:rsidRPr="00A921FD" w14:paraId="4CDBD84D" w14:textId="77777777">
        <w:tc>
          <w:tcPr>
            <w:tcW w:w="1980" w:type="dxa"/>
            <w:shd w:val="clear" w:color="auto" w:fill="FAE2D6"/>
          </w:tcPr>
          <w:p w14:paraId="79791CD4" w14:textId="77777777" w:rsidR="0070700E" w:rsidRPr="00A921FD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b/>
                <w:sz w:val="24"/>
                <w:szCs w:val="24"/>
              </w:rPr>
              <w:t>RE</w:t>
            </w:r>
          </w:p>
        </w:tc>
        <w:tc>
          <w:tcPr>
            <w:tcW w:w="7036" w:type="dxa"/>
            <w:shd w:val="clear" w:color="auto" w:fill="FAE2D6"/>
          </w:tcPr>
          <w:p w14:paraId="4B711913" w14:textId="555C8ABF" w:rsidR="0070700E" w:rsidRPr="00A921FD" w:rsidRDefault="00E276C8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Branch 3 Galilee to Jerusalem- learning about the story of Jesus being presented as a baby in the temple and the further stories of his life and mission. </w:t>
            </w:r>
          </w:p>
        </w:tc>
      </w:tr>
      <w:tr w:rsidR="0070700E" w:rsidRPr="00A921FD" w14:paraId="6CFFCF1F" w14:textId="77777777">
        <w:tc>
          <w:tcPr>
            <w:tcW w:w="1980" w:type="dxa"/>
            <w:shd w:val="clear" w:color="auto" w:fill="8ED873"/>
          </w:tcPr>
          <w:p w14:paraId="2905D91E" w14:textId="77777777" w:rsidR="0070700E" w:rsidRPr="00A921FD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b/>
                <w:sz w:val="24"/>
                <w:szCs w:val="24"/>
              </w:rPr>
              <w:t>Science</w:t>
            </w:r>
          </w:p>
        </w:tc>
        <w:tc>
          <w:tcPr>
            <w:tcW w:w="7036" w:type="dxa"/>
            <w:shd w:val="clear" w:color="auto" w:fill="8ED873"/>
          </w:tcPr>
          <w:p w14:paraId="606710E3" w14:textId="77777777" w:rsidR="0070700E" w:rsidRPr="00A921FD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sz w:val="24"/>
                <w:szCs w:val="24"/>
              </w:rPr>
              <w:t xml:space="preserve">Use of everyday materials-Identifying that objects can be made of different materials and the different properties of materials. </w:t>
            </w:r>
          </w:p>
        </w:tc>
      </w:tr>
      <w:tr w:rsidR="0070700E" w:rsidRPr="00A921FD" w14:paraId="2E33CBF0" w14:textId="77777777">
        <w:tc>
          <w:tcPr>
            <w:tcW w:w="1980" w:type="dxa"/>
          </w:tcPr>
          <w:p w14:paraId="2CB9BF5D" w14:textId="77777777" w:rsidR="0070700E" w:rsidRPr="00A921FD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b/>
                <w:sz w:val="24"/>
                <w:szCs w:val="24"/>
              </w:rPr>
              <w:t>Computing</w:t>
            </w:r>
          </w:p>
        </w:tc>
        <w:tc>
          <w:tcPr>
            <w:tcW w:w="7036" w:type="dxa"/>
          </w:tcPr>
          <w:p w14:paraId="6CEF2A39" w14:textId="77777777" w:rsidR="0070700E" w:rsidRPr="00A921FD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sz w:val="24"/>
                <w:szCs w:val="24"/>
              </w:rPr>
              <w:t xml:space="preserve">Programming-Moving a robot by programming actions such as forwards/backwards. </w:t>
            </w:r>
          </w:p>
        </w:tc>
      </w:tr>
      <w:tr w:rsidR="0070700E" w:rsidRPr="00A921FD" w14:paraId="36FE054C" w14:textId="77777777">
        <w:tc>
          <w:tcPr>
            <w:tcW w:w="1980" w:type="dxa"/>
            <w:shd w:val="clear" w:color="auto" w:fill="A5C9EB"/>
          </w:tcPr>
          <w:p w14:paraId="14237A27" w14:textId="77777777" w:rsidR="0070700E" w:rsidRPr="00A921FD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b/>
                <w:sz w:val="24"/>
                <w:szCs w:val="24"/>
              </w:rPr>
              <w:t>History</w:t>
            </w:r>
          </w:p>
        </w:tc>
        <w:tc>
          <w:tcPr>
            <w:tcW w:w="7036" w:type="dxa"/>
            <w:shd w:val="clear" w:color="auto" w:fill="A5C9EB"/>
          </w:tcPr>
          <w:p w14:paraId="3011D3FB" w14:textId="77777777" w:rsidR="0070700E" w:rsidRPr="00A921FD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sz w:val="24"/>
                <w:szCs w:val="24"/>
              </w:rPr>
              <w:t xml:space="preserve">Significant individuals </w:t>
            </w:r>
            <w:r w:rsidRPr="00A921FD">
              <w:rPr>
                <w:rFonts w:ascii="Calibri" w:eastAsia="Calibri" w:hAnsi="Calibri" w:cs="Calibri"/>
                <w:color w:val="222222"/>
                <w:sz w:val="24"/>
                <w:szCs w:val="24"/>
              </w:rPr>
              <w:t xml:space="preserve">in the past who have contributed to national and international achievements-We will be looking at Mary Anning and David Attenborough and their discoveries. </w:t>
            </w:r>
          </w:p>
        </w:tc>
      </w:tr>
      <w:tr w:rsidR="0070700E" w:rsidRPr="00A921FD" w14:paraId="372B1ECE" w14:textId="77777777">
        <w:tc>
          <w:tcPr>
            <w:tcW w:w="1980" w:type="dxa"/>
            <w:shd w:val="clear" w:color="auto" w:fill="FFC000"/>
          </w:tcPr>
          <w:p w14:paraId="4A1E0887" w14:textId="77777777" w:rsidR="0070700E" w:rsidRPr="00A921FD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b/>
                <w:sz w:val="24"/>
                <w:szCs w:val="24"/>
              </w:rPr>
              <w:t>Art</w:t>
            </w:r>
          </w:p>
        </w:tc>
        <w:tc>
          <w:tcPr>
            <w:tcW w:w="7036" w:type="dxa"/>
            <w:shd w:val="clear" w:color="auto" w:fill="FFC000"/>
          </w:tcPr>
          <w:p w14:paraId="7D3A0DAA" w14:textId="02D87BCC" w:rsidR="0070700E" w:rsidRPr="00A921FD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="00E276C8">
              <w:rPr>
                <w:rFonts w:ascii="Calibri" w:eastAsia="Calibri" w:hAnsi="Calibri" w:cs="Calibri"/>
                <w:sz w:val="24"/>
                <w:szCs w:val="24"/>
              </w:rPr>
              <w:t>ainting and p</w:t>
            </w:r>
            <w:r w:rsidRPr="00A921FD">
              <w:rPr>
                <w:rFonts w:ascii="Calibri" w:eastAsia="Calibri" w:hAnsi="Calibri" w:cs="Calibri"/>
                <w:sz w:val="24"/>
                <w:szCs w:val="24"/>
              </w:rPr>
              <w:t xml:space="preserve">rintmaking- Exploring different mark making and printing techniques with stencils. </w:t>
            </w:r>
          </w:p>
        </w:tc>
      </w:tr>
      <w:tr w:rsidR="0070700E" w:rsidRPr="00A921FD" w14:paraId="17F3F7A5" w14:textId="77777777">
        <w:tc>
          <w:tcPr>
            <w:tcW w:w="1980" w:type="dxa"/>
            <w:shd w:val="clear" w:color="auto" w:fill="3A7D22"/>
          </w:tcPr>
          <w:p w14:paraId="0C499BFB" w14:textId="77777777" w:rsidR="0070700E" w:rsidRPr="00A921FD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b/>
                <w:sz w:val="24"/>
                <w:szCs w:val="24"/>
              </w:rPr>
              <w:t>Music</w:t>
            </w:r>
          </w:p>
        </w:tc>
        <w:tc>
          <w:tcPr>
            <w:tcW w:w="7036" w:type="dxa"/>
            <w:shd w:val="clear" w:color="auto" w:fill="3A7D22"/>
          </w:tcPr>
          <w:p w14:paraId="7EF1A92C" w14:textId="77777777" w:rsidR="0070700E" w:rsidRPr="00A921FD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sz w:val="24"/>
                <w:szCs w:val="24"/>
              </w:rPr>
              <w:t xml:space="preserve">Mrs Pattison from OLOL Music service will continue to come in and work with the pupils. They will be looking at a song called “I am in the groove” and clapping patterns, looking at simple notation to support this. </w:t>
            </w:r>
          </w:p>
        </w:tc>
      </w:tr>
      <w:tr w:rsidR="0070700E" w:rsidRPr="00A921FD" w14:paraId="303261C9" w14:textId="77777777">
        <w:tc>
          <w:tcPr>
            <w:tcW w:w="1980" w:type="dxa"/>
            <w:shd w:val="clear" w:color="auto" w:fill="00B0F0"/>
          </w:tcPr>
          <w:p w14:paraId="057035C2" w14:textId="77777777" w:rsidR="0070700E" w:rsidRPr="00A921FD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b/>
                <w:sz w:val="24"/>
                <w:szCs w:val="24"/>
              </w:rPr>
              <w:t>PE</w:t>
            </w:r>
          </w:p>
        </w:tc>
        <w:tc>
          <w:tcPr>
            <w:tcW w:w="7036" w:type="dxa"/>
            <w:shd w:val="clear" w:color="auto" w:fill="00B0F0"/>
          </w:tcPr>
          <w:p w14:paraId="3CCB0B86" w14:textId="77777777" w:rsidR="0070700E" w:rsidRPr="00A921FD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sz w:val="24"/>
                <w:szCs w:val="24"/>
              </w:rPr>
              <w:t xml:space="preserve">Dance-creating our own dance using pathways and actions to the theme of weather.  </w:t>
            </w:r>
          </w:p>
          <w:p w14:paraId="5485E86C" w14:textId="77777777" w:rsidR="0070700E" w:rsidRPr="00A921FD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sz w:val="24"/>
                <w:szCs w:val="24"/>
              </w:rPr>
              <w:t xml:space="preserve">Fitness-developing coordination of body movements for running and jumping and developing </w:t>
            </w:r>
            <w:proofErr w:type="gramStart"/>
            <w:r w:rsidRPr="00A921FD">
              <w:rPr>
                <w:rFonts w:ascii="Calibri" w:eastAsia="Calibri" w:hAnsi="Calibri" w:cs="Calibri"/>
                <w:sz w:val="24"/>
                <w:szCs w:val="24"/>
              </w:rPr>
              <w:t>strength,  stamina</w:t>
            </w:r>
            <w:proofErr w:type="gramEnd"/>
            <w:r w:rsidRPr="00A921FD">
              <w:rPr>
                <w:rFonts w:ascii="Calibri" w:eastAsia="Calibri" w:hAnsi="Calibri" w:cs="Calibri"/>
                <w:sz w:val="24"/>
                <w:szCs w:val="24"/>
              </w:rPr>
              <w:t>, agility and balance.</w:t>
            </w:r>
          </w:p>
        </w:tc>
      </w:tr>
      <w:tr w:rsidR="0070700E" w:rsidRPr="00A921FD" w14:paraId="2CA28631" w14:textId="77777777">
        <w:tc>
          <w:tcPr>
            <w:tcW w:w="1980" w:type="dxa"/>
            <w:shd w:val="clear" w:color="auto" w:fill="FAE2D6"/>
          </w:tcPr>
          <w:p w14:paraId="17DE1ABD" w14:textId="77777777" w:rsidR="0070700E" w:rsidRPr="00A921FD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b/>
                <w:sz w:val="24"/>
                <w:szCs w:val="24"/>
              </w:rPr>
              <w:t>RSHE</w:t>
            </w:r>
          </w:p>
        </w:tc>
        <w:tc>
          <w:tcPr>
            <w:tcW w:w="7036" w:type="dxa"/>
            <w:shd w:val="clear" w:color="auto" w:fill="FAE2D6"/>
          </w:tcPr>
          <w:p w14:paraId="3EB47969" w14:textId="77777777" w:rsidR="0070700E" w:rsidRPr="00A921FD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sz w:val="24"/>
                <w:szCs w:val="24"/>
              </w:rPr>
              <w:t xml:space="preserve">Cycle of life, beginnings and endings and exploring change in our lives. </w:t>
            </w:r>
          </w:p>
        </w:tc>
      </w:tr>
      <w:tr w:rsidR="0070700E" w:rsidRPr="00A921FD" w14:paraId="3C8EC59F" w14:textId="77777777">
        <w:tc>
          <w:tcPr>
            <w:tcW w:w="1980" w:type="dxa"/>
            <w:shd w:val="clear" w:color="auto" w:fill="8ED873"/>
          </w:tcPr>
          <w:p w14:paraId="7202BF7E" w14:textId="77777777" w:rsidR="0070700E" w:rsidRPr="00A921FD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A921FD">
              <w:rPr>
                <w:rFonts w:ascii="Calibri" w:eastAsia="Calibri" w:hAnsi="Calibri" w:cs="Calibri"/>
                <w:b/>
                <w:sz w:val="24"/>
                <w:szCs w:val="24"/>
              </w:rPr>
              <w:t>Curriculum enrichment</w:t>
            </w:r>
          </w:p>
        </w:tc>
        <w:tc>
          <w:tcPr>
            <w:tcW w:w="7036" w:type="dxa"/>
            <w:shd w:val="clear" w:color="auto" w:fill="8ED873"/>
          </w:tcPr>
          <w:p w14:paraId="6E793FBA" w14:textId="461203DF" w:rsidR="0070700E" w:rsidRPr="00A921FD" w:rsidRDefault="0070700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C4032C3" w14:textId="77777777" w:rsidR="0070700E" w:rsidRPr="00A921FD" w:rsidRDefault="0070700E">
      <w:pPr>
        <w:rPr>
          <w:sz w:val="24"/>
          <w:szCs w:val="24"/>
        </w:rPr>
      </w:pPr>
    </w:p>
    <w:sectPr w:rsidR="0070700E" w:rsidRPr="00A921FD">
      <w:head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EDE76" w14:textId="77777777" w:rsidR="006024A2" w:rsidRDefault="006024A2">
      <w:pPr>
        <w:spacing w:after="0" w:line="240" w:lineRule="auto"/>
      </w:pPr>
      <w:r>
        <w:separator/>
      </w:r>
    </w:p>
  </w:endnote>
  <w:endnote w:type="continuationSeparator" w:id="0">
    <w:p w14:paraId="309A3069" w14:textId="77777777" w:rsidR="006024A2" w:rsidRDefault="00602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1721C68-8149-4C84-A826-52827E69DEC7}"/>
    <w:embedItalic r:id="rId2" w:fontKey="{69F86931-4FC2-49BC-A2E4-FFFE4ED13CB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714FBD92-DD54-4650-ABA9-D42AEAE6ED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25CA836-B6FC-4F84-BD70-AE4531757D13}"/>
    <w:embedBold r:id="rId5" w:fontKey="{9546ABFC-9D62-44CD-A0F7-7EC8C1A37C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0ACB7" w14:textId="77777777" w:rsidR="006024A2" w:rsidRDefault="006024A2">
      <w:pPr>
        <w:spacing w:after="0" w:line="240" w:lineRule="auto"/>
      </w:pPr>
      <w:r>
        <w:separator/>
      </w:r>
    </w:p>
  </w:footnote>
  <w:footnote w:type="continuationSeparator" w:id="0">
    <w:p w14:paraId="13C2E53E" w14:textId="77777777" w:rsidR="006024A2" w:rsidRDefault="00602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83708" w14:textId="77777777" w:rsidR="007070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5F4AE8D" wp14:editId="56D93914">
          <wp:simplePos x="0" y="0"/>
          <wp:positionH relativeFrom="column">
            <wp:posOffset>2315527</wp:posOffset>
          </wp:positionH>
          <wp:positionV relativeFrom="paragraph">
            <wp:posOffset>-270951</wp:posOffset>
          </wp:positionV>
          <wp:extent cx="1100455" cy="1122680"/>
          <wp:effectExtent l="0" t="0" r="0" b="0"/>
          <wp:wrapSquare wrapText="bothSides" distT="0" distB="0" distL="114300" distR="114300"/>
          <wp:docPr id="2" name="image1.jpg" descr="G:\Staff Only\School Logos 2014\OLOG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:\Staff Only\School Logos 2014\OLOGC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45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D3FD7B" w14:textId="77777777" w:rsidR="0070700E" w:rsidRDefault="0070700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00E"/>
    <w:rsid w:val="006024A2"/>
    <w:rsid w:val="0070700E"/>
    <w:rsid w:val="00776ADC"/>
    <w:rsid w:val="00A921FD"/>
    <w:rsid w:val="00E276C8"/>
    <w:rsid w:val="00F1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324BC"/>
  <w15:docId w15:val="{90A29733-B04C-438B-B490-ACE5E0C09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0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0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0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0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5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45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0A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4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0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5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0AD"/>
  </w:style>
  <w:style w:type="paragraph" w:styleId="Footer">
    <w:name w:val="footer"/>
    <w:basedOn w:val="Normal"/>
    <w:link w:val="Foot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0AD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xmse59mpBlGMrohJtpQazGIZCQ==">CgMxLjA4AHIhMVdfQVVDR215TEhCczJva1JXd0RqNzV5Qjd5SkIwUnE4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Tibble</dc:creator>
  <cp:lastModifiedBy>Pippa Blow</cp:lastModifiedBy>
  <cp:revision>2</cp:revision>
  <dcterms:created xsi:type="dcterms:W3CDTF">2025-01-01T15:14:00Z</dcterms:created>
  <dcterms:modified xsi:type="dcterms:W3CDTF">2026-01-03T12:27:00Z</dcterms:modified>
</cp:coreProperties>
</file>