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980"/>
        <w:gridCol w:w="7036"/>
      </w:tblGrid>
      <w:tr w:rsidR="00E450AD" w14:paraId="3BE2457A" w14:textId="77777777" w:rsidTr="00E450AD">
        <w:tc>
          <w:tcPr>
            <w:tcW w:w="9016" w:type="dxa"/>
            <w:gridSpan w:val="2"/>
            <w:shd w:val="clear" w:color="auto" w:fill="A5C9EB" w:themeFill="text2" w:themeFillTint="40"/>
          </w:tcPr>
          <w:p w14:paraId="027E21C5" w14:textId="5F9F5331" w:rsidR="00E450AD" w:rsidRPr="00E450AD" w:rsidRDefault="00E450AD" w:rsidP="00E450AD">
            <w:pPr>
              <w:jc w:val="center"/>
              <w:rPr>
                <w:rFonts w:ascii="Calibri" w:hAnsi="Calibri" w:cs="Calibri"/>
                <w:b/>
                <w:bCs/>
                <w:sz w:val="52"/>
                <w:szCs w:val="52"/>
              </w:rPr>
            </w:pPr>
            <w:r w:rsidRPr="00E450AD">
              <w:rPr>
                <w:rFonts w:ascii="Calibri" w:hAnsi="Calibri" w:cs="Calibri"/>
                <w:b/>
                <w:bCs/>
                <w:sz w:val="52"/>
                <w:szCs w:val="52"/>
              </w:rPr>
              <w:t xml:space="preserve">Year </w:t>
            </w:r>
            <w:r w:rsidR="0070125F">
              <w:rPr>
                <w:rFonts w:ascii="Calibri" w:hAnsi="Calibri" w:cs="Calibri"/>
                <w:b/>
                <w:bCs/>
                <w:sz w:val="52"/>
                <w:szCs w:val="52"/>
              </w:rPr>
              <w:t>3</w:t>
            </w:r>
          </w:p>
        </w:tc>
      </w:tr>
      <w:tr w:rsidR="00E450AD" w14:paraId="5DD42D36" w14:textId="77777777" w:rsidTr="00E450AD">
        <w:tc>
          <w:tcPr>
            <w:tcW w:w="9016" w:type="dxa"/>
            <w:gridSpan w:val="2"/>
            <w:shd w:val="clear" w:color="auto" w:fill="4C94D8" w:themeFill="text2" w:themeFillTint="80"/>
          </w:tcPr>
          <w:p w14:paraId="07B8F679" w14:textId="3705C557" w:rsidR="00E450AD" w:rsidRPr="00E450AD" w:rsidRDefault="00E450AD" w:rsidP="00E450AD">
            <w:pPr>
              <w:jc w:val="center"/>
              <w:rPr>
                <w:rFonts w:ascii="Calibri" w:hAnsi="Calibri" w:cs="Calibri"/>
                <w:b/>
                <w:bCs/>
                <w:sz w:val="52"/>
                <w:szCs w:val="52"/>
              </w:rPr>
            </w:pPr>
            <w:r w:rsidRPr="00E450AD">
              <w:rPr>
                <w:rFonts w:ascii="Calibri" w:hAnsi="Calibri" w:cs="Calibri"/>
                <w:b/>
                <w:bCs/>
                <w:sz w:val="52"/>
                <w:szCs w:val="52"/>
              </w:rPr>
              <w:t>Advent term</w:t>
            </w:r>
            <w:r w:rsidR="0070125F">
              <w:rPr>
                <w:rFonts w:ascii="Calibri" w:hAnsi="Calibri" w:cs="Calibri"/>
                <w:b/>
                <w:bCs/>
                <w:sz w:val="52"/>
                <w:szCs w:val="52"/>
              </w:rPr>
              <w:t xml:space="preserve"> </w:t>
            </w:r>
            <w:r w:rsidR="00813036">
              <w:rPr>
                <w:rFonts w:ascii="Calibri" w:hAnsi="Calibri" w:cs="Calibri"/>
                <w:b/>
                <w:bCs/>
                <w:sz w:val="52"/>
                <w:szCs w:val="52"/>
              </w:rPr>
              <w:t>2</w:t>
            </w:r>
          </w:p>
        </w:tc>
      </w:tr>
      <w:tr w:rsidR="00E450AD" w14:paraId="77B229F2" w14:textId="77777777" w:rsidTr="00E450AD">
        <w:tc>
          <w:tcPr>
            <w:tcW w:w="9016" w:type="dxa"/>
            <w:gridSpan w:val="2"/>
            <w:shd w:val="clear" w:color="auto" w:fill="215E99" w:themeFill="text2" w:themeFillTint="BF"/>
          </w:tcPr>
          <w:p w14:paraId="1DCA5F2E" w14:textId="6E4F2BD1" w:rsidR="00E450AD" w:rsidRPr="00E450AD" w:rsidRDefault="00E450AD" w:rsidP="00E450AD">
            <w:pPr>
              <w:jc w:val="center"/>
              <w:rPr>
                <w:rFonts w:ascii="Calibri" w:hAnsi="Calibri" w:cs="Calibri"/>
                <w:b/>
                <w:bCs/>
                <w:sz w:val="52"/>
                <w:szCs w:val="52"/>
              </w:rPr>
            </w:pPr>
            <w:r w:rsidRPr="00E450AD">
              <w:rPr>
                <w:rFonts w:ascii="Calibri" w:hAnsi="Calibri" w:cs="Calibri"/>
                <w:b/>
                <w:bCs/>
                <w:sz w:val="52"/>
                <w:szCs w:val="52"/>
              </w:rPr>
              <w:t>Curriculum Newsletter</w:t>
            </w:r>
          </w:p>
        </w:tc>
      </w:tr>
      <w:tr w:rsidR="00E450AD" w14:paraId="17861825" w14:textId="77777777" w:rsidTr="00CF4B4B">
        <w:tc>
          <w:tcPr>
            <w:tcW w:w="1980" w:type="dxa"/>
            <w:shd w:val="clear" w:color="auto" w:fill="FFFF00"/>
          </w:tcPr>
          <w:p w14:paraId="7BEDDE08" w14:textId="1DF48F95" w:rsidR="00E450AD" w:rsidRPr="00E450AD" w:rsidRDefault="00E450AD">
            <w:pPr>
              <w:rPr>
                <w:rFonts w:ascii="Calibri" w:hAnsi="Calibri" w:cs="Calibri"/>
                <w:b/>
                <w:bCs/>
                <w:sz w:val="28"/>
                <w:szCs w:val="28"/>
              </w:rPr>
            </w:pPr>
            <w:r w:rsidRPr="00E450AD">
              <w:rPr>
                <w:rFonts w:ascii="Calibri" w:hAnsi="Calibri" w:cs="Calibri"/>
                <w:b/>
                <w:bCs/>
                <w:sz w:val="28"/>
                <w:szCs w:val="28"/>
              </w:rPr>
              <w:t>English</w:t>
            </w:r>
          </w:p>
        </w:tc>
        <w:tc>
          <w:tcPr>
            <w:tcW w:w="7036" w:type="dxa"/>
            <w:shd w:val="clear" w:color="auto" w:fill="FFFFFF" w:themeFill="background1"/>
          </w:tcPr>
          <w:p w14:paraId="18CC85D4" w14:textId="77777777" w:rsidR="0070125F" w:rsidRDefault="0070125F">
            <w:pPr>
              <w:rPr>
                <w:rFonts w:ascii="Calibri" w:hAnsi="Calibri" w:cs="Calibri"/>
                <w:b/>
                <w:bCs/>
                <w:sz w:val="28"/>
                <w:szCs w:val="28"/>
              </w:rPr>
            </w:pPr>
            <w:r>
              <w:rPr>
                <w:rFonts w:ascii="Calibri" w:hAnsi="Calibri" w:cs="Calibri"/>
                <w:b/>
                <w:bCs/>
                <w:sz w:val="28"/>
                <w:szCs w:val="28"/>
              </w:rPr>
              <w:t>Non-chronological report – link to science: skeletons</w:t>
            </w:r>
          </w:p>
          <w:p w14:paraId="39222E43" w14:textId="77777777" w:rsidR="005C5CA9" w:rsidRDefault="005C5CA9" w:rsidP="005C5CA9">
            <w:pPr>
              <w:pStyle w:val="ListParagraph"/>
              <w:numPr>
                <w:ilvl w:val="0"/>
                <w:numId w:val="9"/>
              </w:numPr>
              <w:rPr>
                <w:rFonts w:ascii="Calibri" w:hAnsi="Calibri" w:cs="Calibri"/>
                <w:b/>
                <w:bCs/>
                <w:sz w:val="28"/>
                <w:szCs w:val="28"/>
              </w:rPr>
            </w:pPr>
            <w:r>
              <w:rPr>
                <w:rFonts w:ascii="Calibri" w:hAnsi="Calibri" w:cs="Calibri"/>
                <w:b/>
                <w:bCs/>
                <w:sz w:val="28"/>
                <w:szCs w:val="28"/>
              </w:rPr>
              <w:t xml:space="preserve">We will write a newspaper article based on a </w:t>
            </w:r>
            <w:proofErr w:type="gramStart"/>
            <w:r>
              <w:rPr>
                <w:rFonts w:ascii="Calibri" w:hAnsi="Calibri" w:cs="Calibri"/>
                <w:b/>
                <w:bCs/>
                <w:sz w:val="28"/>
                <w:szCs w:val="28"/>
              </w:rPr>
              <w:t>real life</w:t>
            </w:r>
            <w:proofErr w:type="gramEnd"/>
            <w:r>
              <w:rPr>
                <w:rFonts w:ascii="Calibri" w:hAnsi="Calibri" w:cs="Calibri"/>
                <w:b/>
                <w:bCs/>
                <w:sz w:val="28"/>
                <w:szCs w:val="28"/>
              </w:rPr>
              <w:t xml:space="preserve"> discovery of human skeletons! Pupils will focus on how to construct a newspaper article into paragraphs.</w:t>
            </w:r>
          </w:p>
          <w:p w14:paraId="5EE74DFA" w14:textId="6C7AD95B" w:rsidR="00813036" w:rsidRDefault="00813036" w:rsidP="00813036">
            <w:pPr>
              <w:rPr>
                <w:rFonts w:ascii="Calibri" w:hAnsi="Calibri" w:cs="Calibri"/>
                <w:b/>
                <w:bCs/>
                <w:sz w:val="28"/>
                <w:szCs w:val="28"/>
              </w:rPr>
            </w:pPr>
            <w:r>
              <w:rPr>
                <w:rFonts w:ascii="Calibri" w:hAnsi="Calibri" w:cs="Calibri"/>
                <w:b/>
                <w:bCs/>
                <w:sz w:val="28"/>
                <w:szCs w:val="28"/>
              </w:rPr>
              <w:t>Fiction – Bill’s New Frock</w:t>
            </w:r>
          </w:p>
          <w:p w14:paraId="4E50AAB4" w14:textId="77777777" w:rsidR="00813036" w:rsidRDefault="00813036" w:rsidP="00813036">
            <w:pPr>
              <w:pStyle w:val="ListParagraph"/>
              <w:numPr>
                <w:ilvl w:val="0"/>
                <w:numId w:val="9"/>
              </w:numPr>
              <w:rPr>
                <w:rFonts w:ascii="Calibri" w:hAnsi="Calibri" w:cs="Calibri"/>
                <w:b/>
                <w:bCs/>
                <w:sz w:val="28"/>
                <w:szCs w:val="28"/>
              </w:rPr>
            </w:pPr>
            <w:r>
              <w:rPr>
                <w:rFonts w:ascii="Calibri" w:hAnsi="Calibri" w:cs="Calibri"/>
                <w:b/>
                <w:bCs/>
                <w:sz w:val="28"/>
                <w:szCs w:val="28"/>
              </w:rPr>
              <w:t xml:space="preserve">We will be rewriting a fiction story called ‘Bill’s New Frock’. This explores gender equality and equality. </w:t>
            </w:r>
          </w:p>
          <w:p w14:paraId="6F6BD98E" w14:textId="7D92961B" w:rsidR="00813036" w:rsidRPr="00813036" w:rsidRDefault="00813036" w:rsidP="00813036">
            <w:pPr>
              <w:pStyle w:val="ListParagraph"/>
              <w:numPr>
                <w:ilvl w:val="0"/>
                <w:numId w:val="9"/>
              </w:numPr>
              <w:rPr>
                <w:rFonts w:ascii="Calibri" w:hAnsi="Calibri" w:cs="Calibri"/>
                <w:b/>
                <w:bCs/>
                <w:sz w:val="28"/>
                <w:szCs w:val="28"/>
              </w:rPr>
            </w:pPr>
            <w:r>
              <w:rPr>
                <w:rFonts w:ascii="Calibri" w:hAnsi="Calibri" w:cs="Calibri"/>
                <w:b/>
                <w:bCs/>
                <w:sz w:val="28"/>
                <w:szCs w:val="28"/>
              </w:rPr>
              <w:t>Children will learn more writing techniques to boost their writing!</w:t>
            </w:r>
          </w:p>
        </w:tc>
      </w:tr>
      <w:tr w:rsidR="00E450AD" w14:paraId="669298DD" w14:textId="77777777" w:rsidTr="00CF4B4B">
        <w:tc>
          <w:tcPr>
            <w:tcW w:w="1980" w:type="dxa"/>
            <w:shd w:val="clear" w:color="auto" w:fill="FF0000"/>
          </w:tcPr>
          <w:p w14:paraId="0E590B27" w14:textId="24D4927E" w:rsidR="00E450AD" w:rsidRPr="00E450AD" w:rsidRDefault="00E450AD">
            <w:pPr>
              <w:rPr>
                <w:rFonts w:ascii="Calibri" w:hAnsi="Calibri" w:cs="Calibri"/>
                <w:b/>
                <w:bCs/>
                <w:sz w:val="28"/>
                <w:szCs w:val="28"/>
              </w:rPr>
            </w:pPr>
            <w:r w:rsidRPr="00E450AD">
              <w:rPr>
                <w:rFonts w:ascii="Calibri" w:hAnsi="Calibri" w:cs="Calibri"/>
                <w:b/>
                <w:bCs/>
                <w:sz w:val="28"/>
                <w:szCs w:val="28"/>
              </w:rPr>
              <w:t>Maths</w:t>
            </w:r>
          </w:p>
        </w:tc>
        <w:tc>
          <w:tcPr>
            <w:tcW w:w="7036" w:type="dxa"/>
            <w:shd w:val="clear" w:color="auto" w:fill="FFFFFF" w:themeFill="background1"/>
          </w:tcPr>
          <w:p w14:paraId="715A3FE1" w14:textId="77777777" w:rsidR="0070125F" w:rsidRDefault="0070125F">
            <w:pPr>
              <w:rPr>
                <w:rFonts w:ascii="Calibri" w:hAnsi="Calibri" w:cs="Calibri"/>
                <w:b/>
                <w:bCs/>
                <w:sz w:val="28"/>
                <w:szCs w:val="28"/>
              </w:rPr>
            </w:pPr>
            <w:r>
              <w:rPr>
                <w:rFonts w:ascii="Calibri" w:hAnsi="Calibri" w:cs="Calibri"/>
                <w:b/>
                <w:bCs/>
                <w:sz w:val="28"/>
                <w:szCs w:val="28"/>
              </w:rPr>
              <w:t xml:space="preserve">Addition and subtraction </w:t>
            </w:r>
          </w:p>
          <w:p w14:paraId="31E811E8" w14:textId="77777777" w:rsidR="005C5CA9" w:rsidRDefault="005C5CA9" w:rsidP="005C5CA9">
            <w:pPr>
              <w:pStyle w:val="ListParagraph"/>
              <w:numPr>
                <w:ilvl w:val="0"/>
                <w:numId w:val="6"/>
              </w:numPr>
              <w:rPr>
                <w:rFonts w:ascii="Calibri" w:hAnsi="Calibri" w:cs="Calibri"/>
                <w:b/>
                <w:bCs/>
                <w:sz w:val="28"/>
                <w:szCs w:val="28"/>
              </w:rPr>
            </w:pPr>
            <w:r>
              <w:rPr>
                <w:rFonts w:ascii="Calibri" w:hAnsi="Calibri" w:cs="Calibri"/>
                <w:b/>
                <w:bCs/>
                <w:sz w:val="28"/>
                <w:szCs w:val="28"/>
              </w:rPr>
              <w:t>We will learn new methods, helping us successfully add and subtract larger 3-digit and 2-digit numbers!</w:t>
            </w:r>
          </w:p>
          <w:p w14:paraId="1C9BEDF0" w14:textId="77777777" w:rsidR="00813036" w:rsidRDefault="00813036" w:rsidP="00813036">
            <w:pPr>
              <w:rPr>
                <w:rFonts w:ascii="Calibri" w:hAnsi="Calibri" w:cs="Calibri"/>
                <w:b/>
                <w:bCs/>
                <w:sz w:val="28"/>
                <w:szCs w:val="28"/>
              </w:rPr>
            </w:pPr>
            <w:r>
              <w:rPr>
                <w:rFonts w:ascii="Calibri" w:hAnsi="Calibri" w:cs="Calibri"/>
                <w:b/>
                <w:bCs/>
                <w:sz w:val="28"/>
                <w:szCs w:val="28"/>
              </w:rPr>
              <w:t>Multiplication and Division</w:t>
            </w:r>
          </w:p>
          <w:p w14:paraId="090D8421" w14:textId="2DB704E0" w:rsidR="00813036" w:rsidRPr="00813036" w:rsidRDefault="00813036" w:rsidP="00813036">
            <w:pPr>
              <w:pStyle w:val="ListParagraph"/>
              <w:numPr>
                <w:ilvl w:val="0"/>
                <w:numId w:val="6"/>
              </w:numPr>
              <w:rPr>
                <w:rFonts w:ascii="Calibri" w:hAnsi="Calibri" w:cs="Calibri"/>
                <w:b/>
                <w:bCs/>
                <w:sz w:val="28"/>
                <w:szCs w:val="28"/>
              </w:rPr>
            </w:pPr>
            <w:r>
              <w:rPr>
                <w:rFonts w:ascii="Calibri" w:hAnsi="Calibri" w:cs="Calibri"/>
                <w:b/>
                <w:bCs/>
                <w:sz w:val="28"/>
                <w:szCs w:val="28"/>
              </w:rPr>
              <w:t xml:space="preserve">We will learn methods to help us multiply and divide larger numbers. </w:t>
            </w:r>
          </w:p>
        </w:tc>
      </w:tr>
      <w:tr w:rsidR="00E450AD" w14:paraId="55A1B14D" w14:textId="77777777" w:rsidTr="00CF4B4B">
        <w:tc>
          <w:tcPr>
            <w:tcW w:w="1980" w:type="dxa"/>
            <w:shd w:val="clear" w:color="auto" w:fill="FAE2D5" w:themeFill="accent2" w:themeFillTint="33"/>
          </w:tcPr>
          <w:p w14:paraId="20FF3CF0" w14:textId="6FA8BD0C" w:rsidR="00E450AD" w:rsidRPr="00E450AD" w:rsidRDefault="00E450AD">
            <w:pPr>
              <w:rPr>
                <w:rFonts w:ascii="Calibri" w:hAnsi="Calibri" w:cs="Calibri"/>
                <w:b/>
                <w:bCs/>
                <w:sz w:val="28"/>
                <w:szCs w:val="28"/>
              </w:rPr>
            </w:pPr>
            <w:r w:rsidRPr="00E450AD">
              <w:rPr>
                <w:rFonts w:ascii="Calibri" w:hAnsi="Calibri" w:cs="Calibri"/>
                <w:b/>
                <w:bCs/>
                <w:sz w:val="28"/>
                <w:szCs w:val="28"/>
              </w:rPr>
              <w:t>RE</w:t>
            </w:r>
          </w:p>
        </w:tc>
        <w:tc>
          <w:tcPr>
            <w:tcW w:w="7036" w:type="dxa"/>
            <w:shd w:val="clear" w:color="auto" w:fill="FFFFFF" w:themeFill="background1"/>
          </w:tcPr>
          <w:p w14:paraId="2CC8B4C2" w14:textId="77777777" w:rsidR="008D2EB2" w:rsidRDefault="008D2EB2" w:rsidP="008D2EB2">
            <w:pPr>
              <w:rPr>
                <w:rFonts w:ascii="Calibri" w:hAnsi="Calibri" w:cs="Calibri"/>
                <w:b/>
                <w:bCs/>
                <w:sz w:val="28"/>
                <w:szCs w:val="28"/>
              </w:rPr>
            </w:pPr>
            <w:r>
              <w:rPr>
                <w:rFonts w:ascii="Calibri" w:hAnsi="Calibri" w:cs="Calibri"/>
                <w:b/>
                <w:bCs/>
                <w:sz w:val="28"/>
                <w:szCs w:val="28"/>
              </w:rPr>
              <w:t>Prophecy and Promise</w:t>
            </w:r>
          </w:p>
          <w:p w14:paraId="7AD1972E" w14:textId="2EBDC35C" w:rsidR="00813036" w:rsidRPr="008D2EB2" w:rsidRDefault="008D2EB2" w:rsidP="008D2EB2">
            <w:pPr>
              <w:pStyle w:val="ListParagraph"/>
              <w:numPr>
                <w:ilvl w:val="0"/>
                <w:numId w:val="6"/>
              </w:numPr>
              <w:rPr>
                <w:rFonts w:ascii="Calibri" w:hAnsi="Calibri" w:cs="Calibri"/>
                <w:b/>
                <w:bCs/>
                <w:sz w:val="28"/>
                <w:szCs w:val="28"/>
              </w:rPr>
            </w:pPr>
            <w:r>
              <w:rPr>
                <w:rFonts w:ascii="Calibri" w:hAnsi="Calibri" w:cs="Calibri"/>
                <w:b/>
                <w:bCs/>
                <w:sz w:val="28"/>
                <w:szCs w:val="28"/>
              </w:rPr>
              <w:t>During this topic we will focus on retelling the Nativity Story and consider the feelings of those involved. We will look at how the Prophets predicted baby Jesus and the promises made.</w:t>
            </w:r>
            <w:r w:rsidR="00813036" w:rsidRPr="008D2EB2">
              <w:rPr>
                <w:rFonts w:ascii="Calibri" w:hAnsi="Calibri" w:cs="Calibri"/>
                <w:b/>
                <w:bCs/>
                <w:sz w:val="28"/>
                <w:szCs w:val="28"/>
              </w:rPr>
              <w:t xml:space="preserve"> </w:t>
            </w:r>
          </w:p>
        </w:tc>
      </w:tr>
      <w:tr w:rsidR="00E450AD" w14:paraId="0301B3A3" w14:textId="77777777" w:rsidTr="00CF4B4B">
        <w:tc>
          <w:tcPr>
            <w:tcW w:w="1980" w:type="dxa"/>
            <w:shd w:val="clear" w:color="auto" w:fill="8DD873" w:themeFill="accent6" w:themeFillTint="99"/>
          </w:tcPr>
          <w:p w14:paraId="371BBEE6" w14:textId="249CEF6C" w:rsidR="00E450AD" w:rsidRPr="00E450AD" w:rsidRDefault="00E450AD">
            <w:pPr>
              <w:rPr>
                <w:rFonts w:ascii="Calibri" w:hAnsi="Calibri" w:cs="Calibri"/>
                <w:b/>
                <w:bCs/>
                <w:sz w:val="28"/>
                <w:szCs w:val="28"/>
              </w:rPr>
            </w:pPr>
            <w:r w:rsidRPr="00E450AD">
              <w:rPr>
                <w:rFonts w:ascii="Calibri" w:hAnsi="Calibri" w:cs="Calibri"/>
                <w:b/>
                <w:bCs/>
                <w:sz w:val="28"/>
                <w:szCs w:val="28"/>
              </w:rPr>
              <w:t>Science</w:t>
            </w:r>
          </w:p>
        </w:tc>
        <w:tc>
          <w:tcPr>
            <w:tcW w:w="7036" w:type="dxa"/>
            <w:shd w:val="clear" w:color="auto" w:fill="FFFFFF" w:themeFill="background1"/>
          </w:tcPr>
          <w:p w14:paraId="31C0F349" w14:textId="77777777" w:rsidR="00813036" w:rsidRDefault="00813036" w:rsidP="00813036">
            <w:pPr>
              <w:rPr>
                <w:rFonts w:ascii="Calibri" w:hAnsi="Calibri" w:cs="Calibri"/>
                <w:b/>
                <w:bCs/>
                <w:sz w:val="28"/>
                <w:szCs w:val="28"/>
              </w:rPr>
            </w:pPr>
            <w:r>
              <w:rPr>
                <w:rFonts w:ascii="Calibri" w:hAnsi="Calibri" w:cs="Calibri"/>
                <w:b/>
                <w:bCs/>
                <w:sz w:val="28"/>
                <w:szCs w:val="28"/>
              </w:rPr>
              <w:t>Animals, including humans</w:t>
            </w:r>
          </w:p>
          <w:p w14:paraId="535CFB87" w14:textId="77777777" w:rsidR="00813036" w:rsidRDefault="00813036" w:rsidP="00813036">
            <w:pPr>
              <w:pStyle w:val="ListParagraph"/>
              <w:numPr>
                <w:ilvl w:val="0"/>
                <w:numId w:val="5"/>
              </w:numPr>
              <w:rPr>
                <w:rFonts w:ascii="Calibri" w:hAnsi="Calibri" w:cs="Calibri"/>
                <w:b/>
                <w:bCs/>
                <w:sz w:val="28"/>
                <w:szCs w:val="28"/>
              </w:rPr>
            </w:pPr>
            <w:r>
              <w:rPr>
                <w:rFonts w:ascii="Calibri" w:hAnsi="Calibri" w:cs="Calibri"/>
                <w:b/>
                <w:bCs/>
                <w:sz w:val="28"/>
                <w:szCs w:val="28"/>
              </w:rPr>
              <w:t xml:space="preserve">We will be exploring the human body and what it is comprised of. </w:t>
            </w:r>
          </w:p>
          <w:p w14:paraId="3E7754EC" w14:textId="317AF44E" w:rsidR="005C5CA9" w:rsidRPr="00813036" w:rsidRDefault="00813036" w:rsidP="00813036">
            <w:pPr>
              <w:pStyle w:val="ListParagraph"/>
              <w:numPr>
                <w:ilvl w:val="0"/>
                <w:numId w:val="5"/>
              </w:numPr>
              <w:rPr>
                <w:rFonts w:ascii="Calibri" w:hAnsi="Calibri" w:cs="Calibri"/>
                <w:b/>
                <w:bCs/>
                <w:sz w:val="28"/>
                <w:szCs w:val="28"/>
              </w:rPr>
            </w:pPr>
            <w:r>
              <w:rPr>
                <w:rFonts w:ascii="Calibri" w:hAnsi="Calibri" w:cs="Calibri"/>
                <w:b/>
                <w:bCs/>
                <w:sz w:val="28"/>
                <w:szCs w:val="28"/>
              </w:rPr>
              <w:t xml:space="preserve">We will look at how we can keep our bodies healthy, using exercise and by what we eat. </w:t>
            </w:r>
            <w:r w:rsidR="005C5CA9" w:rsidRPr="00813036">
              <w:rPr>
                <w:rFonts w:ascii="Calibri" w:hAnsi="Calibri" w:cs="Calibri"/>
                <w:b/>
                <w:bCs/>
                <w:sz w:val="28"/>
                <w:szCs w:val="28"/>
              </w:rPr>
              <w:t xml:space="preserve"> </w:t>
            </w:r>
          </w:p>
        </w:tc>
      </w:tr>
      <w:tr w:rsidR="00E450AD" w14:paraId="60509EFB" w14:textId="77777777" w:rsidTr="00CF4B4B">
        <w:tc>
          <w:tcPr>
            <w:tcW w:w="1980" w:type="dxa"/>
          </w:tcPr>
          <w:p w14:paraId="735515C8" w14:textId="66FCDD39" w:rsidR="00E450AD" w:rsidRPr="00E450AD" w:rsidRDefault="00E450AD">
            <w:pPr>
              <w:rPr>
                <w:rFonts w:ascii="Calibri" w:hAnsi="Calibri" w:cs="Calibri"/>
                <w:b/>
                <w:bCs/>
                <w:sz w:val="28"/>
                <w:szCs w:val="28"/>
              </w:rPr>
            </w:pPr>
            <w:r w:rsidRPr="00E450AD">
              <w:rPr>
                <w:rFonts w:ascii="Calibri" w:hAnsi="Calibri" w:cs="Calibri"/>
                <w:b/>
                <w:bCs/>
                <w:sz w:val="28"/>
                <w:szCs w:val="28"/>
              </w:rPr>
              <w:t>Computing</w:t>
            </w:r>
          </w:p>
        </w:tc>
        <w:tc>
          <w:tcPr>
            <w:tcW w:w="7036" w:type="dxa"/>
            <w:shd w:val="clear" w:color="auto" w:fill="FFFFFF" w:themeFill="background1"/>
          </w:tcPr>
          <w:p w14:paraId="1550C5AE" w14:textId="77777777" w:rsidR="0070125F" w:rsidRDefault="00813036" w:rsidP="00813036">
            <w:pPr>
              <w:rPr>
                <w:rFonts w:ascii="Calibri" w:hAnsi="Calibri" w:cs="Calibri"/>
                <w:b/>
                <w:bCs/>
                <w:sz w:val="28"/>
                <w:szCs w:val="28"/>
              </w:rPr>
            </w:pPr>
            <w:r>
              <w:rPr>
                <w:rFonts w:ascii="Calibri" w:hAnsi="Calibri" w:cs="Calibri"/>
                <w:b/>
                <w:bCs/>
                <w:sz w:val="28"/>
                <w:szCs w:val="28"/>
              </w:rPr>
              <w:t xml:space="preserve">Animations </w:t>
            </w:r>
          </w:p>
          <w:p w14:paraId="223181E3" w14:textId="349BDF4D" w:rsidR="00813036" w:rsidRPr="00813036" w:rsidRDefault="00813036" w:rsidP="00813036">
            <w:pPr>
              <w:pStyle w:val="ListParagraph"/>
              <w:numPr>
                <w:ilvl w:val="0"/>
                <w:numId w:val="5"/>
              </w:numPr>
              <w:rPr>
                <w:rFonts w:ascii="Calibri" w:hAnsi="Calibri" w:cs="Calibri"/>
                <w:b/>
                <w:bCs/>
                <w:sz w:val="28"/>
                <w:szCs w:val="28"/>
              </w:rPr>
            </w:pPr>
            <w:r>
              <w:rPr>
                <w:rFonts w:ascii="Calibri" w:hAnsi="Calibri" w:cs="Calibri"/>
                <w:b/>
                <w:bCs/>
                <w:sz w:val="28"/>
                <w:szCs w:val="28"/>
              </w:rPr>
              <w:t xml:space="preserve">We will be looking at where we might see animations </w:t>
            </w:r>
            <w:proofErr w:type="gramStart"/>
            <w:r>
              <w:rPr>
                <w:rFonts w:ascii="Calibri" w:hAnsi="Calibri" w:cs="Calibri"/>
                <w:b/>
                <w:bCs/>
                <w:sz w:val="28"/>
                <w:szCs w:val="28"/>
              </w:rPr>
              <w:t>and also</w:t>
            </w:r>
            <w:proofErr w:type="gramEnd"/>
            <w:r>
              <w:rPr>
                <w:rFonts w:ascii="Calibri" w:hAnsi="Calibri" w:cs="Calibri"/>
                <w:b/>
                <w:bCs/>
                <w:sz w:val="28"/>
                <w:szCs w:val="28"/>
              </w:rPr>
              <w:t xml:space="preserve"> look at how to make our own!</w:t>
            </w:r>
          </w:p>
        </w:tc>
      </w:tr>
      <w:tr w:rsidR="00E450AD" w14:paraId="74B1677A" w14:textId="77777777" w:rsidTr="00CF4B4B">
        <w:tc>
          <w:tcPr>
            <w:tcW w:w="1980" w:type="dxa"/>
            <w:shd w:val="clear" w:color="auto" w:fill="E59EDC" w:themeFill="accent5" w:themeFillTint="66"/>
          </w:tcPr>
          <w:p w14:paraId="0FEFE1E5" w14:textId="229A5DD4" w:rsidR="00E450AD" w:rsidRPr="00E450AD" w:rsidRDefault="00E450AD">
            <w:pPr>
              <w:rPr>
                <w:rFonts w:ascii="Calibri" w:hAnsi="Calibri" w:cs="Calibri"/>
                <w:b/>
                <w:bCs/>
                <w:sz w:val="28"/>
                <w:szCs w:val="28"/>
              </w:rPr>
            </w:pPr>
            <w:r w:rsidRPr="00E450AD">
              <w:rPr>
                <w:rFonts w:ascii="Calibri" w:hAnsi="Calibri" w:cs="Calibri"/>
                <w:b/>
                <w:bCs/>
                <w:sz w:val="28"/>
                <w:szCs w:val="28"/>
              </w:rPr>
              <w:t>History</w:t>
            </w:r>
          </w:p>
        </w:tc>
        <w:tc>
          <w:tcPr>
            <w:tcW w:w="7036" w:type="dxa"/>
            <w:shd w:val="clear" w:color="auto" w:fill="FFFFFF" w:themeFill="background1"/>
          </w:tcPr>
          <w:p w14:paraId="39880286" w14:textId="77777777" w:rsidR="00E450AD" w:rsidRDefault="005C5CA9">
            <w:pPr>
              <w:rPr>
                <w:rFonts w:ascii="Calibri" w:hAnsi="Calibri" w:cs="Calibri"/>
                <w:b/>
                <w:bCs/>
                <w:sz w:val="28"/>
                <w:szCs w:val="28"/>
              </w:rPr>
            </w:pPr>
            <w:r>
              <w:rPr>
                <w:rFonts w:ascii="Calibri" w:hAnsi="Calibri" w:cs="Calibri"/>
                <w:b/>
                <w:bCs/>
                <w:sz w:val="28"/>
                <w:szCs w:val="28"/>
              </w:rPr>
              <w:t>Stone Age to Iron Age</w:t>
            </w:r>
          </w:p>
          <w:p w14:paraId="50B450CB" w14:textId="77777777" w:rsidR="005C5CA9" w:rsidRDefault="005C5CA9" w:rsidP="005C5CA9">
            <w:pPr>
              <w:pStyle w:val="ListParagraph"/>
              <w:numPr>
                <w:ilvl w:val="0"/>
                <w:numId w:val="3"/>
              </w:numPr>
              <w:rPr>
                <w:rFonts w:ascii="Calibri" w:hAnsi="Calibri" w:cs="Calibri"/>
                <w:b/>
                <w:bCs/>
                <w:sz w:val="28"/>
                <w:szCs w:val="28"/>
              </w:rPr>
            </w:pPr>
            <w:r>
              <w:rPr>
                <w:rFonts w:ascii="Calibri" w:hAnsi="Calibri" w:cs="Calibri"/>
                <w:b/>
                <w:bCs/>
                <w:sz w:val="28"/>
                <w:szCs w:val="28"/>
              </w:rPr>
              <w:t xml:space="preserve">Children will step back in time and learn about how Stone Age people lived and survived </w:t>
            </w:r>
            <w:proofErr w:type="spellStart"/>
            <w:proofErr w:type="gramStart"/>
            <w:r>
              <w:rPr>
                <w:rFonts w:ascii="Calibri" w:hAnsi="Calibri" w:cs="Calibri"/>
                <w:b/>
                <w:bCs/>
                <w:sz w:val="28"/>
                <w:szCs w:val="28"/>
              </w:rPr>
              <w:t>every day</w:t>
            </w:r>
            <w:proofErr w:type="spellEnd"/>
            <w:proofErr w:type="gramEnd"/>
            <w:r>
              <w:rPr>
                <w:rFonts w:ascii="Calibri" w:hAnsi="Calibri" w:cs="Calibri"/>
                <w:b/>
                <w:bCs/>
                <w:sz w:val="28"/>
                <w:szCs w:val="28"/>
              </w:rPr>
              <w:t xml:space="preserve"> life!</w:t>
            </w:r>
          </w:p>
          <w:p w14:paraId="00B9D873" w14:textId="757DE353" w:rsidR="00813036" w:rsidRPr="005C5CA9" w:rsidRDefault="00813036" w:rsidP="00813036">
            <w:pPr>
              <w:pStyle w:val="ListParagraph"/>
              <w:numPr>
                <w:ilvl w:val="0"/>
                <w:numId w:val="3"/>
              </w:numPr>
              <w:rPr>
                <w:rFonts w:ascii="Calibri" w:hAnsi="Calibri" w:cs="Calibri"/>
                <w:b/>
                <w:bCs/>
                <w:sz w:val="28"/>
                <w:szCs w:val="28"/>
              </w:rPr>
            </w:pPr>
            <w:r>
              <w:rPr>
                <w:rFonts w:ascii="Calibri" w:hAnsi="Calibri" w:cs="Calibri"/>
                <w:b/>
                <w:bCs/>
                <w:sz w:val="28"/>
                <w:szCs w:val="28"/>
              </w:rPr>
              <w:lastRenderedPageBreak/>
              <w:t>We will also look at the Bronze Age and how this was different to the Stone Age.</w:t>
            </w:r>
          </w:p>
        </w:tc>
      </w:tr>
      <w:tr w:rsidR="00E450AD" w14:paraId="1A709441" w14:textId="77777777" w:rsidTr="00CF4B4B">
        <w:tc>
          <w:tcPr>
            <w:tcW w:w="1980" w:type="dxa"/>
            <w:shd w:val="clear" w:color="auto" w:fill="BF4E14" w:themeFill="accent2" w:themeFillShade="BF"/>
          </w:tcPr>
          <w:p w14:paraId="3ED964ED" w14:textId="50D190B4" w:rsidR="00E450AD" w:rsidRPr="00E450AD" w:rsidRDefault="00E450AD">
            <w:pPr>
              <w:rPr>
                <w:rFonts w:ascii="Calibri" w:hAnsi="Calibri" w:cs="Calibri"/>
                <w:b/>
                <w:bCs/>
                <w:sz w:val="28"/>
                <w:szCs w:val="28"/>
              </w:rPr>
            </w:pPr>
            <w:r w:rsidRPr="00E450AD">
              <w:rPr>
                <w:rFonts w:ascii="Calibri" w:hAnsi="Calibri" w:cs="Calibri"/>
                <w:b/>
                <w:bCs/>
                <w:sz w:val="28"/>
                <w:szCs w:val="28"/>
              </w:rPr>
              <w:lastRenderedPageBreak/>
              <w:t>Design technology</w:t>
            </w:r>
          </w:p>
        </w:tc>
        <w:tc>
          <w:tcPr>
            <w:tcW w:w="7036" w:type="dxa"/>
            <w:shd w:val="clear" w:color="auto" w:fill="FFFFFF" w:themeFill="background1"/>
          </w:tcPr>
          <w:p w14:paraId="0D835370" w14:textId="77777777" w:rsidR="008D2EB2" w:rsidRDefault="008D2EB2" w:rsidP="008D2EB2">
            <w:pPr>
              <w:rPr>
                <w:rFonts w:ascii="Calibri" w:hAnsi="Calibri" w:cs="Calibri"/>
                <w:b/>
                <w:bCs/>
                <w:sz w:val="28"/>
                <w:szCs w:val="28"/>
              </w:rPr>
            </w:pPr>
            <w:r>
              <w:rPr>
                <w:rFonts w:ascii="Calibri" w:hAnsi="Calibri" w:cs="Calibri"/>
                <w:b/>
                <w:bCs/>
                <w:sz w:val="28"/>
                <w:szCs w:val="28"/>
              </w:rPr>
              <w:t>Textiles</w:t>
            </w:r>
          </w:p>
          <w:p w14:paraId="3501A054" w14:textId="00EE31F8" w:rsidR="004567A5" w:rsidRPr="008D2EB2" w:rsidRDefault="008D2EB2" w:rsidP="008D2EB2">
            <w:pPr>
              <w:pStyle w:val="ListParagraph"/>
              <w:numPr>
                <w:ilvl w:val="0"/>
                <w:numId w:val="3"/>
              </w:numPr>
              <w:rPr>
                <w:rFonts w:ascii="Calibri" w:hAnsi="Calibri" w:cs="Calibri"/>
                <w:b/>
                <w:bCs/>
                <w:sz w:val="28"/>
                <w:szCs w:val="28"/>
              </w:rPr>
            </w:pPr>
            <w:r>
              <w:rPr>
                <w:rFonts w:ascii="Calibri" w:hAnsi="Calibri" w:cs="Calibri"/>
                <w:b/>
                <w:bCs/>
                <w:sz w:val="28"/>
                <w:szCs w:val="28"/>
              </w:rPr>
              <w:t xml:space="preserve">In this topic, we answer the question: can you make a box out of fabric? We will have to put our </w:t>
            </w:r>
            <w:proofErr w:type="gramStart"/>
            <w:r>
              <w:rPr>
                <w:rFonts w:ascii="Calibri" w:hAnsi="Calibri" w:cs="Calibri"/>
                <w:b/>
                <w:bCs/>
                <w:sz w:val="28"/>
                <w:szCs w:val="28"/>
              </w:rPr>
              <w:t>problem solving</w:t>
            </w:r>
            <w:proofErr w:type="gramEnd"/>
            <w:r>
              <w:rPr>
                <w:rFonts w:ascii="Calibri" w:hAnsi="Calibri" w:cs="Calibri"/>
                <w:b/>
                <w:bCs/>
                <w:sz w:val="28"/>
                <w:szCs w:val="28"/>
              </w:rPr>
              <w:t xml:space="preserve"> skills to the test for this!</w:t>
            </w:r>
            <w:r w:rsidR="00813036" w:rsidRPr="008D2EB2">
              <w:rPr>
                <w:rFonts w:ascii="Calibri" w:hAnsi="Calibri" w:cs="Calibri"/>
                <w:b/>
                <w:bCs/>
                <w:sz w:val="28"/>
                <w:szCs w:val="28"/>
              </w:rPr>
              <w:t xml:space="preserve"> </w:t>
            </w:r>
          </w:p>
        </w:tc>
      </w:tr>
      <w:tr w:rsidR="00E450AD" w14:paraId="41D26F28" w14:textId="77777777" w:rsidTr="00CF4B4B">
        <w:tc>
          <w:tcPr>
            <w:tcW w:w="1980" w:type="dxa"/>
            <w:shd w:val="clear" w:color="auto" w:fill="3A7C22" w:themeFill="accent6" w:themeFillShade="BF"/>
          </w:tcPr>
          <w:p w14:paraId="3E85B4D7" w14:textId="0FFDCC89" w:rsidR="00E450AD" w:rsidRPr="00E450AD" w:rsidRDefault="00E450AD">
            <w:pPr>
              <w:rPr>
                <w:rFonts w:ascii="Calibri" w:hAnsi="Calibri" w:cs="Calibri"/>
                <w:b/>
                <w:bCs/>
                <w:sz w:val="28"/>
                <w:szCs w:val="28"/>
              </w:rPr>
            </w:pPr>
            <w:r w:rsidRPr="00E450AD">
              <w:rPr>
                <w:rFonts w:ascii="Calibri" w:hAnsi="Calibri" w:cs="Calibri"/>
                <w:b/>
                <w:bCs/>
                <w:sz w:val="28"/>
                <w:szCs w:val="28"/>
              </w:rPr>
              <w:t>Music</w:t>
            </w:r>
          </w:p>
        </w:tc>
        <w:tc>
          <w:tcPr>
            <w:tcW w:w="7036" w:type="dxa"/>
            <w:shd w:val="clear" w:color="auto" w:fill="FFFFFF" w:themeFill="background1"/>
          </w:tcPr>
          <w:p w14:paraId="60EA81C4" w14:textId="77777777" w:rsidR="005C5CA9" w:rsidRDefault="00813036" w:rsidP="00813036">
            <w:pPr>
              <w:rPr>
                <w:rFonts w:ascii="Calibri" w:hAnsi="Calibri" w:cs="Calibri"/>
                <w:b/>
                <w:bCs/>
                <w:sz w:val="28"/>
                <w:szCs w:val="28"/>
              </w:rPr>
            </w:pPr>
            <w:r>
              <w:rPr>
                <w:rFonts w:ascii="Calibri" w:hAnsi="Calibri" w:cs="Calibri"/>
                <w:b/>
                <w:bCs/>
                <w:sz w:val="28"/>
                <w:szCs w:val="28"/>
              </w:rPr>
              <w:t>What does music tell us about the past?</w:t>
            </w:r>
          </w:p>
          <w:p w14:paraId="2A7767B6" w14:textId="6EC86CB8" w:rsidR="00813036" w:rsidRPr="00813036" w:rsidRDefault="00813036" w:rsidP="00813036">
            <w:pPr>
              <w:pStyle w:val="ListParagraph"/>
              <w:numPr>
                <w:ilvl w:val="0"/>
                <w:numId w:val="3"/>
              </w:numPr>
              <w:rPr>
                <w:rFonts w:ascii="Calibri" w:hAnsi="Calibri" w:cs="Calibri"/>
                <w:b/>
                <w:bCs/>
                <w:sz w:val="28"/>
                <w:szCs w:val="28"/>
              </w:rPr>
            </w:pPr>
            <w:r>
              <w:rPr>
                <w:rFonts w:ascii="Calibri" w:hAnsi="Calibri" w:cs="Calibri"/>
                <w:b/>
                <w:bCs/>
                <w:sz w:val="28"/>
                <w:szCs w:val="28"/>
              </w:rPr>
              <w:t xml:space="preserve">Children will look at music from over the years and consider how this has changed. </w:t>
            </w:r>
          </w:p>
        </w:tc>
      </w:tr>
      <w:tr w:rsidR="00E450AD" w14:paraId="26A58F89" w14:textId="77777777" w:rsidTr="00CF4B4B">
        <w:tc>
          <w:tcPr>
            <w:tcW w:w="1980" w:type="dxa"/>
            <w:shd w:val="clear" w:color="auto" w:fill="77206D" w:themeFill="accent5" w:themeFillShade="BF"/>
          </w:tcPr>
          <w:p w14:paraId="58301F28" w14:textId="1716356E" w:rsidR="00E450AD" w:rsidRPr="00E450AD" w:rsidRDefault="00E450AD">
            <w:pPr>
              <w:rPr>
                <w:rFonts w:ascii="Calibri" w:hAnsi="Calibri" w:cs="Calibri"/>
                <w:b/>
                <w:bCs/>
                <w:sz w:val="28"/>
                <w:szCs w:val="28"/>
              </w:rPr>
            </w:pPr>
            <w:r w:rsidRPr="00E450AD">
              <w:rPr>
                <w:rFonts w:ascii="Calibri" w:hAnsi="Calibri" w:cs="Calibri"/>
                <w:b/>
                <w:bCs/>
                <w:sz w:val="28"/>
                <w:szCs w:val="28"/>
              </w:rPr>
              <w:t>French</w:t>
            </w:r>
          </w:p>
        </w:tc>
        <w:tc>
          <w:tcPr>
            <w:tcW w:w="7036" w:type="dxa"/>
            <w:shd w:val="clear" w:color="auto" w:fill="FFFFFF" w:themeFill="background1"/>
          </w:tcPr>
          <w:p w14:paraId="78ED4AD7" w14:textId="77777777" w:rsidR="0070125F" w:rsidRDefault="00FE4B11" w:rsidP="00813036">
            <w:pPr>
              <w:rPr>
                <w:rFonts w:ascii="Calibri" w:hAnsi="Calibri" w:cs="Calibri"/>
                <w:b/>
                <w:bCs/>
                <w:sz w:val="28"/>
                <w:szCs w:val="28"/>
              </w:rPr>
            </w:pPr>
            <w:r>
              <w:rPr>
                <w:rFonts w:ascii="Calibri" w:hAnsi="Calibri" w:cs="Calibri"/>
                <w:b/>
                <w:bCs/>
                <w:sz w:val="28"/>
                <w:szCs w:val="28"/>
              </w:rPr>
              <w:t>I am learning French</w:t>
            </w:r>
          </w:p>
          <w:p w14:paraId="492835D2" w14:textId="74DA2AEB" w:rsidR="00FE4B11" w:rsidRPr="00FE4B11" w:rsidRDefault="00FE4B11" w:rsidP="00FE4B11">
            <w:pPr>
              <w:pStyle w:val="ListParagraph"/>
              <w:numPr>
                <w:ilvl w:val="0"/>
                <w:numId w:val="3"/>
              </w:numPr>
              <w:rPr>
                <w:rFonts w:ascii="Calibri" w:hAnsi="Calibri" w:cs="Calibri"/>
                <w:b/>
                <w:bCs/>
                <w:sz w:val="28"/>
                <w:szCs w:val="28"/>
              </w:rPr>
            </w:pPr>
            <w:r>
              <w:rPr>
                <w:rFonts w:ascii="Calibri" w:hAnsi="Calibri" w:cs="Calibri"/>
                <w:b/>
                <w:bCs/>
                <w:sz w:val="28"/>
                <w:szCs w:val="28"/>
              </w:rPr>
              <w:t>In this topic, we will look at the basics of French to boost our skills for the rest of the year.</w:t>
            </w:r>
          </w:p>
        </w:tc>
      </w:tr>
      <w:tr w:rsidR="00E450AD" w14:paraId="051D6EF1" w14:textId="77777777" w:rsidTr="00CF4B4B">
        <w:tc>
          <w:tcPr>
            <w:tcW w:w="1980" w:type="dxa"/>
            <w:shd w:val="clear" w:color="auto" w:fill="00B0F0"/>
          </w:tcPr>
          <w:p w14:paraId="26A42693" w14:textId="09D3CF37" w:rsidR="00E450AD" w:rsidRPr="00E450AD" w:rsidRDefault="00E450AD">
            <w:pPr>
              <w:rPr>
                <w:rFonts w:ascii="Calibri" w:hAnsi="Calibri" w:cs="Calibri"/>
                <w:b/>
                <w:bCs/>
                <w:sz w:val="28"/>
                <w:szCs w:val="28"/>
              </w:rPr>
            </w:pPr>
            <w:r w:rsidRPr="00E450AD">
              <w:rPr>
                <w:rFonts w:ascii="Calibri" w:hAnsi="Calibri" w:cs="Calibri"/>
                <w:b/>
                <w:bCs/>
                <w:sz w:val="28"/>
                <w:szCs w:val="28"/>
              </w:rPr>
              <w:t>PE</w:t>
            </w:r>
          </w:p>
        </w:tc>
        <w:tc>
          <w:tcPr>
            <w:tcW w:w="7036" w:type="dxa"/>
            <w:shd w:val="clear" w:color="auto" w:fill="FFFFFF" w:themeFill="background1"/>
          </w:tcPr>
          <w:p w14:paraId="6EACC87E" w14:textId="77777777" w:rsidR="00FE4B11" w:rsidRDefault="00FE4B11" w:rsidP="00FE4B11">
            <w:pPr>
              <w:rPr>
                <w:rFonts w:ascii="Calibri" w:hAnsi="Calibri" w:cs="Calibri"/>
                <w:b/>
                <w:bCs/>
                <w:sz w:val="28"/>
                <w:szCs w:val="28"/>
              </w:rPr>
            </w:pPr>
            <w:r>
              <w:rPr>
                <w:rFonts w:ascii="Calibri" w:hAnsi="Calibri" w:cs="Calibri"/>
                <w:b/>
                <w:bCs/>
                <w:sz w:val="28"/>
                <w:szCs w:val="28"/>
              </w:rPr>
              <w:t>Football</w:t>
            </w:r>
          </w:p>
          <w:p w14:paraId="397CFE40" w14:textId="77777777" w:rsidR="004C7313" w:rsidRDefault="00FE4B11" w:rsidP="00FE4B11">
            <w:pPr>
              <w:pStyle w:val="ListParagraph"/>
              <w:numPr>
                <w:ilvl w:val="0"/>
                <w:numId w:val="3"/>
              </w:numPr>
              <w:rPr>
                <w:rFonts w:ascii="Calibri" w:hAnsi="Calibri" w:cs="Calibri"/>
                <w:b/>
                <w:bCs/>
                <w:sz w:val="28"/>
                <w:szCs w:val="28"/>
              </w:rPr>
            </w:pPr>
            <w:r>
              <w:rPr>
                <w:rFonts w:ascii="Calibri" w:hAnsi="Calibri" w:cs="Calibri"/>
                <w:b/>
                <w:bCs/>
                <w:sz w:val="28"/>
                <w:szCs w:val="28"/>
              </w:rPr>
              <w:t>Children will be learning how to play football this term</w:t>
            </w:r>
            <w:r w:rsidR="004C7313">
              <w:rPr>
                <w:rFonts w:ascii="Calibri" w:hAnsi="Calibri" w:cs="Calibri"/>
                <w:b/>
                <w:bCs/>
                <w:sz w:val="28"/>
                <w:szCs w:val="28"/>
              </w:rPr>
              <w:t xml:space="preserve">. They will learn and apply all the basic skills of passing and dribbling. </w:t>
            </w:r>
          </w:p>
          <w:p w14:paraId="280AC5EA" w14:textId="77777777" w:rsidR="004C7313" w:rsidRDefault="004C7313" w:rsidP="004C7313">
            <w:pPr>
              <w:rPr>
                <w:rFonts w:ascii="Calibri" w:hAnsi="Calibri" w:cs="Calibri"/>
                <w:b/>
                <w:bCs/>
                <w:sz w:val="28"/>
                <w:szCs w:val="28"/>
              </w:rPr>
            </w:pPr>
            <w:r>
              <w:rPr>
                <w:rFonts w:ascii="Calibri" w:hAnsi="Calibri" w:cs="Calibri"/>
                <w:b/>
                <w:bCs/>
                <w:sz w:val="28"/>
                <w:szCs w:val="28"/>
              </w:rPr>
              <w:t>Gymnastics</w:t>
            </w:r>
          </w:p>
          <w:p w14:paraId="0268AF65" w14:textId="49A68642" w:rsidR="0070125F" w:rsidRPr="004C7313" w:rsidRDefault="004C7313" w:rsidP="004C7313">
            <w:pPr>
              <w:pStyle w:val="ListParagraph"/>
              <w:numPr>
                <w:ilvl w:val="0"/>
                <w:numId w:val="3"/>
              </w:numPr>
              <w:rPr>
                <w:rFonts w:ascii="Calibri" w:hAnsi="Calibri" w:cs="Calibri"/>
                <w:b/>
                <w:bCs/>
                <w:sz w:val="28"/>
                <w:szCs w:val="28"/>
              </w:rPr>
            </w:pPr>
            <w:r>
              <w:rPr>
                <w:rFonts w:ascii="Calibri" w:hAnsi="Calibri" w:cs="Calibri"/>
                <w:b/>
                <w:bCs/>
                <w:sz w:val="28"/>
                <w:szCs w:val="28"/>
              </w:rPr>
              <w:t xml:space="preserve">As our indoor lessons, we will be doing gymnastics. This will look at how we can use our body to be flexible. </w:t>
            </w:r>
            <w:r w:rsidR="0070125F" w:rsidRPr="004C7313">
              <w:rPr>
                <w:rFonts w:ascii="Calibri" w:hAnsi="Calibri" w:cs="Calibri"/>
                <w:b/>
                <w:bCs/>
                <w:sz w:val="28"/>
                <w:szCs w:val="28"/>
              </w:rPr>
              <w:t xml:space="preserve"> </w:t>
            </w:r>
          </w:p>
        </w:tc>
      </w:tr>
      <w:tr w:rsidR="00E450AD" w14:paraId="6C1E3929" w14:textId="77777777" w:rsidTr="00CF4B4B">
        <w:tc>
          <w:tcPr>
            <w:tcW w:w="1980" w:type="dxa"/>
            <w:shd w:val="clear" w:color="auto" w:fill="FAE2D5" w:themeFill="accent2" w:themeFillTint="33"/>
          </w:tcPr>
          <w:p w14:paraId="5A8E421F" w14:textId="56BF8D1A" w:rsidR="00E450AD" w:rsidRPr="00E450AD" w:rsidRDefault="00E450AD">
            <w:pPr>
              <w:rPr>
                <w:rFonts w:ascii="Calibri" w:hAnsi="Calibri" w:cs="Calibri"/>
                <w:b/>
                <w:bCs/>
                <w:sz w:val="28"/>
                <w:szCs w:val="28"/>
              </w:rPr>
            </w:pPr>
            <w:r w:rsidRPr="00E450AD">
              <w:rPr>
                <w:rFonts w:ascii="Calibri" w:hAnsi="Calibri" w:cs="Calibri"/>
                <w:b/>
                <w:bCs/>
                <w:sz w:val="28"/>
                <w:szCs w:val="28"/>
              </w:rPr>
              <w:t>RSHE</w:t>
            </w:r>
          </w:p>
        </w:tc>
        <w:tc>
          <w:tcPr>
            <w:tcW w:w="7036" w:type="dxa"/>
            <w:shd w:val="clear" w:color="auto" w:fill="FFFFFF" w:themeFill="background1"/>
          </w:tcPr>
          <w:p w14:paraId="7376FA21" w14:textId="77777777" w:rsidR="00E450AD" w:rsidRDefault="004567A5">
            <w:pPr>
              <w:rPr>
                <w:rFonts w:ascii="Calibri" w:hAnsi="Calibri" w:cs="Calibri"/>
                <w:b/>
                <w:bCs/>
                <w:sz w:val="28"/>
                <w:szCs w:val="28"/>
              </w:rPr>
            </w:pPr>
            <w:r>
              <w:rPr>
                <w:rFonts w:ascii="Calibri" w:hAnsi="Calibri" w:cs="Calibri"/>
                <w:b/>
                <w:bCs/>
                <w:sz w:val="28"/>
                <w:szCs w:val="28"/>
              </w:rPr>
              <w:t>Created by God</w:t>
            </w:r>
          </w:p>
          <w:p w14:paraId="1E8B96A0" w14:textId="14EF4E5C" w:rsidR="004567A5" w:rsidRPr="004567A5" w:rsidRDefault="004567A5" w:rsidP="004567A5">
            <w:pPr>
              <w:pStyle w:val="ListParagraph"/>
              <w:numPr>
                <w:ilvl w:val="0"/>
                <w:numId w:val="1"/>
              </w:numPr>
              <w:rPr>
                <w:rFonts w:ascii="Calibri" w:hAnsi="Calibri" w:cs="Calibri"/>
                <w:b/>
                <w:bCs/>
                <w:sz w:val="28"/>
                <w:szCs w:val="28"/>
              </w:rPr>
            </w:pPr>
            <w:r>
              <w:rPr>
                <w:rFonts w:ascii="Calibri" w:hAnsi="Calibri" w:cs="Calibri"/>
                <w:b/>
                <w:bCs/>
                <w:sz w:val="28"/>
                <w:szCs w:val="28"/>
              </w:rPr>
              <w:t>This will focus on how we have been created by God and how we can continue to look after ourselves and those around us.</w:t>
            </w:r>
          </w:p>
        </w:tc>
      </w:tr>
      <w:tr w:rsidR="0002748E" w14:paraId="6D9E0C95" w14:textId="77777777" w:rsidTr="00CF4B4B">
        <w:tc>
          <w:tcPr>
            <w:tcW w:w="1980" w:type="dxa"/>
            <w:shd w:val="clear" w:color="auto" w:fill="8DD873" w:themeFill="accent6" w:themeFillTint="99"/>
          </w:tcPr>
          <w:p w14:paraId="614A0F25" w14:textId="59FB61E4" w:rsidR="0002748E" w:rsidRPr="00E450AD" w:rsidRDefault="0002748E">
            <w:pPr>
              <w:rPr>
                <w:rFonts w:ascii="Calibri" w:hAnsi="Calibri" w:cs="Calibri"/>
                <w:b/>
                <w:bCs/>
                <w:sz w:val="28"/>
                <w:szCs w:val="28"/>
              </w:rPr>
            </w:pPr>
            <w:r>
              <w:rPr>
                <w:rFonts w:ascii="Calibri" w:hAnsi="Calibri" w:cs="Calibri"/>
                <w:b/>
                <w:bCs/>
                <w:sz w:val="28"/>
                <w:szCs w:val="28"/>
              </w:rPr>
              <w:t>Curriculum enrichment</w:t>
            </w:r>
          </w:p>
        </w:tc>
        <w:tc>
          <w:tcPr>
            <w:tcW w:w="7036" w:type="dxa"/>
            <w:shd w:val="clear" w:color="auto" w:fill="FFFFFF" w:themeFill="background1"/>
          </w:tcPr>
          <w:p w14:paraId="7133DC79" w14:textId="1FE41D65" w:rsidR="0002748E" w:rsidRPr="00E450AD" w:rsidRDefault="004567A5">
            <w:pPr>
              <w:rPr>
                <w:rFonts w:ascii="Calibri" w:hAnsi="Calibri" w:cs="Calibri"/>
                <w:b/>
                <w:bCs/>
                <w:sz w:val="28"/>
                <w:szCs w:val="28"/>
              </w:rPr>
            </w:pPr>
            <w:r>
              <w:rPr>
                <w:rFonts w:ascii="Calibri" w:hAnsi="Calibri" w:cs="Calibri"/>
                <w:b/>
                <w:bCs/>
                <w:sz w:val="28"/>
                <w:szCs w:val="28"/>
              </w:rPr>
              <w:t xml:space="preserve">This time will be used to revisit either art, design and technology, science or history to further deepen children’s knowledge or to close any gaps in their learning and understanding. </w:t>
            </w:r>
          </w:p>
        </w:tc>
      </w:tr>
    </w:tbl>
    <w:p w14:paraId="0FCA6EE3" w14:textId="77777777" w:rsidR="00791700" w:rsidRDefault="00791700"/>
    <w:p w14:paraId="4268F84B" w14:textId="5527BADD" w:rsidR="00CF4B4B" w:rsidRPr="004C7313" w:rsidRDefault="004C7313">
      <w:pPr>
        <w:rPr>
          <w:rFonts w:ascii="Twinkl Cursive Looped" w:hAnsi="Twinkl Cursive Looped"/>
          <w:sz w:val="32"/>
          <w:szCs w:val="32"/>
          <w:u w:val="single"/>
        </w:rPr>
      </w:pPr>
      <w:r w:rsidRPr="004C7313">
        <w:rPr>
          <w:rFonts w:ascii="Twinkl Cursive Looped" w:hAnsi="Twinkl Cursive Looped"/>
          <w:sz w:val="32"/>
          <w:szCs w:val="32"/>
          <w:u w:val="single"/>
        </w:rPr>
        <w:t>Notices:</w:t>
      </w:r>
    </w:p>
    <w:p w14:paraId="6FEDFCC9" w14:textId="0FF397F0" w:rsidR="004C7313" w:rsidRPr="004C7313" w:rsidRDefault="004C7313">
      <w:pPr>
        <w:rPr>
          <w:rFonts w:ascii="Twinkl Cursive Looped" w:hAnsi="Twinkl Cursive Looped"/>
          <w:sz w:val="32"/>
          <w:szCs w:val="32"/>
        </w:rPr>
      </w:pPr>
      <w:r w:rsidRPr="004C7313">
        <w:rPr>
          <w:rFonts w:ascii="Twinkl Cursive Looped" w:hAnsi="Twinkl Cursive Looped"/>
          <w:sz w:val="32"/>
          <w:szCs w:val="32"/>
        </w:rPr>
        <w:t>As it is getting colder, please ensure children are coming with jogging bottoms and a jumper for PE.</w:t>
      </w:r>
    </w:p>
    <w:p w14:paraId="30757F69" w14:textId="77777777" w:rsidR="00CF4B4B" w:rsidRDefault="00CF4B4B"/>
    <w:p w14:paraId="3A4F9FEA" w14:textId="77777777" w:rsidR="00CF4B4B" w:rsidRDefault="00CF4B4B"/>
    <w:p w14:paraId="4AC7E90A" w14:textId="77777777" w:rsidR="00CF4B4B" w:rsidRDefault="00CF4B4B"/>
    <w:p w14:paraId="3352D2FA" w14:textId="77777777" w:rsidR="00CF4B4B" w:rsidRDefault="00CF4B4B"/>
    <w:p w14:paraId="13A313F7" w14:textId="77777777" w:rsidR="00CF4B4B" w:rsidRDefault="00CF4B4B"/>
    <w:p w14:paraId="59D9A233" w14:textId="09ECA4CE" w:rsidR="00CF4B4B" w:rsidRDefault="00CF4B4B">
      <w:pPr>
        <w:rPr>
          <w:b/>
          <w:bCs/>
          <w:sz w:val="28"/>
          <w:szCs w:val="28"/>
          <w:u w:val="single"/>
        </w:rPr>
      </w:pPr>
    </w:p>
    <w:p w14:paraId="1486CB22" w14:textId="21FF05D4" w:rsidR="00CF4B4B" w:rsidRDefault="00CF4B4B">
      <w:pPr>
        <w:rPr>
          <w:b/>
          <w:bCs/>
          <w:sz w:val="28"/>
          <w:szCs w:val="28"/>
          <w:u w:val="single"/>
        </w:rPr>
      </w:pPr>
      <w:r>
        <w:rPr>
          <w:b/>
          <w:bCs/>
          <w:sz w:val="28"/>
          <w:szCs w:val="28"/>
          <w:u w:val="single"/>
        </w:rPr>
        <w:br w:type="page"/>
      </w:r>
    </w:p>
    <w:p w14:paraId="2A5485E1" w14:textId="77777777" w:rsidR="00CF4B4B" w:rsidRDefault="00CF4B4B">
      <w:pPr>
        <w:rPr>
          <w:b/>
          <w:bCs/>
          <w:sz w:val="28"/>
          <w:szCs w:val="28"/>
          <w:u w:val="single"/>
        </w:rPr>
      </w:pPr>
    </w:p>
    <w:p w14:paraId="6A4B0736" w14:textId="4A3F1333" w:rsidR="00CF4B4B" w:rsidRDefault="00CF4B4B">
      <w:pPr>
        <w:rPr>
          <w:b/>
          <w:bCs/>
          <w:sz w:val="28"/>
          <w:szCs w:val="28"/>
          <w:u w:val="single"/>
        </w:rPr>
      </w:pPr>
      <w:r>
        <w:rPr>
          <w:b/>
          <w:bCs/>
          <w:sz w:val="28"/>
          <w:szCs w:val="28"/>
          <w:u w:val="single"/>
        </w:rPr>
        <w:br w:type="page"/>
      </w:r>
    </w:p>
    <w:p w14:paraId="4ECD84A5" w14:textId="77777777" w:rsidR="00CF4B4B" w:rsidRDefault="00CF4B4B">
      <w:pPr>
        <w:rPr>
          <w:b/>
          <w:bCs/>
          <w:sz w:val="28"/>
          <w:szCs w:val="28"/>
          <w:u w:val="single"/>
        </w:rPr>
      </w:pPr>
    </w:p>
    <w:p w14:paraId="2479128B" w14:textId="77777777" w:rsidR="00CF4B4B" w:rsidRDefault="00CF4B4B">
      <w:pPr>
        <w:rPr>
          <w:b/>
          <w:bCs/>
          <w:sz w:val="28"/>
          <w:szCs w:val="28"/>
          <w:u w:val="single"/>
        </w:rPr>
      </w:pPr>
    </w:p>
    <w:p w14:paraId="644A690C" w14:textId="77777777" w:rsidR="00CF4B4B" w:rsidRDefault="00CF4B4B">
      <w:pPr>
        <w:rPr>
          <w:b/>
          <w:bCs/>
          <w:sz w:val="28"/>
          <w:szCs w:val="28"/>
          <w:u w:val="single"/>
        </w:rPr>
      </w:pPr>
    </w:p>
    <w:p w14:paraId="779441C9" w14:textId="70D06750" w:rsidR="00EF565D" w:rsidRPr="00CF4B4B" w:rsidRDefault="00EF565D" w:rsidP="00EF565D">
      <w:pPr>
        <w:rPr>
          <w:sz w:val="24"/>
          <w:szCs w:val="24"/>
        </w:rPr>
      </w:pPr>
    </w:p>
    <w:sectPr w:rsidR="00EF565D" w:rsidRPr="00CF4B4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6DF4B" w14:textId="77777777" w:rsidR="00485468" w:rsidRDefault="00485468" w:rsidP="00E450AD">
      <w:pPr>
        <w:spacing w:after="0" w:line="240" w:lineRule="auto"/>
      </w:pPr>
      <w:r>
        <w:separator/>
      </w:r>
    </w:p>
  </w:endnote>
  <w:endnote w:type="continuationSeparator" w:id="0">
    <w:p w14:paraId="5844C98C" w14:textId="77777777" w:rsidR="00485468" w:rsidRDefault="00485468" w:rsidP="00E45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winkl Cursive Looped">
    <w:panose1 w:val="02000000000000000000"/>
    <w:charset w:val="00"/>
    <w:family w:val="auto"/>
    <w:pitch w:val="variable"/>
    <w:sig w:usb0="00000003" w:usb1="00000001"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F9559" w14:textId="77777777" w:rsidR="00485468" w:rsidRDefault="00485468" w:rsidP="00E450AD">
      <w:pPr>
        <w:spacing w:after="0" w:line="240" w:lineRule="auto"/>
      </w:pPr>
      <w:r>
        <w:separator/>
      </w:r>
    </w:p>
  </w:footnote>
  <w:footnote w:type="continuationSeparator" w:id="0">
    <w:p w14:paraId="4773332B" w14:textId="77777777" w:rsidR="00485468" w:rsidRDefault="00485468" w:rsidP="00E450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66D7E" w14:textId="07351DB7" w:rsidR="00E450AD" w:rsidRDefault="00E450AD">
    <w:pPr>
      <w:pStyle w:val="Header"/>
    </w:pPr>
    <w:r>
      <w:rPr>
        <w:noProof/>
        <w:lang w:eastAsia="en-GB"/>
      </w:rPr>
      <w:drawing>
        <wp:anchor distT="0" distB="0" distL="114300" distR="114300" simplePos="0" relativeHeight="251659264" behindDoc="0" locked="0" layoutInCell="1" allowOverlap="1" wp14:anchorId="298180AF" wp14:editId="0767EBD3">
          <wp:simplePos x="0" y="0"/>
          <wp:positionH relativeFrom="margin">
            <wp:align>center</wp:align>
          </wp:positionH>
          <wp:positionV relativeFrom="paragraph">
            <wp:posOffset>-270952</wp:posOffset>
          </wp:positionV>
          <wp:extent cx="1100455" cy="1122680"/>
          <wp:effectExtent l="0" t="0" r="4445" b="1270"/>
          <wp:wrapThrough wrapText="bothSides">
            <wp:wrapPolygon edited="0">
              <wp:start x="0" y="0"/>
              <wp:lineTo x="0" y="21258"/>
              <wp:lineTo x="21313" y="21258"/>
              <wp:lineTo x="21313" y="0"/>
              <wp:lineTo x="0" y="0"/>
            </wp:wrapPolygon>
          </wp:wrapThrough>
          <wp:docPr id="1" name="Picture 1" descr="G:\Staff Only\School Logos 2014\OLOG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Staff Only\School Logos 2014\OLOGC.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00455"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F22CD7" w14:textId="77777777" w:rsidR="00E450AD" w:rsidRDefault="00E450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A5DD2"/>
    <w:multiLevelType w:val="hybridMultilevel"/>
    <w:tmpl w:val="B0A644D2"/>
    <w:lvl w:ilvl="0" w:tplc="439E7CF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B562A2"/>
    <w:multiLevelType w:val="hybridMultilevel"/>
    <w:tmpl w:val="C72209DA"/>
    <w:lvl w:ilvl="0" w:tplc="167CFF6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931C81"/>
    <w:multiLevelType w:val="hybridMultilevel"/>
    <w:tmpl w:val="388018CA"/>
    <w:lvl w:ilvl="0" w:tplc="F102882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D9E3F0C"/>
    <w:multiLevelType w:val="hybridMultilevel"/>
    <w:tmpl w:val="D986A472"/>
    <w:lvl w:ilvl="0" w:tplc="74B000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F138C7"/>
    <w:multiLevelType w:val="hybridMultilevel"/>
    <w:tmpl w:val="9F7AB9D2"/>
    <w:lvl w:ilvl="0" w:tplc="4E1262D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E40957"/>
    <w:multiLevelType w:val="hybridMultilevel"/>
    <w:tmpl w:val="753609FE"/>
    <w:lvl w:ilvl="0" w:tplc="C896B0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FD0264"/>
    <w:multiLevelType w:val="hybridMultilevel"/>
    <w:tmpl w:val="CADCFC2E"/>
    <w:lvl w:ilvl="0" w:tplc="693A523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654A83"/>
    <w:multiLevelType w:val="hybridMultilevel"/>
    <w:tmpl w:val="339C5124"/>
    <w:lvl w:ilvl="0" w:tplc="B1EAF3D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A67FAF"/>
    <w:multiLevelType w:val="hybridMultilevel"/>
    <w:tmpl w:val="620CC3B6"/>
    <w:lvl w:ilvl="0" w:tplc="779ACB4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6626026">
    <w:abstractNumId w:val="0"/>
  </w:num>
  <w:num w:numId="2" w16cid:durableId="1640065191">
    <w:abstractNumId w:val="1"/>
  </w:num>
  <w:num w:numId="3" w16cid:durableId="1469662903">
    <w:abstractNumId w:val="4"/>
  </w:num>
  <w:num w:numId="4" w16cid:durableId="1977681958">
    <w:abstractNumId w:val="7"/>
  </w:num>
  <w:num w:numId="5" w16cid:durableId="875893622">
    <w:abstractNumId w:val="8"/>
  </w:num>
  <w:num w:numId="6" w16cid:durableId="1521889759">
    <w:abstractNumId w:val="5"/>
  </w:num>
  <w:num w:numId="7" w16cid:durableId="719591329">
    <w:abstractNumId w:val="3"/>
  </w:num>
  <w:num w:numId="8" w16cid:durableId="2147237961">
    <w:abstractNumId w:val="2"/>
  </w:num>
  <w:num w:numId="9" w16cid:durableId="18740773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0AD"/>
    <w:rsid w:val="0002748E"/>
    <w:rsid w:val="000B6C47"/>
    <w:rsid w:val="00186CA6"/>
    <w:rsid w:val="0043016D"/>
    <w:rsid w:val="004567A5"/>
    <w:rsid w:val="00485468"/>
    <w:rsid w:val="004C7313"/>
    <w:rsid w:val="005C5CA9"/>
    <w:rsid w:val="0070125F"/>
    <w:rsid w:val="00791700"/>
    <w:rsid w:val="00813036"/>
    <w:rsid w:val="008612E9"/>
    <w:rsid w:val="008D2EB2"/>
    <w:rsid w:val="008F4533"/>
    <w:rsid w:val="00985E34"/>
    <w:rsid w:val="00C3708A"/>
    <w:rsid w:val="00CF4B4B"/>
    <w:rsid w:val="00E450AD"/>
    <w:rsid w:val="00EF565D"/>
    <w:rsid w:val="00FE4B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8F274"/>
  <w15:chartTrackingRefBased/>
  <w15:docId w15:val="{86612BC5-7FBB-4B37-8066-13CA9B930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50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50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50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50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50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50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50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50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50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0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50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50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50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50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50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50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50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50AD"/>
    <w:rPr>
      <w:rFonts w:eastAsiaTheme="majorEastAsia" w:cstheme="majorBidi"/>
      <w:color w:val="272727" w:themeColor="text1" w:themeTint="D8"/>
    </w:rPr>
  </w:style>
  <w:style w:type="paragraph" w:styleId="Title">
    <w:name w:val="Title"/>
    <w:basedOn w:val="Normal"/>
    <w:next w:val="Normal"/>
    <w:link w:val="TitleChar"/>
    <w:uiPriority w:val="10"/>
    <w:qFormat/>
    <w:rsid w:val="00E450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50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50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50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50AD"/>
    <w:pPr>
      <w:spacing w:before="160"/>
      <w:jc w:val="center"/>
    </w:pPr>
    <w:rPr>
      <w:i/>
      <w:iCs/>
      <w:color w:val="404040" w:themeColor="text1" w:themeTint="BF"/>
    </w:rPr>
  </w:style>
  <w:style w:type="character" w:customStyle="1" w:styleId="QuoteChar">
    <w:name w:val="Quote Char"/>
    <w:basedOn w:val="DefaultParagraphFont"/>
    <w:link w:val="Quote"/>
    <w:uiPriority w:val="29"/>
    <w:rsid w:val="00E450AD"/>
    <w:rPr>
      <w:i/>
      <w:iCs/>
      <w:color w:val="404040" w:themeColor="text1" w:themeTint="BF"/>
    </w:rPr>
  </w:style>
  <w:style w:type="paragraph" w:styleId="ListParagraph">
    <w:name w:val="List Paragraph"/>
    <w:basedOn w:val="Normal"/>
    <w:uiPriority w:val="34"/>
    <w:qFormat/>
    <w:rsid w:val="00E450AD"/>
    <w:pPr>
      <w:ind w:left="720"/>
      <w:contextualSpacing/>
    </w:pPr>
  </w:style>
  <w:style w:type="character" w:styleId="IntenseEmphasis">
    <w:name w:val="Intense Emphasis"/>
    <w:basedOn w:val="DefaultParagraphFont"/>
    <w:uiPriority w:val="21"/>
    <w:qFormat/>
    <w:rsid w:val="00E450AD"/>
    <w:rPr>
      <w:i/>
      <w:iCs/>
      <w:color w:val="0F4761" w:themeColor="accent1" w:themeShade="BF"/>
    </w:rPr>
  </w:style>
  <w:style w:type="paragraph" w:styleId="IntenseQuote">
    <w:name w:val="Intense Quote"/>
    <w:basedOn w:val="Normal"/>
    <w:next w:val="Normal"/>
    <w:link w:val="IntenseQuoteChar"/>
    <w:uiPriority w:val="30"/>
    <w:qFormat/>
    <w:rsid w:val="00E450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50AD"/>
    <w:rPr>
      <w:i/>
      <w:iCs/>
      <w:color w:val="0F4761" w:themeColor="accent1" w:themeShade="BF"/>
    </w:rPr>
  </w:style>
  <w:style w:type="character" w:styleId="IntenseReference">
    <w:name w:val="Intense Reference"/>
    <w:basedOn w:val="DefaultParagraphFont"/>
    <w:uiPriority w:val="32"/>
    <w:qFormat/>
    <w:rsid w:val="00E450AD"/>
    <w:rPr>
      <w:b/>
      <w:bCs/>
      <w:smallCaps/>
      <w:color w:val="0F4761" w:themeColor="accent1" w:themeShade="BF"/>
      <w:spacing w:val="5"/>
    </w:rPr>
  </w:style>
  <w:style w:type="table" w:styleId="TableGrid">
    <w:name w:val="Table Grid"/>
    <w:basedOn w:val="TableNormal"/>
    <w:uiPriority w:val="39"/>
    <w:rsid w:val="00E45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50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50AD"/>
  </w:style>
  <w:style w:type="paragraph" w:styleId="Footer">
    <w:name w:val="footer"/>
    <w:basedOn w:val="Normal"/>
    <w:link w:val="FooterChar"/>
    <w:uiPriority w:val="99"/>
    <w:unhideWhenUsed/>
    <w:rsid w:val="00E450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50AD"/>
  </w:style>
  <w:style w:type="paragraph" w:styleId="NormalWeb">
    <w:name w:val="Normal (Web)"/>
    <w:basedOn w:val="Normal"/>
    <w:uiPriority w:val="99"/>
    <w:semiHidden/>
    <w:unhideWhenUsed/>
    <w:rsid w:val="00CF4B4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662126">
      <w:bodyDiv w:val="1"/>
      <w:marLeft w:val="0"/>
      <w:marRight w:val="0"/>
      <w:marTop w:val="0"/>
      <w:marBottom w:val="0"/>
      <w:divBdr>
        <w:top w:val="none" w:sz="0" w:space="0" w:color="auto"/>
        <w:left w:val="none" w:sz="0" w:space="0" w:color="auto"/>
        <w:bottom w:val="none" w:sz="0" w:space="0" w:color="auto"/>
        <w:right w:val="none" w:sz="0" w:space="0" w:color="auto"/>
      </w:divBdr>
      <w:divsChild>
        <w:div w:id="1776245369">
          <w:marLeft w:val="360"/>
          <w:marRight w:val="0"/>
          <w:marTop w:val="200"/>
          <w:marBottom w:val="0"/>
          <w:divBdr>
            <w:top w:val="none" w:sz="0" w:space="0" w:color="auto"/>
            <w:left w:val="none" w:sz="0" w:space="0" w:color="auto"/>
            <w:bottom w:val="none" w:sz="0" w:space="0" w:color="auto"/>
            <w:right w:val="none" w:sz="0" w:space="0" w:color="auto"/>
          </w:divBdr>
        </w:div>
        <w:div w:id="568149179">
          <w:marLeft w:val="360"/>
          <w:marRight w:val="0"/>
          <w:marTop w:val="200"/>
          <w:marBottom w:val="0"/>
          <w:divBdr>
            <w:top w:val="none" w:sz="0" w:space="0" w:color="auto"/>
            <w:left w:val="none" w:sz="0" w:space="0" w:color="auto"/>
            <w:bottom w:val="none" w:sz="0" w:space="0" w:color="auto"/>
            <w:right w:val="none" w:sz="0" w:space="0" w:color="auto"/>
          </w:divBdr>
        </w:div>
        <w:div w:id="1651668484">
          <w:marLeft w:val="360"/>
          <w:marRight w:val="0"/>
          <w:marTop w:val="200"/>
          <w:marBottom w:val="0"/>
          <w:divBdr>
            <w:top w:val="none" w:sz="0" w:space="0" w:color="auto"/>
            <w:left w:val="none" w:sz="0" w:space="0" w:color="auto"/>
            <w:bottom w:val="none" w:sz="0" w:space="0" w:color="auto"/>
            <w:right w:val="none" w:sz="0" w:space="0" w:color="auto"/>
          </w:divBdr>
        </w:div>
      </w:divsChild>
    </w:div>
    <w:div w:id="128608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475</Words>
  <Characters>2137</Characters>
  <Application>Microsoft Office Word</Application>
  <DocSecurity>0</DocSecurity>
  <Lines>79</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Tibble</dc:creator>
  <cp:keywords/>
  <dc:description/>
  <cp:lastModifiedBy>Alice Synan</cp:lastModifiedBy>
  <cp:revision>3</cp:revision>
  <dcterms:created xsi:type="dcterms:W3CDTF">2024-11-03T16:03:00Z</dcterms:created>
  <dcterms:modified xsi:type="dcterms:W3CDTF">2025-12-15T07:59:00Z</dcterms:modified>
</cp:coreProperties>
</file>