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0933" w:tblpY="7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1140"/>
        <w:gridCol w:w="4184"/>
      </w:tblGrid>
      <w:tr w:rsidR="00A44C89" w14:paraId="0776D997" w14:textId="77777777" w:rsidTr="00340D05">
        <w:trPr>
          <w:trHeight w:val="565"/>
        </w:trPr>
        <w:tc>
          <w:tcPr>
            <w:tcW w:w="495" w:type="dxa"/>
            <w:shd w:val="clear" w:color="auto" w:fill="E2EFD9" w:themeFill="accent6" w:themeFillTint="33"/>
          </w:tcPr>
          <w:p w14:paraId="310571AD" w14:textId="77777777" w:rsidR="00A44C89" w:rsidRDefault="00A44C89" w:rsidP="00D35264">
            <w:bookmarkStart w:id="0" w:name="_Hlk163396461"/>
            <w:r>
              <w:t>1.</w:t>
            </w:r>
          </w:p>
        </w:tc>
        <w:tc>
          <w:tcPr>
            <w:tcW w:w="1140" w:type="dxa"/>
            <w:shd w:val="clear" w:color="auto" w:fill="E2EFD9" w:themeFill="accent6" w:themeFillTint="33"/>
          </w:tcPr>
          <w:p w14:paraId="69A8C364" w14:textId="7E41AFF6" w:rsidR="0045653F" w:rsidRPr="0079381D" w:rsidRDefault="00F36184" w:rsidP="00D35264">
            <w:pPr>
              <w:rPr>
                <w:b/>
                <w:bCs/>
                <w:sz w:val="20"/>
                <w:szCs w:val="20"/>
              </w:rPr>
            </w:pPr>
            <w:r w:rsidRPr="0079381D">
              <w:rPr>
                <w:b/>
                <w:bCs/>
                <w:noProof/>
                <w:sz w:val="20"/>
                <w:szCs w:val="20"/>
              </w:rPr>
              <w:t>Catholic Scientists</w:t>
            </w:r>
          </w:p>
        </w:tc>
        <w:tc>
          <w:tcPr>
            <w:tcW w:w="4184" w:type="dxa"/>
            <w:shd w:val="clear" w:color="auto" w:fill="E2EFD9" w:themeFill="accent6" w:themeFillTint="33"/>
          </w:tcPr>
          <w:p w14:paraId="38E6C095" w14:textId="522F247B" w:rsidR="00452E90" w:rsidRPr="0079381D" w:rsidRDefault="00F36184" w:rsidP="002B1EEF">
            <w:pPr>
              <w:rPr>
                <w:sz w:val="20"/>
                <w:szCs w:val="20"/>
              </w:rPr>
            </w:pPr>
            <w:r w:rsidRPr="0079381D">
              <w:rPr>
                <w:sz w:val="20"/>
                <w:szCs w:val="20"/>
              </w:rPr>
              <w:t xml:space="preserve">Many </w:t>
            </w:r>
            <w:r w:rsidR="0079381D" w:rsidRPr="0079381D">
              <w:rPr>
                <w:sz w:val="20"/>
                <w:szCs w:val="20"/>
              </w:rPr>
              <w:t xml:space="preserve">scientists are Christians and they do not see any conflict between their faith and science. </w:t>
            </w:r>
            <w:r w:rsidR="00452E90" w:rsidRPr="0079381D">
              <w:rPr>
                <w:sz w:val="20"/>
                <w:szCs w:val="20"/>
              </w:rPr>
              <w:t xml:space="preserve"> </w:t>
            </w:r>
          </w:p>
        </w:tc>
      </w:tr>
      <w:tr w:rsidR="00A44C89" w14:paraId="27BC6A5E" w14:textId="77777777" w:rsidTr="00340D05">
        <w:trPr>
          <w:trHeight w:val="519"/>
        </w:trPr>
        <w:tc>
          <w:tcPr>
            <w:tcW w:w="495" w:type="dxa"/>
            <w:shd w:val="clear" w:color="auto" w:fill="C5E0B3" w:themeFill="accent6" w:themeFillTint="66"/>
          </w:tcPr>
          <w:p w14:paraId="758637F0" w14:textId="77777777" w:rsidR="00A44C89" w:rsidRDefault="00A44C89" w:rsidP="00D35264">
            <w:r>
              <w:t>2.</w:t>
            </w:r>
          </w:p>
        </w:tc>
        <w:tc>
          <w:tcPr>
            <w:tcW w:w="1140" w:type="dxa"/>
            <w:shd w:val="clear" w:color="auto" w:fill="C5E0B3" w:themeFill="accent6" w:themeFillTint="66"/>
          </w:tcPr>
          <w:p w14:paraId="0A48870A" w14:textId="27F67681" w:rsidR="00A44C89" w:rsidRPr="0079381D" w:rsidRDefault="0079381D" w:rsidP="00D35264">
            <w:pPr>
              <w:rPr>
                <w:b/>
                <w:bCs/>
                <w:sz w:val="20"/>
                <w:szCs w:val="20"/>
              </w:rPr>
            </w:pPr>
            <w:r>
              <w:rPr>
                <w:b/>
                <w:bCs/>
                <w:sz w:val="20"/>
                <w:szCs w:val="20"/>
              </w:rPr>
              <w:t>Scientific discoveries</w:t>
            </w:r>
          </w:p>
        </w:tc>
        <w:tc>
          <w:tcPr>
            <w:tcW w:w="4184" w:type="dxa"/>
            <w:shd w:val="clear" w:color="auto" w:fill="C5E0B3" w:themeFill="accent6" w:themeFillTint="66"/>
          </w:tcPr>
          <w:p w14:paraId="391CFA55" w14:textId="132A87B0" w:rsidR="00180767" w:rsidRPr="0079381D" w:rsidRDefault="0079381D" w:rsidP="002B1EEF">
            <w:pPr>
              <w:rPr>
                <w:sz w:val="20"/>
                <w:szCs w:val="20"/>
              </w:rPr>
            </w:pPr>
            <w:r>
              <w:rPr>
                <w:sz w:val="20"/>
                <w:szCs w:val="20"/>
              </w:rPr>
              <w:t xml:space="preserve">The discoveries of science can lead to a deeper appreciation of the greatness of God and God’s love for all creation.  </w:t>
            </w:r>
          </w:p>
        </w:tc>
      </w:tr>
      <w:tr w:rsidR="0079381D" w14:paraId="20BC403F" w14:textId="77777777" w:rsidTr="00340D05">
        <w:trPr>
          <w:trHeight w:val="561"/>
        </w:trPr>
        <w:tc>
          <w:tcPr>
            <w:tcW w:w="495" w:type="dxa"/>
            <w:shd w:val="clear" w:color="auto" w:fill="E2EFD9" w:themeFill="accent6" w:themeFillTint="33"/>
          </w:tcPr>
          <w:p w14:paraId="55A1A47E" w14:textId="636C1339" w:rsidR="0079381D" w:rsidRDefault="0079381D" w:rsidP="00D35264">
            <w:r>
              <w:t>3.</w:t>
            </w:r>
          </w:p>
        </w:tc>
        <w:tc>
          <w:tcPr>
            <w:tcW w:w="1140" w:type="dxa"/>
            <w:shd w:val="clear" w:color="auto" w:fill="E2EFD9" w:themeFill="accent6" w:themeFillTint="33"/>
          </w:tcPr>
          <w:p w14:paraId="35305D40" w14:textId="1856A8E5" w:rsidR="0079381D" w:rsidRPr="0079381D" w:rsidRDefault="0079381D" w:rsidP="00D35264">
            <w:pPr>
              <w:rPr>
                <w:b/>
                <w:sz w:val="20"/>
                <w:szCs w:val="20"/>
              </w:rPr>
            </w:pPr>
            <w:r>
              <w:rPr>
                <w:b/>
                <w:sz w:val="20"/>
                <w:szCs w:val="20"/>
              </w:rPr>
              <w:t>Georges Lemaitre</w:t>
            </w:r>
          </w:p>
        </w:tc>
        <w:tc>
          <w:tcPr>
            <w:tcW w:w="4184" w:type="dxa"/>
            <w:shd w:val="clear" w:color="auto" w:fill="E2EFD9" w:themeFill="accent6" w:themeFillTint="33"/>
          </w:tcPr>
          <w:p w14:paraId="70B4502B" w14:textId="77777777" w:rsidR="0079381D" w:rsidRPr="00340D05" w:rsidRDefault="0079381D" w:rsidP="002B1EEF">
            <w:pPr>
              <w:rPr>
                <w:bCs/>
                <w:sz w:val="18"/>
                <w:szCs w:val="18"/>
              </w:rPr>
            </w:pPr>
            <w:r w:rsidRPr="00340D05">
              <w:rPr>
                <w:bCs/>
                <w:sz w:val="18"/>
                <w:szCs w:val="18"/>
              </w:rPr>
              <w:t xml:space="preserve">He was a Catholic priest and a scientist. </w:t>
            </w:r>
            <w:r w:rsidRPr="00340D05">
              <w:rPr>
                <w:sz w:val="20"/>
                <w:szCs w:val="20"/>
              </w:rPr>
              <w:t xml:space="preserve"> </w:t>
            </w:r>
            <w:r w:rsidRPr="00340D05">
              <w:rPr>
                <w:bCs/>
                <w:sz w:val="18"/>
                <w:szCs w:val="18"/>
              </w:rPr>
              <w:t xml:space="preserve">Georges </w:t>
            </w:r>
            <w:proofErr w:type="spellStart"/>
            <w:r w:rsidRPr="00340D05">
              <w:rPr>
                <w:bCs/>
                <w:sz w:val="18"/>
                <w:szCs w:val="18"/>
              </w:rPr>
              <w:t>Lemaître</w:t>
            </w:r>
            <w:proofErr w:type="spellEnd"/>
            <w:r w:rsidRPr="00340D05">
              <w:rPr>
                <w:bCs/>
                <w:sz w:val="18"/>
                <w:szCs w:val="18"/>
              </w:rPr>
              <w:t xml:space="preserve"> independently, found solutions to Einstein’s gravitational field equations that described a universe in which space itself is expanding.</w:t>
            </w:r>
          </w:p>
          <w:p w14:paraId="732121BC" w14:textId="501A0E6A" w:rsidR="00340D05" w:rsidRPr="00340D05" w:rsidRDefault="00340D05" w:rsidP="002B1EEF">
            <w:pPr>
              <w:rPr>
                <w:bCs/>
                <w:sz w:val="18"/>
                <w:szCs w:val="18"/>
              </w:rPr>
            </w:pPr>
            <w:r w:rsidRPr="00340D05">
              <w:rPr>
                <w:bCs/>
                <w:sz w:val="18"/>
                <w:szCs w:val="18"/>
              </w:rPr>
              <w:t>He predicted that there should be observable radiation left over from the Big Bang explosion, which is correct, though he incorrectly identified it with Cosmic Rays.</w:t>
            </w:r>
          </w:p>
          <w:p w14:paraId="1B76342C" w14:textId="2B478CCE" w:rsidR="0079381D" w:rsidRPr="0079381D" w:rsidRDefault="0079381D" w:rsidP="002B1EEF">
            <w:pPr>
              <w:rPr>
                <w:bCs/>
                <w:sz w:val="20"/>
                <w:szCs w:val="20"/>
              </w:rPr>
            </w:pPr>
            <w:r w:rsidRPr="00340D05">
              <w:rPr>
                <w:bCs/>
                <w:sz w:val="18"/>
                <w:szCs w:val="18"/>
              </w:rPr>
              <w:t xml:space="preserve">So, not only did </w:t>
            </w:r>
            <w:proofErr w:type="spellStart"/>
            <w:r w:rsidRPr="00340D05">
              <w:rPr>
                <w:bCs/>
                <w:sz w:val="18"/>
                <w:szCs w:val="18"/>
              </w:rPr>
              <w:t>Lemaître</w:t>
            </w:r>
            <w:proofErr w:type="spellEnd"/>
            <w:r w:rsidRPr="00340D05">
              <w:rPr>
                <w:bCs/>
                <w:sz w:val="18"/>
                <w:szCs w:val="18"/>
              </w:rPr>
              <w:t xml:space="preserve"> propose the central idea of modern cosmology, the Big Bang theory, but his further speculations also brilliantly anticipated several ideas that have become major parts of contemporary thinking in cosmology.</w:t>
            </w:r>
          </w:p>
        </w:tc>
      </w:tr>
    </w:tbl>
    <w:tbl>
      <w:tblPr>
        <w:tblpPr w:leftFromText="180" w:rightFromText="180" w:vertAnchor="text" w:horzAnchor="page" w:tblpX="370" w:tblpY="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275"/>
        <w:gridCol w:w="3833"/>
      </w:tblGrid>
      <w:tr w:rsidR="004F2061" w14:paraId="3DFAA7D5" w14:textId="77777777" w:rsidTr="00961D50">
        <w:trPr>
          <w:trHeight w:val="274"/>
        </w:trPr>
        <w:tc>
          <w:tcPr>
            <w:tcW w:w="421" w:type="dxa"/>
            <w:shd w:val="clear" w:color="auto" w:fill="DEEAF6" w:themeFill="accent1" w:themeFillTint="33"/>
          </w:tcPr>
          <w:bookmarkEnd w:id="0"/>
          <w:p w14:paraId="2C8A1ECA" w14:textId="77777777" w:rsidR="004F2061" w:rsidRDefault="004F2061" w:rsidP="00B74922">
            <w:r>
              <w:t>1.</w:t>
            </w:r>
          </w:p>
        </w:tc>
        <w:tc>
          <w:tcPr>
            <w:tcW w:w="1275" w:type="dxa"/>
            <w:shd w:val="clear" w:color="auto" w:fill="DEEAF6" w:themeFill="accent1" w:themeFillTint="33"/>
          </w:tcPr>
          <w:p w14:paraId="49CC0931" w14:textId="70508E31" w:rsidR="004F2061" w:rsidRPr="007464ED" w:rsidRDefault="00A23DC4" w:rsidP="00B74922">
            <w:pPr>
              <w:rPr>
                <w:b/>
                <w:sz w:val="20"/>
              </w:rPr>
            </w:pPr>
            <w:r>
              <w:rPr>
                <w:b/>
                <w:sz w:val="20"/>
              </w:rPr>
              <w:t>Creation</w:t>
            </w:r>
            <w:r w:rsidR="004F2061" w:rsidRPr="003512EE">
              <w:rPr>
                <w:b/>
                <w:sz w:val="20"/>
              </w:rPr>
              <w:t xml:space="preserve">  </w:t>
            </w:r>
          </w:p>
        </w:tc>
        <w:tc>
          <w:tcPr>
            <w:tcW w:w="3833" w:type="dxa"/>
            <w:shd w:val="clear" w:color="auto" w:fill="DEEAF6" w:themeFill="accent1" w:themeFillTint="33"/>
          </w:tcPr>
          <w:p w14:paraId="33898687" w14:textId="1F8ECFA9" w:rsidR="00D57D01" w:rsidRPr="00836306" w:rsidRDefault="00A23DC4" w:rsidP="00B74922">
            <w:r>
              <w:t>The making of the world by God.</w:t>
            </w:r>
            <w:r w:rsidR="00180767">
              <w:t xml:space="preserve"> </w:t>
            </w:r>
          </w:p>
        </w:tc>
      </w:tr>
      <w:tr w:rsidR="004F2061" w14:paraId="42E6A313" w14:textId="77777777" w:rsidTr="00961D50">
        <w:trPr>
          <w:trHeight w:val="1373"/>
        </w:trPr>
        <w:tc>
          <w:tcPr>
            <w:tcW w:w="421" w:type="dxa"/>
            <w:shd w:val="clear" w:color="auto" w:fill="BDD6EE" w:themeFill="accent1" w:themeFillTint="66"/>
          </w:tcPr>
          <w:p w14:paraId="54057876" w14:textId="77777777" w:rsidR="004F2061" w:rsidRDefault="004F2061" w:rsidP="00B74922">
            <w:r>
              <w:t>2.</w:t>
            </w:r>
          </w:p>
        </w:tc>
        <w:tc>
          <w:tcPr>
            <w:tcW w:w="1275" w:type="dxa"/>
            <w:shd w:val="clear" w:color="auto" w:fill="BDD6EE" w:themeFill="accent1" w:themeFillTint="66"/>
          </w:tcPr>
          <w:p w14:paraId="70EB17C9" w14:textId="52187183" w:rsidR="004F2061" w:rsidRPr="007464ED" w:rsidRDefault="00A23DC4" w:rsidP="00B74922">
            <w:pPr>
              <w:rPr>
                <w:b/>
                <w:sz w:val="20"/>
              </w:rPr>
            </w:pPr>
            <w:r>
              <w:rPr>
                <w:b/>
                <w:sz w:val="20"/>
              </w:rPr>
              <w:t>The Fall</w:t>
            </w:r>
          </w:p>
        </w:tc>
        <w:tc>
          <w:tcPr>
            <w:tcW w:w="3833" w:type="dxa"/>
            <w:shd w:val="clear" w:color="auto" w:fill="BDD6EE" w:themeFill="accent1" w:themeFillTint="66"/>
          </w:tcPr>
          <w:p w14:paraId="05FC80D2" w14:textId="5C6DD50C" w:rsidR="004F2061" w:rsidRPr="00A23DC4" w:rsidRDefault="00A23DC4" w:rsidP="00A23DC4">
            <w:pPr>
              <w:rPr>
                <w:rFonts w:eastAsia="Comic Sans MS" w:cstheme="minorHAnsi"/>
                <w:color w:val="1C1C1C"/>
                <w:sz w:val="20"/>
                <w:szCs w:val="20"/>
              </w:rPr>
            </w:pPr>
            <w:r w:rsidRPr="00A23DC4">
              <w:rPr>
                <w:rFonts w:eastAsia="Comic Sans MS" w:cstheme="minorHAnsi"/>
                <w:color w:val="1C1C1C"/>
              </w:rPr>
              <w:t>W</w:t>
            </w:r>
            <w:r w:rsidRPr="00A23DC4">
              <w:rPr>
                <w:rFonts w:eastAsia="Comic Sans MS" w:cstheme="minorHAnsi"/>
                <w:color w:val="1C1C1C"/>
              </w:rPr>
              <w:t xml:space="preserve">hen Adam and Eve are forced to leave the garden of Eden because they have sinned against God and disobeyed Him and brought evil into the world. </w:t>
            </w:r>
          </w:p>
        </w:tc>
      </w:tr>
      <w:tr w:rsidR="004F2061" w14:paraId="4760CEE9" w14:textId="77777777" w:rsidTr="00961D50">
        <w:trPr>
          <w:trHeight w:val="602"/>
        </w:trPr>
        <w:tc>
          <w:tcPr>
            <w:tcW w:w="421" w:type="dxa"/>
            <w:shd w:val="clear" w:color="auto" w:fill="DEEAF6" w:themeFill="accent1" w:themeFillTint="33"/>
          </w:tcPr>
          <w:p w14:paraId="250ADEE1" w14:textId="77777777" w:rsidR="004F2061" w:rsidRDefault="004F2061" w:rsidP="00B74922">
            <w:r>
              <w:t>3.</w:t>
            </w:r>
          </w:p>
        </w:tc>
        <w:tc>
          <w:tcPr>
            <w:tcW w:w="1275" w:type="dxa"/>
            <w:shd w:val="clear" w:color="auto" w:fill="DEEAF6" w:themeFill="accent1" w:themeFillTint="33"/>
          </w:tcPr>
          <w:p w14:paraId="2D152273" w14:textId="43C74442" w:rsidR="004F2061" w:rsidRPr="007464ED" w:rsidRDefault="00A23DC4" w:rsidP="00B74922">
            <w:pPr>
              <w:rPr>
                <w:b/>
                <w:sz w:val="20"/>
              </w:rPr>
            </w:pPr>
            <w:r>
              <w:rPr>
                <w:b/>
                <w:sz w:val="20"/>
              </w:rPr>
              <w:t>Eden</w:t>
            </w:r>
          </w:p>
        </w:tc>
        <w:tc>
          <w:tcPr>
            <w:tcW w:w="3833" w:type="dxa"/>
            <w:shd w:val="clear" w:color="auto" w:fill="DEEAF6" w:themeFill="accent1" w:themeFillTint="33"/>
          </w:tcPr>
          <w:p w14:paraId="1ED75EE9" w14:textId="08DA6948" w:rsidR="004F2061" w:rsidRPr="00836306" w:rsidRDefault="00A23DC4" w:rsidP="00B74922">
            <w:r w:rsidRPr="00A23DC4">
              <w:rPr>
                <w:rFonts w:eastAsia="Comic Sans MS" w:cstheme="minorHAnsi"/>
                <w:color w:val="1C1C1C"/>
              </w:rPr>
              <w:t>The garden where Adam and Eve first lived in the Creation story.</w:t>
            </w:r>
          </w:p>
        </w:tc>
      </w:tr>
      <w:tr w:rsidR="004F2061" w14:paraId="678FEC3B" w14:textId="77777777" w:rsidTr="00961D50">
        <w:trPr>
          <w:trHeight w:val="414"/>
        </w:trPr>
        <w:tc>
          <w:tcPr>
            <w:tcW w:w="421" w:type="dxa"/>
            <w:shd w:val="clear" w:color="auto" w:fill="BDD6EE" w:themeFill="accent1" w:themeFillTint="66"/>
          </w:tcPr>
          <w:p w14:paraId="67EE984F" w14:textId="77777777" w:rsidR="004F2061" w:rsidRDefault="004F2061" w:rsidP="00B74922">
            <w:r>
              <w:t>4.</w:t>
            </w:r>
          </w:p>
        </w:tc>
        <w:tc>
          <w:tcPr>
            <w:tcW w:w="1275" w:type="dxa"/>
            <w:shd w:val="clear" w:color="auto" w:fill="BDD6EE" w:themeFill="accent1" w:themeFillTint="66"/>
          </w:tcPr>
          <w:p w14:paraId="48C36567" w14:textId="3C4B5684" w:rsidR="00836306" w:rsidRPr="003512EE" w:rsidRDefault="00A23DC4" w:rsidP="00B74922">
            <w:pPr>
              <w:rPr>
                <w:b/>
                <w:bCs/>
                <w:sz w:val="20"/>
                <w:szCs w:val="20"/>
              </w:rPr>
            </w:pPr>
            <w:r>
              <w:rPr>
                <w:b/>
                <w:bCs/>
                <w:sz w:val="20"/>
                <w:szCs w:val="20"/>
              </w:rPr>
              <w:t>Stewardship</w:t>
            </w:r>
          </w:p>
        </w:tc>
        <w:tc>
          <w:tcPr>
            <w:tcW w:w="3833" w:type="dxa"/>
            <w:shd w:val="clear" w:color="auto" w:fill="BDD6EE" w:themeFill="accent1" w:themeFillTint="66"/>
          </w:tcPr>
          <w:p w14:paraId="0B160A25" w14:textId="261618C2" w:rsidR="004F2061" w:rsidRPr="00836306" w:rsidRDefault="00A23DC4" w:rsidP="00B74922">
            <w:r>
              <w:t xml:space="preserve">Caring for God’s beautiful world. </w:t>
            </w:r>
            <w:r w:rsidR="00F27944">
              <w:t xml:space="preserve"> </w:t>
            </w:r>
          </w:p>
        </w:tc>
      </w:tr>
      <w:tr w:rsidR="004F2061" w14:paraId="1DE52513" w14:textId="77777777" w:rsidTr="00961D50">
        <w:trPr>
          <w:trHeight w:val="480"/>
        </w:trPr>
        <w:tc>
          <w:tcPr>
            <w:tcW w:w="421" w:type="dxa"/>
            <w:shd w:val="clear" w:color="auto" w:fill="DEEAF6" w:themeFill="accent1" w:themeFillTint="33"/>
          </w:tcPr>
          <w:p w14:paraId="17667584" w14:textId="77777777" w:rsidR="004F2061" w:rsidRDefault="004F2061" w:rsidP="00B74922">
            <w:bookmarkStart w:id="1" w:name="_Hlk159781046"/>
            <w:r>
              <w:t>5.</w:t>
            </w:r>
          </w:p>
        </w:tc>
        <w:tc>
          <w:tcPr>
            <w:tcW w:w="1275" w:type="dxa"/>
            <w:shd w:val="clear" w:color="auto" w:fill="DEEAF6" w:themeFill="accent1" w:themeFillTint="33"/>
          </w:tcPr>
          <w:p w14:paraId="25C73970" w14:textId="554B9723" w:rsidR="004F2061" w:rsidRPr="003512EE" w:rsidRDefault="00A23DC4" w:rsidP="00B74922">
            <w:pPr>
              <w:spacing w:after="0"/>
              <w:rPr>
                <w:b/>
                <w:bCs/>
                <w:sz w:val="20"/>
                <w:szCs w:val="20"/>
              </w:rPr>
            </w:pPr>
            <w:r>
              <w:rPr>
                <w:b/>
                <w:bCs/>
                <w:sz w:val="20"/>
                <w:szCs w:val="20"/>
              </w:rPr>
              <w:t>Sin</w:t>
            </w:r>
          </w:p>
        </w:tc>
        <w:tc>
          <w:tcPr>
            <w:tcW w:w="3833" w:type="dxa"/>
            <w:shd w:val="clear" w:color="auto" w:fill="DEEAF6" w:themeFill="accent1" w:themeFillTint="33"/>
          </w:tcPr>
          <w:p w14:paraId="66F34684" w14:textId="2D577C50" w:rsidR="004F2061" w:rsidRPr="00836306" w:rsidRDefault="00A23DC4" w:rsidP="00B74922">
            <w:r>
              <w:t xml:space="preserve">Making a wrong choice that is against God’s law. </w:t>
            </w:r>
          </w:p>
        </w:tc>
      </w:tr>
      <w:tr w:rsidR="004F2061" w14:paraId="48B756C2" w14:textId="77777777" w:rsidTr="00961D50">
        <w:trPr>
          <w:trHeight w:val="2047"/>
        </w:trPr>
        <w:tc>
          <w:tcPr>
            <w:tcW w:w="421" w:type="dxa"/>
            <w:shd w:val="clear" w:color="auto" w:fill="BDD6EE" w:themeFill="accent1" w:themeFillTint="66"/>
          </w:tcPr>
          <w:p w14:paraId="7ACC0BB0" w14:textId="2991ED7B" w:rsidR="004F2061" w:rsidRDefault="004F2061" w:rsidP="00B74922">
            <w:r>
              <w:t xml:space="preserve">6. </w:t>
            </w:r>
          </w:p>
        </w:tc>
        <w:tc>
          <w:tcPr>
            <w:tcW w:w="1275" w:type="dxa"/>
            <w:shd w:val="clear" w:color="auto" w:fill="BDD6EE" w:themeFill="accent1" w:themeFillTint="66"/>
          </w:tcPr>
          <w:p w14:paraId="10F71C3B" w14:textId="48124F46" w:rsidR="004F2061" w:rsidRPr="003512EE" w:rsidRDefault="00A23DC4" w:rsidP="00B74922">
            <w:pPr>
              <w:rPr>
                <w:b/>
                <w:bCs/>
                <w:sz w:val="20"/>
                <w:szCs w:val="20"/>
              </w:rPr>
            </w:pPr>
            <w:r>
              <w:rPr>
                <w:b/>
                <w:bCs/>
                <w:sz w:val="20"/>
                <w:szCs w:val="20"/>
              </w:rPr>
              <w:t>Original sin</w:t>
            </w:r>
          </w:p>
        </w:tc>
        <w:tc>
          <w:tcPr>
            <w:tcW w:w="3833" w:type="dxa"/>
            <w:shd w:val="clear" w:color="auto" w:fill="BDD6EE" w:themeFill="accent1" w:themeFillTint="66"/>
          </w:tcPr>
          <w:p w14:paraId="7302AD18" w14:textId="07FDAAE6" w:rsidR="004F2061" w:rsidRPr="00A23DC4" w:rsidRDefault="00A23DC4" w:rsidP="00A23DC4">
            <w:pPr>
              <w:rPr>
                <w:rFonts w:eastAsia="Comic Sans MS" w:cstheme="minorHAnsi"/>
                <w:color w:val="1C1C1C"/>
              </w:rPr>
            </w:pPr>
            <w:r w:rsidRPr="00A23DC4">
              <w:rPr>
                <w:rFonts w:eastAsia="Comic Sans MS" w:cstheme="minorHAnsi"/>
                <w:color w:val="1C1C1C"/>
              </w:rPr>
              <w:t>T</w:t>
            </w:r>
            <w:r w:rsidRPr="00A23DC4">
              <w:rPr>
                <w:rFonts w:eastAsia="Comic Sans MS" w:cstheme="minorHAnsi"/>
                <w:color w:val="1C1C1C"/>
              </w:rPr>
              <w:t xml:space="preserve">he result of Adam and Eve disobeying God when they gave in to temptation and ate the forbidden fruit in the garden of Eden. It affects individuals by separating them from God. Catholics believe that they are redeemed through Jesus’ sacrifice and His dying on the cross. </w:t>
            </w:r>
          </w:p>
        </w:tc>
      </w:tr>
      <w:tr w:rsidR="00E65205" w14:paraId="4E59E193" w14:textId="77777777" w:rsidTr="00961D50">
        <w:trPr>
          <w:trHeight w:val="1310"/>
        </w:trPr>
        <w:tc>
          <w:tcPr>
            <w:tcW w:w="421" w:type="dxa"/>
            <w:shd w:val="clear" w:color="auto" w:fill="DEEAF6" w:themeFill="accent1" w:themeFillTint="33"/>
          </w:tcPr>
          <w:p w14:paraId="4D621832" w14:textId="64888EAA" w:rsidR="00E65205" w:rsidRDefault="00E65205" w:rsidP="00B74922">
            <w:r>
              <w:t>7.</w:t>
            </w:r>
          </w:p>
        </w:tc>
        <w:tc>
          <w:tcPr>
            <w:tcW w:w="1275" w:type="dxa"/>
            <w:shd w:val="clear" w:color="auto" w:fill="DEEAF6" w:themeFill="accent1" w:themeFillTint="33"/>
          </w:tcPr>
          <w:p w14:paraId="474723EF" w14:textId="761A68B7" w:rsidR="00E65205" w:rsidRDefault="00A23DC4" w:rsidP="00B74922">
            <w:pPr>
              <w:rPr>
                <w:b/>
                <w:bCs/>
                <w:sz w:val="20"/>
                <w:szCs w:val="20"/>
              </w:rPr>
            </w:pPr>
            <w:r>
              <w:rPr>
                <w:b/>
                <w:bCs/>
                <w:sz w:val="20"/>
                <w:szCs w:val="20"/>
              </w:rPr>
              <w:t>Baptism</w:t>
            </w:r>
          </w:p>
        </w:tc>
        <w:tc>
          <w:tcPr>
            <w:tcW w:w="3833" w:type="dxa"/>
            <w:shd w:val="clear" w:color="auto" w:fill="DEEAF6" w:themeFill="accent1" w:themeFillTint="33"/>
          </w:tcPr>
          <w:p w14:paraId="0F3A65A3" w14:textId="21EC020E" w:rsidR="00E65205" w:rsidRDefault="00961D50" w:rsidP="00B74922">
            <w:r w:rsidRPr="00961D50">
              <w:rPr>
                <w:rFonts w:cstheme="minorHAnsi"/>
                <w:lang w:val="de-DE"/>
              </w:rPr>
              <w:t>T</w:t>
            </w:r>
            <w:r w:rsidRPr="00961D50">
              <w:rPr>
                <w:rFonts w:cstheme="minorHAnsi"/>
                <w:lang w:val="de-DE"/>
              </w:rPr>
              <w:t>he first Sacrament of initiation in to a Christian life. Through baptism, Christians are freed from sin and welcomed into the Church</w:t>
            </w:r>
            <w:r w:rsidRPr="00961D50">
              <w:rPr>
                <w:rFonts w:cstheme="minorHAnsi"/>
                <w:lang w:val="de-DE"/>
              </w:rPr>
              <w:t xml:space="preserve">. </w:t>
            </w:r>
            <w:r w:rsidR="00B74922" w:rsidRPr="00961D50">
              <w:rPr>
                <w:sz w:val="28"/>
                <w:szCs w:val="28"/>
              </w:rPr>
              <w:t xml:space="preserve"> </w:t>
            </w:r>
          </w:p>
        </w:tc>
      </w:tr>
      <w:tr w:rsidR="00961D50" w14:paraId="0258E808" w14:textId="77777777" w:rsidTr="004951B4">
        <w:trPr>
          <w:trHeight w:val="1730"/>
        </w:trPr>
        <w:tc>
          <w:tcPr>
            <w:tcW w:w="421" w:type="dxa"/>
            <w:shd w:val="clear" w:color="auto" w:fill="B4C6E7" w:themeFill="accent5" w:themeFillTint="66"/>
          </w:tcPr>
          <w:p w14:paraId="7639B02C" w14:textId="1478DF39" w:rsidR="00961D50" w:rsidRDefault="00961D50" w:rsidP="00B74922">
            <w:r>
              <w:t>8.</w:t>
            </w:r>
          </w:p>
        </w:tc>
        <w:tc>
          <w:tcPr>
            <w:tcW w:w="1275" w:type="dxa"/>
            <w:shd w:val="clear" w:color="auto" w:fill="B4C6E7" w:themeFill="accent5" w:themeFillTint="66"/>
          </w:tcPr>
          <w:p w14:paraId="1E2877EE" w14:textId="5E925643" w:rsidR="00961D50" w:rsidRDefault="00961D50" w:rsidP="00B74922">
            <w:pPr>
              <w:rPr>
                <w:b/>
                <w:bCs/>
                <w:sz w:val="20"/>
                <w:szCs w:val="20"/>
              </w:rPr>
            </w:pPr>
            <w:r>
              <w:rPr>
                <w:b/>
                <w:bCs/>
                <w:sz w:val="20"/>
                <w:szCs w:val="20"/>
              </w:rPr>
              <w:t>Salvation</w:t>
            </w:r>
          </w:p>
        </w:tc>
        <w:tc>
          <w:tcPr>
            <w:tcW w:w="3833" w:type="dxa"/>
            <w:shd w:val="clear" w:color="auto" w:fill="B4C6E7" w:themeFill="accent5" w:themeFillTint="66"/>
          </w:tcPr>
          <w:p w14:paraId="118DA753" w14:textId="394BC47A" w:rsidR="00961D50" w:rsidRPr="00961D50" w:rsidRDefault="00961D50" w:rsidP="00961D50">
            <w:pPr>
              <w:rPr>
                <w:rFonts w:cstheme="minorHAnsi"/>
                <w:lang w:val="de-DE"/>
              </w:rPr>
            </w:pPr>
            <w:r w:rsidRPr="00961D50">
              <w:rPr>
                <w:rFonts w:cstheme="minorHAnsi"/>
                <w:lang w:val="de-DE"/>
              </w:rPr>
              <w:t>T</w:t>
            </w:r>
            <w:r w:rsidRPr="00961D50">
              <w:rPr>
                <w:rFonts w:cstheme="minorHAnsi"/>
                <w:lang w:val="de-DE"/>
              </w:rPr>
              <w:t>his begins with Baptism and is the process of being freed from sin. It is made possible through Jesus‘ life, death and resurrection.</w:t>
            </w:r>
          </w:p>
        </w:tc>
      </w:tr>
    </w:tbl>
    <w:bookmarkEnd w:id="1"/>
    <w:p w14:paraId="03269553" w14:textId="29C601F1" w:rsidR="002B1EEF" w:rsidRDefault="00340D05">
      <w:r>
        <w:rPr>
          <w:noProof/>
          <w:lang w:eastAsia="en-GB"/>
        </w:rPr>
        <mc:AlternateContent>
          <mc:Choice Requires="wps">
            <w:drawing>
              <wp:anchor distT="0" distB="0" distL="114300" distR="114300" simplePos="0" relativeHeight="251661312" behindDoc="0" locked="0" layoutInCell="1" allowOverlap="1" wp14:anchorId="5AFA454D" wp14:editId="32DD211A">
                <wp:simplePos x="0" y="0"/>
                <wp:positionH relativeFrom="margin">
                  <wp:posOffset>3118485</wp:posOffset>
                </wp:positionH>
                <wp:positionV relativeFrom="paragraph">
                  <wp:posOffset>6350</wp:posOffset>
                </wp:positionV>
                <wp:extent cx="2965450" cy="5905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965450" cy="590550"/>
                        </a:xfrm>
                        <a:prstGeom prst="rect">
                          <a:avLst/>
                        </a:prstGeom>
                        <a:solidFill>
                          <a:schemeClr val="accent4"/>
                        </a:solidFill>
                        <a:ln w="6350">
                          <a:solidFill>
                            <a:prstClr val="black"/>
                          </a:solidFill>
                        </a:ln>
                        <a:effectLst/>
                      </wps:spPr>
                      <wps:txbx>
                        <w:txbxContent>
                          <w:p w14:paraId="0CA06105" w14:textId="2F0E7ABF" w:rsidR="0041592D" w:rsidRDefault="00340D05" w:rsidP="00340D05">
                            <w:pPr>
                              <w:jc w:val="center"/>
                              <w:rPr>
                                <w:b/>
                                <w:color w:val="FFFFFF" w:themeColor="background1"/>
                                <w:sz w:val="32"/>
                                <w:szCs w:val="32"/>
                              </w:rPr>
                            </w:pPr>
                            <w:r>
                              <w:rPr>
                                <w:b/>
                                <w:color w:val="FFFFFF" w:themeColor="background1"/>
                                <w:sz w:val="32"/>
                                <w:szCs w:val="32"/>
                              </w:rPr>
                              <w:t xml:space="preserve">Creation story – The Fall </w:t>
                            </w:r>
                            <w:r w:rsidR="000A337E">
                              <w:rPr>
                                <w:b/>
                                <w:color w:val="FFFFFF" w:themeColor="background1"/>
                                <w:sz w:val="32"/>
                                <w:szCs w:val="32"/>
                              </w:rPr>
                              <w:t xml:space="preserve"> </w:t>
                            </w:r>
                            <w:r>
                              <w:rPr>
                                <w:b/>
                                <w:color w:val="FFFFFF" w:themeColor="background1"/>
                                <w:sz w:val="32"/>
                                <w:szCs w:val="32"/>
                              </w:rPr>
                              <w:br/>
                            </w:r>
                            <w:r>
                              <w:rPr>
                                <w:b/>
                                <w:i/>
                                <w:iCs/>
                                <w:color w:val="FFFFFF" w:themeColor="background1"/>
                                <w:sz w:val="24"/>
                                <w:szCs w:val="24"/>
                              </w:rPr>
                              <w:t>(</w:t>
                            </w:r>
                            <w:r w:rsidRPr="00340D05">
                              <w:rPr>
                                <w:b/>
                                <w:i/>
                                <w:iCs/>
                                <w:color w:val="FFFFFF" w:themeColor="background1"/>
                                <w:sz w:val="24"/>
                                <w:szCs w:val="24"/>
                              </w:rPr>
                              <w:t>Genesis 2 and 3</w:t>
                            </w:r>
                            <w:r>
                              <w:rPr>
                                <w:b/>
                                <w:i/>
                                <w:iCs/>
                                <w:color w:val="FFFFFF" w:themeColor="background1"/>
                                <w:sz w:val="24"/>
                                <w:szCs w:val="24"/>
                              </w:rPr>
                              <w:t>)</w:t>
                            </w:r>
                          </w:p>
                          <w:p w14:paraId="6748E31C" w14:textId="77777777" w:rsidR="00340D05" w:rsidRPr="000A337E" w:rsidRDefault="00340D05" w:rsidP="00552765">
                            <w:pPr>
                              <w:jc w:val="center"/>
                              <w:rPr>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A454D" id="_x0000_t202" coordsize="21600,21600" o:spt="202" path="m,l,21600r21600,l21600,xe">
                <v:stroke joinstyle="miter"/>
                <v:path gradientshapeok="t" o:connecttype="rect"/>
              </v:shapetype>
              <v:shape id="Text Box 2" o:spid="_x0000_s1026" type="#_x0000_t202" style="position:absolute;margin-left:245.55pt;margin-top:.5pt;width:233.5pt;height: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" fillcolor="#ffc000 [3207]" strokeweight=".5pt">
                <v:textbox>
                  <w:txbxContent>
                    <w:p w14:paraId="0CA06105" w14:textId="2F0E7ABF" w:rsidR="0041592D" w:rsidRDefault="00340D05" w:rsidP="00340D05">
                      <w:pPr>
                        <w:jc w:val="center"/>
                        <w:rPr>
                          <w:b/>
                          <w:color w:val="FFFFFF" w:themeColor="background1"/>
                          <w:sz w:val="32"/>
                          <w:szCs w:val="32"/>
                        </w:rPr>
                      </w:pPr>
                      <w:r>
                        <w:rPr>
                          <w:b/>
                          <w:color w:val="FFFFFF" w:themeColor="background1"/>
                          <w:sz w:val="32"/>
                          <w:szCs w:val="32"/>
                        </w:rPr>
                        <w:t xml:space="preserve">Creation story – The Fall </w:t>
                      </w:r>
                      <w:r w:rsidR="000A337E">
                        <w:rPr>
                          <w:b/>
                          <w:color w:val="FFFFFF" w:themeColor="background1"/>
                          <w:sz w:val="32"/>
                          <w:szCs w:val="32"/>
                        </w:rPr>
                        <w:t xml:space="preserve"> </w:t>
                      </w:r>
                      <w:r>
                        <w:rPr>
                          <w:b/>
                          <w:color w:val="FFFFFF" w:themeColor="background1"/>
                          <w:sz w:val="32"/>
                          <w:szCs w:val="32"/>
                        </w:rPr>
                        <w:br/>
                      </w:r>
                      <w:r>
                        <w:rPr>
                          <w:b/>
                          <w:i/>
                          <w:iCs/>
                          <w:color w:val="FFFFFF" w:themeColor="background1"/>
                          <w:sz w:val="24"/>
                          <w:szCs w:val="24"/>
                        </w:rPr>
                        <w:t>(</w:t>
                      </w:r>
                      <w:r w:rsidRPr="00340D05">
                        <w:rPr>
                          <w:b/>
                          <w:i/>
                          <w:iCs/>
                          <w:color w:val="FFFFFF" w:themeColor="background1"/>
                          <w:sz w:val="24"/>
                          <w:szCs w:val="24"/>
                        </w:rPr>
                        <w:t>Genesis 2 and 3</w:t>
                      </w:r>
                      <w:r>
                        <w:rPr>
                          <w:b/>
                          <w:i/>
                          <w:iCs/>
                          <w:color w:val="FFFFFF" w:themeColor="background1"/>
                          <w:sz w:val="24"/>
                          <w:szCs w:val="24"/>
                        </w:rPr>
                        <w:t>)</w:t>
                      </w:r>
                    </w:p>
                    <w:p w14:paraId="6748E31C" w14:textId="77777777" w:rsidR="00340D05" w:rsidRPr="000A337E" w:rsidRDefault="00340D05" w:rsidP="00552765">
                      <w:pPr>
                        <w:jc w:val="center"/>
                        <w:rPr>
                          <w:b/>
                          <w:color w:val="FFFFFF" w:themeColor="background1"/>
                          <w:sz w:val="32"/>
                          <w:szCs w:val="32"/>
                        </w:rPr>
                      </w:pPr>
                    </w:p>
                  </w:txbxContent>
                </v:textbox>
                <w10:wrap anchorx="margin"/>
              </v:shape>
            </w:pict>
          </mc:Fallback>
        </mc:AlternateContent>
      </w:r>
      <w:r w:rsidR="005A50D1">
        <w:rPr>
          <w:noProof/>
          <w:lang w:eastAsia="en-GB"/>
        </w:rPr>
        <mc:AlternateContent>
          <mc:Choice Requires="wps">
            <w:drawing>
              <wp:anchor distT="0" distB="0" distL="114300" distR="114300" simplePos="0" relativeHeight="251663360" behindDoc="0" locked="0" layoutInCell="1" allowOverlap="1" wp14:anchorId="2E695833" wp14:editId="49CEA7B5">
                <wp:simplePos x="0" y="0"/>
                <wp:positionH relativeFrom="column">
                  <wp:posOffset>6253204</wp:posOffset>
                </wp:positionH>
                <wp:positionV relativeFrom="paragraph">
                  <wp:posOffset>9166</wp:posOffset>
                </wp:positionV>
                <wp:extent cx="3522428" cy="332740"/>
                <wp:effectExtent l="0" t="0" r="20955" b="10160"/>
                <wp:wrapNone/>
                <wp:docPr id="3" name="Text Box 3"/>
                <wp:cNvGraphicFramePr/>
                <a:graphic xmlns:a="http://schemas.openxmlformats.org/drawingml/2006/main">
                  <a:graphicData uri="http://schemas.microsoft.com/office/word/2010/wordprocessingShape">
                    <wps:wsp>
                      <wps:cNvSpPr txBox="1"/>
                      <wps:spPr>
                        <a:xfrm>
                          <a:off x="0" y="0"/>
                          <a:ext cx="3522428" cy="332740"/>
                        </a:xfrm>
                        <a:prstGeom prst="rect">
                          <a:avLst/>
                        </a:prstGeom>
                        <a:solidFill>
                          <a:srgbClr val="92D050"/>
                        </a:solidFill>
                        <a:ln w="6350">
                          <a:solidFill>
                            <a:prstClr val="black"/>
                          </a:solidFill>
                        </a:ln>
                        <a:effectLst/>
                      </wps:spPr>
                      <wps:txbx>
                        <w:txbxContent>
                          <w:p w14:paraId="443AC470" w14:textId="63C3CE32" w:rsidR="0041592D" w:rsidRPr="00C7269E" w:rsidRDefault="00F36184" w:rsidP="00552765">
                            <w:pPr>
                              <w:jc w:val="center"/>
                              <w:rPr>
                                <w:b/>
                                <w:color w:val="FFFFFF" w:themeColor="background1"/>
                                <w:sz w:val="32"/>
                                <w:szCs w:val="32"/>
                              </w:rPr>
                            </w:pPr>
                            <w:r>
                              <w:rPr>
                                <w:b/>
                                <w:color w:val="FFFFFF" w:themeColor="background1"/>
                                <w:sz w:val="32"/>
                              </w:rPr>
                              <w:t>Science and Faith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95833" id="Text Box 3" o:spid="_x0000_s1027" type="#_x0000_t202" style="position:absolute;margin-left:492.4pt;margin-top:.7pt;width:277.35pt;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" fillcolor="#92d050" strokeweight=".5pt">
                <v:textbox>
                  <w:txbxContent>
                    <w:p w14:paraId="443AC470" w14:textId="63C3CE32" w:rsidR="0041592D" w:rsidRPr="00C7269E" w:rsidRDefault="00F36184" w:rsidP="00552765">
                      <w:pPr>
                        <w:jc w:val="center"/>
                        <w:rPr>
                          <w:b/>
                          <w:color w:val="FFFFFF" w:themeColor="background1"/>
                          <w:sz w:val="32"/>
                          <w:szCs w:val="32"/>
                        </w:rPr>
                      </w:pPr>
                      <w:r>
                        <w:rPr>
                          <w:b/>
                          <w:color w:val="FFFFFF" w:themeColor="background1"/>
                          <w:sz w:val="32"/>
                        </w:rPr>
                        <w:t>Science and Faith</w:t>
                      </w:r>
                    </w:p>
                  </w:txbxContent>
                </v:textbox>
              </v:shape>
            </w:pict>
          </mc:Fallback>
        </mc:AlternateContent>
      </w:r>
      <w:r w:rsidR="005A50D1">
        <w:rPr>
          <w:noProof/>
          <w:lang w:eastAsia="en-GB"/>
        </w:rPr>
        <mc:AlternateContent>
          <mc:Choice Requires="wps">
            <w:drawing>
              <wp:anchor distT="0" distB="0" distL="114300" distR="114300" simplePos="0" relativeHeight="251659264" behindDoc="0" locked="0" layoutInCell="1" allowOverlap="1" wp14:anchorId="5B077AAA" wp14:editId="0C5530E5">
                <wp:simplePos x="0" y="0"/>
                <wp:positionH relativeFrom="column">
                  <wp:posOffset>-394087</wp:posOffset>
                </wp:positionH>
                <wp:positionV relativeFrom="paragraph">
                  <wp:posOffset>9166</wp:posOffset>
                </wp:positionV>
                <wp:extent cx="3427013" cy="349250"/>
                <wp:effectExtent l="0" t="0" r="21590" b="12700"/>
                <wp:wrapNone/>
                <wp:docPr id="1" name="Text Box 1"/>
                <wp:cNvGraphicFramePr/>
                <a:graphic xmlns:a="http://schemas.openxmlformats.org/drawingml/2006/main">
                  <a:graphicData uri="http://schemas.microsoft.com/office/word/2010/wordprocessingShape">
                    <wps:wsp>
                      <wps:cNvSpPr txBox="1"/>
                      <wps:spPr>
                        <a:xfrm>
                          <a:off x="0" y="0"/>
                          <a:ext cx="3427013" cy="349250"/>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9A1B4A" w14:textId="4B3661FB" w:rsidR="0041592D" w:rsidRPr="00552765" w:rsidRDefault="00A23DC4" w:rsidP="00552765">
                            <w:pPr>
                              <w:jc w:val="center"/>
                              <w:rPr>
                                <w:b/>
                                <w:color w:val="FFFFFF" w:themeColor="background1"/>
                                <w:sz w:val="32"/>
                              </w:rPr>
                            </w:pPr>
                            <w:r>
                              <w:rPr>
                                <w:b/>
                                <w:color w:val="FFFFFF" w:themeColor="background1"/>
                                <w:sz w:val="30"/>
                                <w:szCs w:val="30"/>
                              </w:rPr>
                              <w:t>Religious Vocabulary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077AAA" id="Text Box 1" o:spid="_x0000_s1028" type="#_x0000_t202" style="position:absolute;margin-left:-31.05pt;margin-top:.7pt;width:269.85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" fillcolor="#2e74b5 [2404]" strokeweight=".5pt">
                <v:textbox>
                  <w:txbxContent>
                    <w:p w14:paraId="679A1B4A" w14:textId="4B3661FB" w:rsidR="0041592D" w:rsidRPr="00552765" w:rsidRDefault="00A23DC4" w:rsidP="00552765">
                      <w:pPr>
                        <w:jc w:val="center"/>
                        <w:rPr>
                          <w:b/>
                          <w:color w:val="FFFFFF" w:themeColor="background1"/>
                          <w:sz w:val="32"/>
                        </w:rPr>
                      </w:pPr>
                      <w:r>
                        <w:rPr>
                          <w:b/>
                          <w:color w:val="FFFFFF" w:themeColor="background1"/>
                          <w:sz w:val="30"/>
                          <w:szCs w:val="30"/>
                        </w:rPr>
                        <w:t>Religious Vocabulary</w:t>
                      </w:r>
                    </w:p>
                  </w:txbxContent>
                </v:textbox>
              </v:shape>
            </w:pict>
          </mc:Fallback>
        </mc:AlternateContent>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r w:rsidR="00A563E7">
        <w:tab/>
      </w:r>
    </w:p>
    <w:tbl>
      <w:tblPr>
        <w:tblpPr w:leftFromText="180" w:rightFromText="180" w:vertAnchor="text" w:horzAnchor="margin" w:tblpXSpec="center" w:tblpY="3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992"/>
        <w:gridCol w:w="3293"/>
      </w:tblGrid>
      <w:tr w:rsidR="00340D05" w14:paraId="4473987E" w14:textId="77777777" w:rsidTr="003B2FD3">
        <w:trPr>
          <w:trHeight w:val="451"/>
        </w:trPr>
        <w:tc>
          <w:tcPr>
            <w:tcW w:w="421" w:type="dxa"/>
            <w:shd w:val="clear" w:color="auto" w:fill="FFF2CC" w:themeFill="accent4" w:themeFillTint="33"/>
          </w:tcPr>
          <w:p w14:paraId="0A63358A" w14:textId="77777777" w:rsidR="00340D05" w:rsidRDefault="00340D05" w:rsidP="00340D05">
            <w:bookmarkStart w:id="2" w:name="_Hlk163396487"/>
            <w:r>
              <w:t>1.</w:t>
            </w:r>
          </w:p>
        </w:tc>
        <w:tc>
          <w:tcPr>
            <w:tcW w:w="992" w:type="dxa"/>
            <w:shd w:val="clear" w:color="auto" w:fill="FFF2CC" w:themeFill="accent4" w:themeFillTint="33"/>
          </w:tcPr>
          <w:p w14:paraId="1B09B664" w14:textId="1ABED29C" w:rsidR="003B2FD3" w:rsidRPr="007464ED" w:rsidRDefault="00340D05" w:rsidP="00340D05">
            <w:pPr>
              <w:rPr>
                <w:b/>
                <w:sz w:val="20"/>
              </w:rPr>
            </w:pPr>
            <w:r>
              <w:rPr>
                <w:b/>
                <w:sz w:val="20"/>
              </w:rPr>
              <w:t xml:space="preserve">Creation of </w:t>
            </w:r>
            <w:r w:rsidR="003B2FD3">
              <w:rPr>
                <w:b/>
                <w:sz w:val="20"/>
              </w:rPr>
              <w:t>Man (Adam)</w:t>
            </w:r>
          </w:p>
        </w:tc>
        <w:tc>
          <w:tcPr>
            <w:tcW w:w="3293" w:type="dxa"/>
            <w:shd w:val="clear" w:color="auto" w:fill="FFF2CC" w:themeFill="accent4" w:themeFillTint="33"/>
          </w:tcPr>
          <w:p w14:paraId="5EA6EA33" w14:textId="1288E235" w:rsidR="00340D05" w:rsidRPr="007464ED" w:rsidRDefault="00340D05" w:rsidP="00340D05">
            <w:pPr>
              <w:rPr>
                <w:sz w:val="20"/>
              </w:rPr>
            </w:pPr>
            <w:r>
              <w:rPr>
                <w:sz w:val="20"/>
              </w:rPr>
              <w:t xml:space="preserve">The Lord God took some soil and formed a man. He breathed life into him. </w:t>
            </w:r>
          </w:p>
        </w:tc>
      </w:tr>
      <w:tr w:rsidR="00340D05" w14:paraId="5C54D241" w14:textId="77777777" w:rsidTr="003B2FD3">
        <w:trPr>
          <w:trHeight w:val="475"/>
        </w:trPr>
        <w:tc>
          <w:tcPr>
            <w:tcW w:w="421" w:type="dxa"/>
            <w:shd w:val="clear" w:color="auto" w:fill="F7CAAC" w:themeFill="accent2" w:themeFillTint="66"/>
          </w:tcPr>
          <w:p w14:paraId="21ADFE2E" w14:textId="77777777" w:rsidR="00340D05" w:rsidRDefault="00340D05" w:rsidP="00340D05">
            <w:r>
              <w:t>2.</w:t>
            </w:r>
          </w:p>
        </w:tc>
        <w:tc>
          <w:tcPr>
            <w:tcW w:w="992" w:type="dxa"/>
            <w:shd w:val="clear" w:color="auto" w:fill="F7CAAC" w:themeFill="accent2" w:themeFillTint="66"/>
          </w:tcPr>
          <w:p w14:paraId="2AFCED79" w14:textId="6B12DE73" w:rsidR="00340D05" w:rsidRPr="007464ED" w:rsidRDefault="003B2FD3" w:rsidP="00340D05">
            <w:pPr>
              <w:rPr>
                <w:b/>
                <w:sz w:val="20"/>
              </w:rPr>
            </w:pPr>
            <w:r>
              <w:rPr>
                <w:b/>
                <w:sz w:val="20"/>
              </w:rPr>
              <w:t>Eden</w:t>
            </w:r>
          </w:p>
        </w:tc>
        <w:tc>
          <w:tcPr>
            <w:tcW w:w="3293" w:type="dxa"/>
            <w:shd w:val="clear" w:color="auto" w:fill="F7CAAC" w:themeFill="accent2" w:themeFillTint="66"/>
          </w:tcPr>
          <w:p w14:paraId="442F0EBA" w14:textId="66E5F50C" w:rsidR="00340D05" w:rsidRPr="007464ED" w:rsidRDefault="003B2FD3" w:rsidP="00340D05">
            <w:pPr>
              <w:rPr>
                <w:sz w:val="20"/>
              </w:rPr>
            </w:pPr>
            <w:r>
              <w:rPr>
                <w:sz w:val="20"/>
              </w:rPr>
              <w:t xml:space="preserve">Then the Lord planted a garden in Eden. God put the man he had formed in it. </w:t>
            </w:r>
          </w:p>
        </w:tc>
      </w:tr>
      <w:tr w:rsidR="003B2FD3" w14:paraId="7909CFAA" w14:textId="77777777" w:rsidTr="004951B4">
        <w:trPr>
          <w:trHeight w:val="475"/>
        </w:trPr>
        <w:tc>
          <w:tcPr>
            <w:tcW w:w="421" w:type="dxa"/>
            <w:shd w:val="clear" w:color="auto" w:fill="FFF2CC" w:themeFill="accent4" w:themeFillTint="33"/>
          </w:tcPr>
          <w:p w14:paraId="17A6F292" w14:textId="63DC3FCE" w:rsidR="003B2FD3" w:rsidRDefault="003B2FD3" w:rsidP="00340D05">
            <w:r>
              <w:t>3.</w:t>
            </w:r>
          </w:p>
        </w:tc>
        <w:tc>
          <w:tcPr>
            <w:tcW w:w="992" w:type="dxa"/>
            <w:shd w:val="clear" w:color="auto" w:fill="FFF2CC" w:themeFill="accent4" w:themeFillTint="33"/>
          </w:tcPr>
          <w:p w14:paraId="7AB4834F" w14:textId="42D6F40B" w:rsidR="003B2FD3" w:rsidRDefault="003B2FD3" w:rsidP="00340D05">
            <w:pPr>
              <w:rPr>
                <w:b/>
                <w:sz w:val="20"/>
              </w:rPr>
            </w:pPr>
            <w:r>
              <w:rPr>
                <w:b/>
                <w:sz w:val="20"/>
              </w:rPr>
              <w:t>Growth</w:t>
            </w:r>
          </w:p>
        </w:tc>
        <w:tc>
          <w:tcPr>
            <w:tcW w:w="3293" w:type="dxa"/>
            <w:shd w:val="clear" w:color="auto" w:fill="FFF2CC" w:themeFill="accent4" w:themeFillTint="33"/>
          </w:tcPr>
          <w:p w14:paraId="7A1E5758" w14:textId="3D6FFF66" w:rsidR="003B2FD3" w:rsidRDefault="003B2FD3" w:rsidP="00340D05">
            <w:pPr>
              <w:rPr>
                <w:sz w:val="20"/>
              </w:rPr>
            </w:pPr>
            <w:r>
              <w:rPr>
                <w:sz w:val="20"/>
              </w:rPr>
              <w:t xml:space="preserve">God planted all kinds of trees that produced fruit. In the middle of the garden stood the tree that gives knowledge of what is good and bad. </w:t>
            </w:r>
          </w:p>
        </w:tc>
      </w:tr>
      <w:tr w:rsidR="003B2FD3" w14:paraId="7DF0A3DB" w14:textId="77777777" w:rsidTr="003B2FD3">
        <w:trPr>
          <w:trHeight w:val="475"/>
        </w:trPr>
        <w:tc>
          <w:tcPr>
            <w:tcW w:w="421" w:type="dxa"/>
            <w:shd w:val="clear" w:color="auto" w:fill="F7CAAC" w:themeFill="accent2" w:themeFillTint="66"/>
          </w:tcPr>
          <w:p w14:paraId="47AC8717" w14:textId="7046E522" w:rsidR="003B2FD3" w:rsidRDefault="003B2FD3" w:rsidP="00340D05">
            <w:r>
              <w:t>4.</w:t>
            </w:r>
          </w:p>
        </w:tc>
        <w:tc>
          <w:tcPr>
            <w:tcW w:w="992" w:type="dxa"/>
            <w:shd w:val="clear" w:color="auto" w:fill="F7CAAC" w:themeFill="accent2" w:themeFillTint="66"/>
          </w:tcPr>
          <w:p w14:paraId="40C74BBB" w14:textId="12B7EE3D" w:rsidR="003B2FD3" w:rsidRDefault="003B2FD3" w:rsidP="00340D05">
            <w:pPr>
              <w:rPr>
                <w:b/>
                <w:sz w:val="20"/>
              </w:rPr>
            </w:pPr>
            <w:r>
              <w:rPr>
                <w:b/>
                <w:sz w:val="20"/>
              </w:rPr>
              <w:t>Warning</w:t>
            </w:r>
          </w:p>
        </w:tc>
        <w:tc>
          <w:tcPr>
            <w:tcW w:w="3293" w:type="dxa"/>
            <w:shd w:val="clear" w:color="auto" w:fill="F7CAAC" w:themeFill="accent2" w:themeFillTint="66"/>
          </w:tcPr>
          <w:p w14:paraId="38B11EA0" w14:textId="3BA33163" w:rsidR="003B2FD3" w:rsidRDefault="003B2FD3" w:rsidP="00340D05">
            <w:pPr>
              <w:rPr>
                <w:sz w:val="20"/>
              </w:rPr>
            </w:pPr>
            <w:r>
              <w:rPr>
                <w:sz w:val="20"/>
              </w:rPr>
              <w:t xml:space="preserve">God told the man not to eat the fruit from the tree of knowledge. </w:t>
            </w:r>
          </w:p>
        </w:tc>
      </w:tr>
      <w:tr w:rsidR="003B2FD3" w14:paraId="7A7C9168" w14:textId="77777777" w:rsidTr="004951B4">
        <w:trPr>
          <w:trHeight w:val="475"/>
        </w:trPr>
        <w:tc>
          <w:tcPr>
            <w:tcW w:w="421" w:type="dxa"/>
            <w:shd w:val="clear" w:color="auto" w:fill="FFF2CC" w:themeFill="accent4" w:themeFillTint="33"/>
          </w:tcPr>
          <w:p w14:paraId="20668C9F" w14:textId="01549FE1" w:rsidR="003B2FD3" w:rsidRDefault="003B2FD3" w:rsidP="00340D05">
            <w:r>
              <w:t>5.</w:t>
            </w:r>
          </w:p>
        </w:tc>
        <w:tc>
          <w:tcPr>
            <w:tcW w:w="992" w:type="dxa"/>
            <w:shd w:val="clear" w:color="auto" w:fill="FFF2CC" w:themeFill="accent4" w:themeFillTint="33"/>
          </w:tcPr>
          <w:p w14:paraId="192D7FCA" w14:textId="37B97814" w:rsidR="003B2FD3" w:rsidRDefault="003B2FD3" w:rsidP="00340D05">
            <w:pPr>
              <w:rPr>
                <w:b/>
                <w:sz w:val="20"/>
              </w:rPr>
            </w:pPr>
            <w:r>
              <w:rPr>
                <w:b/>
                <w:sz w:val="20"/>
              </w:rPr>
              <w:t xml:space="preserve">Woman (Eve) </w:t>
            </w:r>
          </w:p>
        </w:tc>
        <w:tc>
          <w:tcPr>
            <w:tcW w:w="3293" w:type="dxa"/>
            <w:shd w:val="clear" w:color="auto" w:fill="FFF2CC" w:themeFill="accent4" w:themeFillTint="33"/>
          </w:tcPr>
          <w:p w14:paraId="018C3291" w14:textId="2774A598" w:rsidR="003B2FD3" w:rsidRDefault="003B2FD3" w:rsidP="00340D05">
            <w:pPr>
              <w:rPr>
                <w:sz w:val="20"/>
              </w:rPr>
            </w:pPr>
            <w:r>
              <w:rPr>
                <w:sz w:val="20"/>
              </w:rPr>
              <w:t xml:space="preserve">God took one of the man’s ribs when he was sleeping and created a companion called </w:t>
            </w:r>
            <w:r w:rsidRPr="006566B4">
              <w:rPr>
                <w:i/>
                <w:iCs/>
                <w:sz w:val="20"/>
              </w:rPr>
              <w:t>woman</w:t>
            </w:r>
            <w:r>
              <w:rPr>
                <w:sz w:val="20"/>
              </w:rPr>
              <w:t xml:space="preserve">. </w:t>
            </w:r>
          </w:p>
        </w:tc>
      </w:tr>
      <w:tr w:rsidR="003B2FD3" w14:paraId="3CC0C6B6" w14:textId="77777777" w:rsidTr="003B2FD3">
        <w:trPr>
          <w:trHeight w:val="475"/>
        </w:trPr>
        <w:tc>
          <w:tcPr>
            <w:tcW w:w="421" w:type="dxa"/>
            <w:shd w:val="clear" w:color="auto" w:fill="F7CAAC" w:themeFill="accent2" w:themeFillTint="66"/>
          </w:tcPr>
          <w:p w14:paraId="05CD0C54" w14:textId="2D865A90" w:rsidR="003B2FD3" w:rsidRDefault="003B2FD3" w:rsidP="00340D05">
            <w:r>
              <w:t>6.</w:t>
            </w:r>
          </w:p>
        </w:tc>
        <w:tc>
          <w:tcPr>
            <w:tcW w:w="992" w:type="dxa"/>
            <w:shd w:val="clear" w:color="auto" w:fill="F7CAAC" w:themeFill="accent2" w:themeFillTint="66"/>
          </w:tcPr>
          <w:p w14:paraId="265EA924" w14:textId="2A9D5B15" w:rsidR="003B2FD3" w:rsidRDefault="003B2FD3" w:rsidP="00340D05">
            <w:pPr>
              <w:rPr>
                <w:b/>
                <w:sz w:val="20"/>
              </w:rPr>
            </w:pPr>
            <w:r w:rsidRPr="006566B4">
              <w:rPr>
                <w:b/>
                <w:sz w:val="14"/>
                <w:szCs w:val="16"/>
              </w:rPr>
              <w:t>Temptation</w:t>
            </w:r>
          </w:p>
        </w:tc>
        <w:tc>
          <w:tcPr>
            <w:tcW w:w="3293" w:type="dxa"/>
            <w:shd w:val="clear" w:color="auto" w:fill="F7CAAC" w:themeFill="accent2" w:themeFillTint="66"/>
          </w:tcPr>
          <w:p w14:paraId="188B8D84" w14:textId="4E5597B5" w:rsidR="003B2FD3" w:rsidRDefault="003B2FD3" w:rsidP="00340D05">
            <w:pPr>
              <w:rPr>
                <w:sz w:val="20"/>
              </w:rPr>
            </w:pPr>
            <w:r>
              <w:rPr>
                <w:sz w:val="20"/>
              </w:rPr>
              <w:t xml:space="preserve">The snake tempted Eve to eat the fruit from the tree of knowledge. She ate it and gave some to Adam, who also ate it. </w:t>
            </w:r>
          </w:p>
        </w:tc>
      </w:tr>
      <w:tr w:rsidR="004951B4" w14:paraId="64D0954D" w14:textId="77777777" w:rsidTr="004951B4">
        <w:trPr>
          <w:trHeight w:val="475"/>
        </w:trPr>
        <w:tc>
          <w:tcPr>
            <w:tcW w:w="421" w:type="dxa"/>
            <w:shd w:val="clear" w:color="auto" w:fill="FFF2CC" w:themeFill="accent4" w:themeFillTint="33"/>
          </w:tcPr>
          <w:p w14:paraId="31D26A17" w14:textId="66C71FF6" w:rsidR="004951B4" w:rsidRDefault="004951B4" w:rsidP="00340D05">
            <w:r>
              <w:t>7.</w:t>
            </w:r>
          </w:p>
        </w:tc>
        <w:tc>
          <w:tcPr>
            <w:tcW w:w="992" w:type="dxa"/>
            <w:shd w:val="clear" w:color="auto" w:fill="FFF2CC" w:themeFill="accent4" w:themeFillTint="33"/>
          </w:tcPr>
          <w:p w14:paraId="703CB624" w14:textId="5C845A26" w:rsidR="004951B4" w:rsidRDefault="004951B4" w:rsidP="00340D05">
            <w:pPr>
              <w:rPr>
                <w:b/>
                <w:sz w:val="20"/>
              </w:rPr>
            </w:pPr>
            <w:r>
              <w:rPr>
                <w:b/>
                <w:sz w:val="20"/>
              </w:rPr>
              <w:t>The Fall</w:t>
            </w:r>
          </w:p>
        </w:tc>
        <w:tc>
          <w:tcPr>
            <w:tcW w:w="3293" w:type="dxa"/>
            <w:shd w:val="clear" w:color="auto" w:fill="FFF2CC" w:themeFill="accent4" w:themeFillTint="33"/>
          </w:tcPr>
          <w:p w14:paraId="64246F59" w14:textId="5B77D4DA" w:rsidR="004951B4" w:rsidRDefault="004951B4" w:rsidP="00340D05">
            <w:pPr>
              <w:rPr>
                <w:sz w:val="20"/>
              </w:rPr>
            </w:pPr>
            <w:r>
              <w:rPr>
                <w:sz w:val="20"/>
              </w:rPr>
              <w:t xml:space="preserve">When God found out they had eaten the fruit from the tree of knowledge, God ordered </w:t>
            </w:r>
            <w:r w:rsidR="006566B4">
              <w:rPr>
                <w:sz w:val="20"/>
              </w:rPr>
              <w:t>them</w:t>
            </w:r>
            <w:r>
              <w:rPr>
                <w:sz w:val="20"/>
              </w:rPr>
              <w:t xml:space="preserve"> to leave the garden. </w:t>
            </w:r>
          </w:p>
        </w:tc>
      </w:tr>
      <w:tr w:rsidR="004951B4" w14:paraId="0102920D" w14:textId="77777777" w:rsidTr="003B2FD3">
        <w:trPr>
          <w:trHeight w:val="475"/>
        </w:trPr>
        <w:tc>
          <w:tcPr>
            <w:tcW w:w="421" w:type="dxa"/>
            <w:shd w:val="clear" w:color="auto" w:fill="F7CAAC" w:themeFill="accent2" w:themeFillTint="66"/>
          </w:tcPr>
          <w:p w14:paraId="29A6C6E3" w14:textId="37C5C9A3" w:rsidR="004951B4" w:rsidRDefault="004951B4" w:rsidP="00340D05">
            <w:r>
              <w:t>8.</w:t>
            </w:r>
          </w:p>
        </w:tc>
        <w:tc>
          <w:tcPr>
            <w:tcW w:w="992" w:type="dxa"/>
            <w:shd w:val="clear" w:color="auto" w:fill="F7CAAC" w:themeFill="accent2" w:themeFillTint="66"/>
          </w:tcPr>
          <w:p w14:paraId="7E28C170" w14:textId="0A217F87" w:rsidR="004951B4" w:rsidRDefault="004951B4" w:rsidP="00340D05">
            <w:pPr>
              <w:rPr>
                <w:b/>
                <w:sz w:val="20"/>
              </w:rPr>
            </w:pPr>
            <w:r>
              <w:rPr>
                <w:b/>
                <w:sz w:val="20"/>
              </w:rPr>
              <w:t>Genesis</w:t>
            </w:r>
          </w:p>
        </w:tc>
        <w:tc>
          <w:tcPr>
            <w:tcW w:w="3293" w:type="dxa"/>
            <w:shd w:val="clear" w:color="auto" w:fill="F7CAAC" w:themeFill="accent2" w:themeFillTint="66"/>
          </w:tcPr>
          <w:p w14:paraId="7C91D0C2" w14:textId="43CE0934" w:rsidR="004951B4" w:rsidRDefault="004951B4" w:rsidP="00340D05">
            <w:pPr>
              <w:rPr>
                <w:sz w:val="20"/>
              </w:rPr>
            </w:pPr>
            <w:r>
              <w:rPr>
                <w:sz w:val="20"/>
              </w:rPr>
              <w:t xml:space="preserve">The Genesis account of Creation and </w:t>
            </w:r>
            <w:r w:rsidR="006566B4">
              <w:rPr>
                <w:sz w:val="20"/>
              </w:rPr>
              <w:t xml:space="preserve">the </w:t>
            </w:r>
            <w:r>
              <w:rPr>
                <w:sz w:val="20"/>
              </w:rPr>
              <w:t xml:space="preserve">Fall is not a literal scientific description, but expresses beliefs about God, the </w:t>
            </w:r>
            <w:proofErr w:type="gramStart"/>
            <w:r>
              <w:rPr>
                <w:sz w:val="20"/>
              </w:rPr>
              <w:t>world</w:t>
            </w:r>
            <w:proofErr w:type="gramEnd"/>
            <w:r>
              <w:rPr>
                <w:sz w:val="20"/>
              </w:rPr>
              <w:t xml:space="preserve"> and human beings. In Jesus, God restored humanity’s relationship with Him. </w:t>
            </w:r>
          </w:p>
        </w:tc>
      </w:tr>
      <w:bookmarkEnd w:id="2"/>
    </w:tbl>
    <w:p w14:paraId="71FF2380" w14:textId="29BC131A" w:rsidR="00D57D01" w:rsidRDefault="00D57D01" w:rsidP="00D57D01"/>
    <w:p w14:paraId="12499727" w14:textId="2F35A430" w:rsidR="00452E90" w:rsidRDefault="004951B4" w:rsidP="00D57D01">
      <w:r>
        <w:rPr>
          <w:noProof/>
        </w:rPr>
        <mc:AlternateContent>
          <mc:Choice Requires="wps">
            <w:drawing>
              <wp:anchor distT="0" distB="0" distL="114300" distR="114300" simplePos="0" relativeHeight="251667456" behindDoc="0" locked="0" layoutInCell="1" allowOverlap="1" wp14:anchorId="13A3E1C4" wp14:editId="60C9CE9A">
                <wp:simplePos x="0" y="0"/>
                <wp:positionH relativeFrom="margin">
                  <wp:posOffset>7108825</wp:posOffset>
                </wp:positionH>
                <wp:positionV relativeFrom="paragraph">
                  <wp:posOffset>3061335</wp:posOffset>
                </wp:positionV>
                <wp:extent cx="2209800" cy="26384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209800" cy="2638425"/>
                        </a:xfrm>
                        <a:prstGeom prst="rect">
                          <a:avLst/>
                        </a:prstGeom>
                        <a:solidFill>
                          <a:schemeClr val="bg1">
                            <a:lumMod val="85000"/>
                          </a:schemeClr>
                        </a:solidFill>
                        <a:ln w="6350">
                          <a:solidFill>
                            <a:prstClr val="black"/>
                          </a:solidFill>
                        </a:ln>
                      </wps:spPr>
                      <wps:txbx>
                        <w:txbxContent>
                          <w:p w14:paraId="65BD6D8E" w14:textId="511EC2B2" w:rsidR="00D57D01" w:rsidRPr="00357398" w:rsidRDefault="00F36184" w:rsidP="00C4254A">
                            <w:pPr>
                              <w:jc w:val="center"/>
                              <w:rPr>
                                <w:b/>
                                <w:bCs/>
                              </w:rPr>
                            </w:pPr>
                            <w:r>
                              <w:rPr>
                                <w:b/>
                                <w:bCs/>
                              </w:rPr>
                              <w:t>Georges Lemaitre</w:t>
                            </w:r>
                          </w:p>
                          <w:p w14:paraId="300A2909" w14:textId="518842BD" w:rsidR="00357398" w:rsidRDefault="00F36184" w:rsidP="00C4254A">
                            <w:pPr>
                              <w:jc w:val="center"/>
                            </w:pPr>
                            <w:r>
                              <w:t xml:space="preserve">A Belgian priest, theoretical physicist and mathematician who proposed the Big Band theory. </w:t>
                            </w:r>
                          </w:p>
                          <w:p w14:paraId="7BA5CD54" w14:textId="256F8B5A" w:rsidR="00357398" w:rsidRDefault="004A289C" w:rsidP="00357398">
                            <w:pPr>
                              <w:jc w:val="center"/>
                            </w:pPr>
                            <w:r w:rsidRPr="004A289C">
                              <w:drawing>
                                <wp:inline distT="0" distB="0" distL="0" distR="0" wp14:anchorId="4341CB32" wp14:editId="4E1D0C4A">
                                  <wp:extent cx="1584960" cy="23691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84960" cy="23691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3E1C4" id="Text Box 10" o:spid="_x0000_s1029" type="#_x0000_t202" style="position:absolute;margin-left:559.75pt;margin-top:241.05pt;width:174pt;height:20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" fillcolor="#d8d8d8 [2732]" strokeweight=".5pt">
                <v:textbox>
                  <w:txbxContent>
                    <w:p w14:paraId="65BD6D8E" w14:textId="511EC2B2" w:rsidR="00D57D01" w:rsidRPr="00357398" w:rsidRDefault="00F36184" w:rsidP="00C4254A">
                      <w:pPr>
                        <w:jc w:val="center"/>
                        <w:rPr>
                          <w:b/>
                          <w:bCs/>
                        </w:rPr>
                      </w:pPr>
                      <w:r>
                        <w:rPr>
                          <w:b/>
                          <w:bCs/>
                        </w:rPr>
                        <w:t>Georges Lemaitre</w:t>
                      </w:r>
                    </w:p>
                    <w:p w14:paraId="300A2909" w14:textId="518842BD" w:rsidR="00357398" w:rsidRDefault="00F36184" w:rsidP="00C4254A">
                      <w:pPr>
                        <w:jc w:val="center"/>
                      </w:pPr>
                      <w:r>
                        <w:t xml:space="preserve">A Belgian priest, theoretical physicist and mathematician who proposed the Big Band theory. </w:t>
                      </w:r>
                    </w:p>
                    <w:p w14:paraId="7BA5CD54" w14:textId="256F8B5A" w:rsidR="00357398" w:rsidRDefault="004A289C" w:rsidP="00357398">
                      <w:pPr>
                        <w:jc w:val="center"/>
                      </w:pPr>
                      <w:r w:rsidRPr="004A289C">
                        <w:drawing>
                          <wp:inline distT="0" distB="0" distL="0" distR="0" wp14:anchorId="4341CB32" wp14:editId="4E1D0C4A">
                            <wp:extent cx="1584960" cy="23691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84960" cy="2369185"/>
                                    </a:xfrm>
                                    <a:prstGeom prst="rect">
                                      <a:avLst/>
                                    </a:prstGeom>
                                  </pic:spPr>
                                </pic:pic>
                              </a:graphicData>
                            </a:graphic>
                          </wp:inline>
                        </w:drawing>
                      </w:r>
                    </w:p>
                  </w:txbxContent>
                </v:textbox>
                <w10:wrap anchorx="margin"/>
              </v:shape>
            </w:pict>
          </mc:Fallback>
        </mc:AlternateContent>
      </w:r>
    </w:p>
    <w:sectPr w:rsidR="00452E90" w:rsidSect="001E7E85">
      <w:headerReference w:type="default" r:id="rId8"/>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B8085" w14:textId="77777777" w:rsidR="0041592D" w:rsidRDefault="0041592D" w:rsidP="0041592D">
      <w:pPr>
        <w:spacing w:after="0" w:line="240" w:lineRule="auto"/>
      </w:pPr>
      <w:r>
        <w:separator/>
      </w:r>
    </w:p>
  </w:endnote>
  <w:endnote w:type="continuationSeparator" w:id="0">
    <w:p w14:paraId="781C354C" w14:textId="77777777" w:rsidR="0041592D" w:rsidRDefault="0041592D" w:rsidP="0041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97F8" w14:textId="77777777" w:rsidR="0041592D" w:rsidRDefault="0041592D" w:rsidP="0041592D">
      <w:pPr>
        <w:spacing w:after="0" w:line="240" w:lineRule="auto"/>
      </w:pPr>
      <w:r>
        <w:separator/>
      </w:r>
    </w:p>
  </w:footnote>
  <w:footnote w:type="continuationSeparator" w:id="0">
    <w:p w14:paraId="7564A5B9" w14:textId="77777777" w:rsidR="0041592D" w:rsidRDefault="0041592D" w:rsidP="00415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66C2" w14:textId="540CC614" w:rsidR="0041592D" w:rsidRPr="00B108F6" w:rsidRDefault="00961D50">
    <w:pPr>
      <w:pStyle w:val="Header"/>
      <w:rPr>
        <w:b/>
        <w:sz w:val="32"/>
      </w:rPr>
    </w:pPr>
    <w:r>
      <w:rPr>
        <w:b/>
        <w:sz w:val="32"/>
      </w:rPr>
      <w:t>Creation and Covenant</w:t>
    </w:r>
    <w:r w:rsidR="0041592D" w:rsidRPr="00B108F6">
      <w:rPr>
        <w:b/>
        <w:sz w:val="32"/>
      </w:rPr>
      <w:tab/>
    </w:r>
    <w:r w:rsidR="00552765" w:rsidRPr="00B108F6">
      <w:rPr>
        <w:b/>
        <w:sz w:val="32"/>
      </w:rPr>
      <w:t xml:space="preserve">                                                    </w:t>
    </w:r>
    <w:r w:rsidR="0041592D" w:rsidRPr="00B108F6">
      <w:rPr>
        <w:b/>
        <w:sz w:val="32"/>
      </w:rPr>
      <w:t xml:space="preserve">Year </w:t>
    </w:r>
    <w:r>
      <w:rPr>
        <w:b/>
        <w:sz w:val="32"/>
      </w:rPr>
      <w:t>6</w:t>
    </w:r>
    <w:r w:rsidR="0041592D" w:rsidRPr="00B108F6">
      <w:rPr>
        <w:b/>
        <w:sz w:val="32"/>
      </w:rPr>
      <w:tab/>
    </w:r>
    <w:r w:rsidR="0041592D" w:rsidRPr="00B108F6">
      <w:rPr>
        <w:b/>
        <w:sz w:val="32"/>
      </w:rPr>
      <w:tab/>
    </w:r>
    <w:r w:rsidR="0041592D" w:rsidRPr="00B108F6">
      <w:rPr>
        <w:b/>
        <w:sz w:val="32"/>
      </w:rPr>
      <w:tab/>
    </w:r>
    <w:r w:rsidR="0041592D" w:rsidRPr="00B108F6">
      <w:rPr>
        <w:b/>
        <w:sz w:val="32"/>
      </w:rPr>
      <w:tab/>
    </w:r>
    <w:r w:rsidR="0041592D" w:rsidRPr="00B108F6">
      <w:rPr>
        <w:b/>
        <w:sz w:val="32"/>
      </w:rPr>
      <w:tab/>
    </w:r>
    <w:r w:rsidR="00552765" w:rsidRPr="00B108F6">
      <w:rPr>
        <w:b/>
        <w:sz w:val="32"/>
      </w:rPr>
      <w:tab/>
    </w:r>
    <w:r>
      <w:rPr>
        <w:b/>
        <w:sz w:val="32"/>
      </w:rPr>
      <w:t>Advent</w:t>
    </w:r>
    <w:r w:rsidR="00F27944">
      <w:rPr>
        <w:b/>
        <w:sz w:val="32"/>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A4415"/>
    <w:multiLevelType w:val="hybridMultilevel"/>
    <w:tmpl w:val="2D6C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88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2D"/>
    <w:rsid w:val="000317BB"/>
    <w:rsid w:val="000A337E"/>
    <w:rsid w:val="000F3004"/>
    <w:rsid w:val="00100931"/>
    <w:rsid w:val="00113116"/>
    <w:rsid w:val="00180767"/>
    <w:rsid w:val="001E7E85"/>
    <w:rsid w:val="002B1EEF"/>
    <w:rsid w:val="002D3A06"/>
    <w:rsid w:val="002E0256"/>
    <w:rsid w:val="00340D05"/>
    <w:rsid w:val="003512EE"/>
    <w:rsid w:val="00357398"/>
    <w:rsid w:val="003652DA"/>
    <w:rsid w:val="003947EC"/>
    <w:rsid w:val="003A5DE4"/>
    <w:rsid w:val="003B2FD3"/>
    <w:rsid w:val="003F67A0"/>
    <w:rsid w:val="0041592D"/>
    <w:rsid w:val="00452E90"/>
    <w:rsid w:val="0045653F"/>
    <w:rsid w:val="00472CB3"/>
    <w:rsid w:val="004951B4"/>
    <w:rsid w:val="004A289C"/>
    <w:rsid w:val="004F02AF"/>
    <w:rsid w:val="004F2061"/>
    <w:rsid w:val="00552765"/>
    <w:rsid w:val="005847C3"/>
    <w:rsid w:val="005A50D1"/>
    <w:rsid w:val="005F08C2"/>
    <w:rsid w:val="006566B4"/>
    <w:rsid w:val="006E25F2"/>
    <w:rsid w:val="00721B12"/>
    <w:rsid w:val="0072748D"/>
    <w:rsid w:val="007464ED"/>
    <w:rsid w:val="00790FC0"/>
    <w:rsid w:val="0079381D"/>
    <w:rsid w:val="007C145C"/>
    <w:rsid w:val="007F34F5"/>
    <w:rsid w:val="00836306"/>
    <w:rsid w:val="008F2692"/>
    <w:rsid w:val="00961D50"/>
    <w:rsid w:val="00997AA7"/>
    <w:rsid w:val="009F164B"/>
    <w:rsid w:val="00A23DC4"/>
    <w:rsid w:val="00A44C89"/>
    <w:rsid w:val="00A51A29"/>
    <w:rsid w:val="00A563E7"/>
    <w:rsid w:val="00B108F6"/>
    <w:rsid w:val="00B74922"/>
    <w:rsid w:val="00C40604"/>
    <w:rsid w:val="00C41250"/>
    <w:rsid w:val="00C4254A"/>
    <w:rsid w:val="00C7269E"/>
    <w:rsid w:val="00D35264"/>
    <w:rsid w:val="00D57D01"/>
    <w:rsid w:val="00E65205"/>
    <w:rsid w:val="00EB42CB"/>
    <w:rsid w:val="00F27944"/>
    <w:rsid w:val="00F36184"/>
    <w:rsid w:val="00F669AA"/>
    <w:rsid w:val="00FA7EA0"/>
    <w:rsid w:val="00FF6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DE2DD6"/>
  <w15:chartTrackingRefBased/>
  <w15:docId w15:val="{F5091C76-0B67-4426-813B-F848A33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92D"/>
  </w:style>
  <w:style w:type="paragraph" w:styleId="Footer">
    <w:name w:val="footer"/>
    <w:basedOn w:val="Normal"/>
    <w:link w:val="FooterChar"/>
    <w:uiPriority w:val="99"/>
    <w:unhideWhenUsed/>
    <w:rsid w:val="00415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92D"/>
  </w:style>
  <w:style w:type="paragraph" w:styleId="ListParagraph">
    <w:name w:val="List Paragraph"/>
    <w:basedOn w:val="Normal"/>
    <w:uiPriority w:val="34"/>
    <w:qFormat/>
    <w:rsid w:val="00FF6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3E9B62-ACBE-4B40-9BB2-267084521071}"/>
</file>

<file path=customXml/itemProps2.xml><?xml version="1.0" encoding="utf-8"?>
<ds:datastoreItem xmlns:ds="http://schemas.openxmlformats.org/officeDocument/2006/customXml" ds:itemID="{24106ADB-800B-452D-AAEA-B397B39048D4}"/>
</file>

<file path=customXml/itemProps3.xml><?xml version="1.0" encoding="utf-8"?>
<ds:datastoreItem xmlns:ds="http://schemas.openxmlformats.org/officeDocument/2006/customXml" ds:itemID="{BF2550D9-D3B7-48FC-AB3E-18159416A973}"/>
</file>

<file path=docProps/app.xml><?xml version="1.0" encoding="utf-8"?>
<Properties xmlns="http://schemas.openxmlformats.org/officeDocument/2006/extended-properties" xmlns:vt="http://schemas.openxmlformats.org/officeDocument/2006/docPropsVTypes">
  <Template>Normal</Template>
  <TotalTime>3</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Tammie McNamara</cp:lastModifiedBy>
  <cp:revision>2</cp:revision>
  <dcterms:created xsi:type="dcterms:W3CDTF">2024-08-06T19:57:00Z</dcterms:created>
  <dcterms:modified xsi:type="dcterms:W3CDTF">2024-08-06T19:57:00Z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ies>
</file>