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661"/>
        <w:tblW w:w="16155" w:type="dxa"/>
        <w:tblLook w:val="04A0" w:firstRow="1" w:lastRow="0" w:firstColumn="1" w:lastColumn="0" w:noHBand="0" w:noVBand="1"/>
      </w:tblPr>
      <w:tblGrid>
        <w:gridCol w:w="1413"/>
        <w:gridCol w:w="2835"/>
        <w:gridCol w:w="2977"/>
        <w:gridCol w:w="2835"/>
        <w:gridCol w:w="2976"/>
        <w:gridCol w:w="3119"/>
      </w:tblGrid>
      <w:tr w:rsidRPr="00D636CF" w:rsidR="00E20F50" w:rsidTr="00346CB1" w14:paraId="57DD785D" w14:textId="77777777">
        <w:trPr>
          <w:trHeight w:val="573"/>
        </w:trPr>
        <w:tc>
          <w:tcPr>
            <w:tcW w:w="16155" w:type="dxa"/>
            <w:gridSpan w:val="6"/>
            <w:shd w:val="clear" w:color="auto" w:fill="9C1478"/>
          </w:tcPr>
          <w:p w:rsidRPr="00D636CF" w:rsidR="00E20F50" w:rsidP="00E20F50" w:rsidRDefault="00233F7D" w14:paraId="44610814" w14:textId="16E901E6">
            <w:pPr>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t>Advent</w:t>
            </w:r>
            <w:r w:rsidRPr="00D636CF" w:rsidR="00E20F50">
              <w:rPr>
                <w:rFonts w:cstheme="minorHAnsi"/>
                <w:b/>
                <w:bCs/>
                <w:color w:val="FFFFFF" w:themeColor="background1"/>
                <w:sz w:val="24"/>
                <w:szCs w:val="24"/>
              </w:rPr>
              <w:t xml:space="preserve"> </w:t>
            </w:r>
            <w:r w:rsidR="00346CB1">
              <w:rPr>
                <w:rFonts w:cstheme="minorHAnsi"/>
                <w:b/>
                <w:bCs/>
                <w:color w:val="FFFFFF" w:themeColor="background1"/>
                <w:sz w:val="24"/>
                <w:szCs w:val="24"/>
              </w:rPr>
              <w:t>2</w:t>
            </w:r>
          </w:p>
          <w:p w:rsidRPr="00D636CF" w:rsidR="00E20F50" w:rsidP="00E20F50" w:rsidRDefault="00346CB1" w14:paraId="597FB5F0" w14:textId="3D697705">
            <w:pPr>
              <w:jc w:val="center"/>
              <w:rPr>
                <w:rFonts w:cstheme="minorHAnsi"/>
                <w:b/>
                <w:bCs/>
                <w:color w:val="FFFFFF" w:themeColor="background1"/>
                <w:sz w:val="24"/>
                <w:szCs w:val="24"/>
              </w:rPr>
            </w:pPr>
            <w:r>
              <w:rPr>
                <w:rFonts w:cstheme="minorHAnsi"/>
                <w:b/>
                <w:bCs/>
                <w:color w:val="FFFFFF" w:themeColor="background1"/>
                <w:sz w:val="24"/>
                <w:szCs w:val="24"/>
              </w:rPr>
              <w:t>Prophecy and Promise</w:t>
            </w:r>
          </w:p>
          <w:p w:rsidRPr="00D636CF" w:rsidR="00E20F50" w:rsidP="00E20F50" w:rsidRDefault="00E20F50" w14:paraId="1373ADC1" w14:textId="77777777">
            <w:pPr>
              <w:jc w:val="center"/>
              <w:rPr>
                <w:rFonts w:cstheme="minorHAnsi"/>
                <w:b/>
                <w:bCs/>
                <w:sz w:val="24"/>
                <w:szCs w:val="24"/>
              </w:rPr>
            </w:pPr>
            <w:r w:rsidRPr="00D636CF">
              <w:rPr>
                <w:rFonts w:cstheme="minorHAnsi"/>
                <w:b/>
                <w:bCs/>
                <w:color w:val="FFFFFF" w:themeColor="background1"/>
                <w:sz w:val="24"/>
                <w:szCs w:val="24"/>
              </w:rPr>
              <w:t>Year 5</w:t>
            </w:r>
          </w:p>
        </w:tc>
      </w:tr>
      <w:tr w:rsidRPr="00D636CF" w:rsidR="00816573" w:rsidTr="00346CB1" w14:paraId="277EB87F" w14:textId="77777777">
        <w:trPr>
          <w:trHeight w:val="573"/>
        </w:trPr>
        <w:tc>
          <w:tcPr>
            <w:tcW w:w="16155" w:type="dxa"/>
            <w:gridSpan w:val="6"/>
            <w:shd w:val="clear" w:color="auto" w:fill="9C1478"/>
          </w:tcPr>
          <w:p w:rsidR="00816573" w:rsidP="00E20F50" w:rsidRDefault="00346CB1" w14:paraId="39E1D394" w14:textId="4B1790F5">
            <w:pPr>
              <w:tabs>
                <w:tab w:val="left" w:pos="2604"/>
                <w:tab w:val="center" w:pos="7757"/>
              </w:tabs>
              <w:jc w:val="center"/>
              <w:rPr>
                <w:rFonts w:cstheme="minorHAnsi"/>
                <w:b/>
                <w:bCs/>
                <w:color w:val="FFFFFF" w:themeColor="background1"/>
                <w:sz w:val="24"/>
                <w:szCs w:val="24"/>
              </w:rPr>
            </w:pPr>
            <w:r>
              <w:rPr>
                <w:rFonts w:cstheme="minorHAnsi"/>
                <w:b/>
                <w:bCs/>
                <w:color w:val="FFFFFF" w:themeColor="background1"/>
                <w:sz w:val="24"/>
                <w:szCs w:val="24"/>
              </w:rPr>
              <w:t xml:space="preserve">Big Question </w:t>
            </w:r>
            <w:r w:rsidR="00060572">
              <w:rPr>
                <w:rFonts w:cstheme="minorHAnsi"/>
                <w:b/>
                <w:bCs/>
                <w:color w:val="FFFFFF" w:themeColor="background1"/>
                <w:sz w:val="24"/>
                <w:szCs w:val="24"/>
              </w:rPr>
              <w:t>–</w:t>
            </w:r>
            <w:r>
              <w:rPr>
                <w:rFonts w:cstheme="minorHAnsi"/>
                <w:b/>
                <w:bCs/>
                <w:color w:val="FFFFFF" w:themeColor="background1"/>
                <w:sz w:val="24"/>
                <w:szCs w:val="24"/>
              </w:rPr>
              <w:t xml:space="preserve"> </w:t>
            </w:r>
            <w:r w:rsidR="00060572">
              <w:rPr>
                <w:rFonts w:cstheme="minorHAnsi"/>
                <w:b/>
                <w:bCs/>
                <w:color w:val="FFFFFF" w:themeColor="background1"/>
                <w:sz w:val="24"/>
                <w:szCs w:val="24"/>
              </w:rPr>
              <w:t xml:space="preserve">How can the image of a shepherd used in scriptures help us </w:t>
            </w:r>
            <w:r w:rsidR="00DB6DAF">
              <w:rPr>
                <w:rFonts w:cstheme="minorHAnsi"/>
                <w:b/>
                <w:bCs/>
                <w:color w:val="FFFFFF" w:themeColor="background1"/>
                <w:sz w:val="24"/>
                <w:szCs w:val="24"/>
              </w:rPr>
              <w:t xml:space="preserve">to </w:t>
            </w:r>
            <w:r w:rsidR="00060572">
              <w:rPr>
                <w:rFonts w:cstheme="minorHAnsi"/>
                <w:b/>
                <w:bCs/>
                <w:color w:val="FFFFFF" w:themeColor="background1"/>
                <w:sz w:val="24"/>
                <w:szCs w:val="24"/>
              </w:rPr>
              <w:t xml:space="preserve">understand servant leadership? </w:t>
            </w:r>
          </w:p>
        </w:tc>
      </w:tr>
      <w:tr w:rsidRPr="00D636CF" w:rsidR="00E20F50" w:rsidTr="00E20F50" w14:paraId="37482729" w14:textId="77777777">
        <w:trPr>
          <w:trHeight w:val="573"/>
        </w:trPr>
        <w:tc>
          <w:tcPr>
            <w:tcW w:w="16155" w:type="dxa"/>
            <w:gridSpan w:val="6"/>
            <w:shd w:val="clear" w:color="auto" w:fill="BDD6EE" w:themeFill="accent1" w:themeFillTint="66"/>
          </w:tcPr>
          <w:p w:rsidRPr="00D636CF" w:rsidR="00E20F50" w:rsidRDefault="00E20F50" w14:paraId="665F6AEA" w14:textId="77777777">
            <w:pPr>
              <w:rPr>
                <w:rFonts w:cstheme="minorHAnsi"/>
                <w:b/>
                <w:bCs/>
                <w:sz w:val="18"/>
                <w:szCs w:val="18"/>
              </w:rPr>
            </w:pPr>
            <w:r w:rsidRPr="00D636CF">
              <w:rPr>
                <w:rFonts w:cstheme="minorHAnsi"/>
                <w:b/>
                <w:bCs/>
                <w:sz w:val="18"/>
                <w:szCs w:val="18"/>
              </w:rPr>
              <w:t>Age 10 Learning outcomes:</w:t>
            </w:r>
          </w:p>
          <w:p w:rsidRPr="00A41E8C" w:rsidR="00233F7D" w:rsidP="00A41E8C" w:rsidRDefault="00A41E8C" w14:paraId="050685A1" w14:textId="7A26DBB1">
            <w:pPr>
              <w:pStyle w:val="ListParagraph"/>
              <w:numPr>
                <w:ilvl w:val="0"/>
                <w:numId w:val="32"/>
              </w:numPr>
              <w:autoSpaceDE w:val="0"/>
              <w:autoSpaceDN w:val="0"/>
              <w:adjustRightInd w:val="0"/>
              <w:rPr>
                <w:rFonts w:cstheme="minorHAnsi"/>
                <w:bCs/>
                <w:sz w:val="18"/>
                <w:szCs w:val="18"/>
              </w:rPr>
            </w:pPr>
            <w:r w:rsidRPr="00A41E8C">
              <w:rPr>
                <w:rFonts w:cstheme="minorHAnsi"/>
                <w:bCs/>
                <w:sz w:val="18"/>
                <w:szCs w:val="18"/>
              </w:rPr>
              <w:t>Explain the significance of David in the Old Testament and for Christians today. Use specialist vocabulary to describe and explain the nature of David’s kingship.</w:t>
            </w:r>
          </w:p>
          <w:p w:rsidRPr="00A41E8C" w:rsidR="00A41E8C" w:rsidP="00A41E8C" w:rsidRDefault="00A41E8C" w14:paraId="3F981831" w14:textId="77C426D3">
            <w:pPr>
              <w:autoSpaceDE w:val="0"/>
              <w:autoSpaceDN w:val="0"/>
              <w:adjustRightInd w:val="0"/>
              <w:ind w:left="360"/>
              <w:rPr>
                <w:rFonts w:cstheme="minorHAnsi"/>
                <w:bCs/>
                <w:sz w:val="18"/>
                <w:szCs w:val="18"/>
              </w:rPr>
            </w:pPr>
            <w:r w:rsidRPr="00A41E8C">
              <w:rPr>
                <w:rFonts w:cstheme="minorHAnsi"/>
                <w:bCs/>
                <w:sz w:val="18"/>
                <w:szCs w:val="18"/>
              </w:rPr>
              <w:t xml:space="preserve">6. </w:t>
            </w:r>
            <w:r>
              <w:rPr>
                <w:rFonts w:cstheme="minorHAnsi"/>
                <w:bCs/>
                <w:sz w:val="18"/>
                <w:szCs w:val="18"/>
              </w:rPr>
              <w:t xml:space="preserve">     </w:t>
            </w:r>
            <w:r w:rsidRPr="00A41E8C">
              <w:rPr>
                <w:rFonts w:cstheme="minorHAnsi"/>
                <w:bCs/>
                <w:sz w:val="18"/>
                <w:szCs w:val="18"/>
              </w:rPr>
              <w:t>Know that prayers can be petitions or meditative, making links with Catholic prayers, for</w:t>
            </w:r>
            <w:r>
              <w:rPr>
                <w:rFonts w:cstheme="minorHAnsi"/>
                <w:bCs/>
                <w:sz w:val="18"/>
                <w:szCs w:val="18"/>
              </w:rPr>
              <w:t xml:space="preserve"> </w:t>
            </w:r>
            <w:r w:rsidRPr="00A41E8C">
              <w:rPr>
                <w:rFonts w:cstheme="minorHAnsi"/>
                <w:bCs/>
                <w:sz w:val="18"/>
                <w:szCs w:val="18"/>
              </w:rPr>
              <w:t>example, the Rosary and Our Father.</w:t>
            </w:r>
          </w:p>
          <w:p w:rsidR="00A41E8C" w:rsidRDefault="00A41E8C" w14:paraId="77A3AD71" w14:textId="77777777">
            <w:pPr>
              <w:autoSpaceDE w:val="0"/>
              <w:autoSpaceDN w:val="0"/>
              <w:adjustRightInd w:val="0"/>
              <w:rPr>
                <w:rFonts w:cstheme="minorHAnsi"/>
                <w:b/>
                <w:sz w:val="18"/>
                <w:szCs w:val="18"/>
              </w:rPr>
            </w:pPr>
          </w:p>
          <w:p w:rsidRPr="00D636CF" w:rsidR="00233F7D" w:rsidRDefault="00E20F50" w14:paraId="2D270D6F" w14:textId="0FF65190">
            <w:pPr>
              <w:autoSpaceDE w:val="0"/>
              <w:autoSpaceDN w:val="0"/>
              <w:adjustRightInd w:val="0"/>
              <w:rPr>
                <w:rFonts w:cstheme="minorHAnsi"/>
                <w:b/>
                <w:sz w:val="18"/>
                <w:szCs w:val="18"/>
              </w:rPr>
            </w:pPr>
            <w:r w:rsidRPr="00233F7D">
              <w:rPr>
                <w:rFonts w:cstheme="minorHAnsi"/>
                <w:b/>
                <w:sz w:val="18"/>
                <w:szCs w:val="18"/>
              </w:rPr>
              <w:t>Understand</w:t>
            </w:r>
          </w:p>
          <w:p w:rsidRPr="00D636CF" w:rsidR="00E20F50" w:rsidRDefault="00E20F50" w14:paraId="3F8D25CC" w14:textId="77777777">
            <w:pPr>
              <w:autoSpaceDE w:val="0"/>
              <w:autoSpaceDN w:val="0"/>
              <w:adjustRightInd w:val="0"/>
              <w:rPr>
                <w:rFonts w:cstheme="minorHAnsi"/>
                <w:sz w:val="18"/>
                <w:szCs w:val="18"/>
              </w:rPr>
            </w:pPr>
            <w:r w:rsidRPr="00D636CF">
              <w:rPr>
                <w:rFonts w:cstheme="minorHAnsi"/>
                <w:sz w:val="18"/>
                <w:szCs w:val="18"/>
              </w:rPr>
              <w:t>By the end of this unit of study, pupils will be able to:</w:t>
            </w:r>
          </w:p>
          <w:p w:rsidRPr="00344CB9" w:rsidR="00AB0524" w:rsidP="00A41E8C" w:rsidRDefault="00AB0524" w14:paraId="27DF2F4A" w14:textId="4064C59C">
            <w:pPr>
              <w:autoSpaceDE w:val="0"/>
              <w:autoSpaceDN w:val="0"/>
              <w:adjustRightInd w:val="0"/>
              <w:rPr>
                <w:rFonts w:cstheme="minorHAnsi"/>
                <w:sz w:val="18"/>
                <w:szCs w:val="18"/>
              </w:rPr>
            </w:pPr>
            <w:r w:rsidRPr="00AB0524">
              <w:rPr>
                <w:rFonts w:cstheme="minorHAnsi"/>
                <w:b/>
                <w:bCs/>
                <w:sz w:val="18"/>
                <w:szCs w:val="18"/>
              </w:rPr>
              <w:t>U5.</w:t>
            </w:r>
            <w:r w:rsidR="00A41E8C">
              <w:rPr>
                <w:rFonts w:cstheme="minorHAnsi"/>
                <w:b/>
                <w:bCs/>
                <w:sz w:val="18"/>
                <w:szCs w:val="18"/>
              </w:rPr>
              <w:t>2</w:t>
            </w:r>
            <w:r w:rsidRPr="00AB0524">
              <w:rPr>
                <w:rFonts w:cstheme="minorHAnsi"/>
                <w:b/>
                <w:bCs/>
                <w:sz w:val="18"/>
                <w:szCs w:val="18"/>
              </w:rPr>
              <w:t xml:space="preserve">.1. </w:t>
            </w:r>
            <w:r w:rsidRPr="00A41E8C" w:rsidR="00A41E8C">
              <w:rPr>
                <w:rFonts w:cstheme="minorHAnsi"/>
                <w:sz w:val="18"/>
                <w:szCs w:val="18"/>
              </w:rPr>
              <w:t>Show an understanding of scripture passages that speak of David’s life, recognising the intended</w:t>
            </w:r>
            <w:r w:rsidR="00A41E8C">
              <w:rPr>
                <w:rFonts w:cstheme="minorHAnsi"/>
                <w:sz w:val="18"/>
                <w:szCs w:val="18"/>
              </w:rPr>
              <w:t xml:space="preserve"> </w:t>
            </w:r>
            <w:r w:rsidRPr="00A41E8C" w:rsidR="00A41E8C">
              <w:rPr>
                <w:rFonts w:cstheme="minorHAnsi"/>
                <w:sz w:val="18"/>
                <w:szCs w:val="18"/>
              </w:rPr>
              <w:t>audience and the historical context.</w:t>
            </w:r>
          </w:p>
          <w:p w:rsidRPr="00A41E8C" w:rsidR="00A41E8C" w:rsidP="00A41E8C" w:rsidRDefault="00AB0524" w14:paraId="37F592E6" w14:textId="1E44D7B3">
            <w:pPr>
              <w:autoSpaceDE w:val="0"/>
              <w:autoSpaceDN w:val="0"/>
              <w:adjustRightInd w:val="0"/>
              <w:rPr>
                <w:rFonts w:cstheme="minorHAnsi"/>
                <w:sz w:val="18"/>
                <w:szCs w:val="18"/>
              </w:rPr>
            </w:pPr>
            <w:r w:rsidRPr="00AB0524">
              <w:rPr>
                <w:rFonts w:cstheme="minorHAnsi"/>
                <w:b/>
                <w:bCs/>
                <w:sz w:val="18"/>
                <w:szCs w:val="18"/>
              </w:rPr>
              <w:t>U.5.</w:t>
            </w:r>
            <w:r w:rsidR="00A41E8C">
              <w:rPr>
                <w:rFonts w:cstheme="minorHAnsi"/>
                <w:b/>
                <w:bCs/>
                <w:sz w:val="18"/>
                <w:szCs w:val="18"/>
              </w:rPr>
              <w:t>2</w:t>
            </w:r>
            <w:r w:rsidRPr="00AB0524">
              <w:rPr>
                <w:rFonts w:cstheme="minorHAnsi"/>
                <w:b/>
                <w:bCs/>
                <w:sz w:val="18"/>
                <w:szCs w:val="18"/>
              </w:rPr>
              <w:t xml:space="preserve">.2. </w:t>
            </w:r>
            <w:r w:rsidRPr="00A41E8C" w:rsidR="00A41E8C">
              <w:rPr>
                <w:rFonts w:cstheme="minorHAnsi"/>
                <w:sz w:val="18"/>
                <w:szCs w:val="18"/>
              </w:rPr>
              <w:t>Show an understanding of some gospel passages that present Jesus as the fulfilment of the</w:t>
            </w:r>
            <w:r w:rsidR="00A41E8C">
              <w:rPr>
                <w:rFonts w:cstheme="minorHAnsi"/>
                <w:sz w:val="18"/>
                <w:szCs w:val="18"/>
              </w:rPr>
              <w:t xml:space="preserve"> </w:t>
            </w:r>
            <w:r w:rsidRPr="00A41E8C" w:rsidR="00A41E8C">
              <w:rPr>
                <w:rFonts w:cstheme="minorHAnsi"/>
                <w:sz w:val="18"/>
                <w:szCs w:val="18"/>
              </w:rPr>
              <w:t>promise to David (Matt 1:1-17; Lk 1:32-33), recognising the gospel writers are writing for Christians.</w:t>
            </w:r>
          </w:p>
          <w:p w:rsidR="00A41E8C" w:rsidP="00A41E8C" w:rsidRDefault="00A41E8C" w14:paraId="5ADEED38" w14:textId="77777777">
            <w:pPr>
              <w:autoSpaceDE w:val="0"/>
              <w:autoSpaceDN w:val="0"/>
              <w:adjustRightInd w:val="0"/>
              <w:rPr>
                <w:rFonts w:cstheme="minorHAnsi"/>
                <w:sz w:val="18"/>
                <w:szCs w:val="18"/>
              </w:rPr>
            </w:pPr>
            <w:r w:rsidRPr="00A41E8C">
              <w:rPr>
                <w:rFonts w:cstheme="minorHAnsi"/>
                <w:sz w:val="18"/>
                <w:szCs w:val="18"/>
              </w:rPr>
              <w:t>Recognise links with God’s covenant with Abraham.</w:t>
            </w:r>
          </w:p>
          <w:p w:rsidR="00A41E8C" w:rsidP="00A41E8C" w:rsidRDefault="00AB0524" w14:paraId="59067E77" w14:textId="77777777">
            <w:pPr>
              <w:autoSpaceDE w:val="0"/>
              <w:autoSpaceDN w:val="0"/>
              <w:adjustRightInd w:val="0"/>
              <w:rPr>
                <w:rFonts w:cstheme="minorHAnsi"/>
                <w:sz w:val="18"/>
                <w:szCs w:val="18"/>
              </w:rPr>
            </w:pPr>
            <w:r w:rsidRPr="00AB0524">
              <w:rPr>
                <w:rFonts w:cstheme="minorHAnsi"/>
                <w:b/>
                <w:bCs/>
                <w:sz w:val="18"/>
                <w:szCs w:val="18"/>
              </w:rPr>
              <w:t>U5.</w:t>
            </w:r>
            <w:r w:rsidR="00A41E8C">
              <w:rPr>
                <w:rFonts w:cstheme="minorHAnsi"/>
                <w:b/>
                <w:bCs/>
                <w:sz w:val="18"/>
                <w:szCs w:val="18"/>
              </w:rPr>
              <w:t>2</w:t>
            </w:r>
            <w:r w:rsidRPr="00AB0524">
              <w:rPr>
                <w:rFonts w:cstheme="minorHAnsi"/>
                <w:b/>
                <w:bCs/>
                <w:sz w:val="18"/>
                <w:szCs w:val="18"/>
              </w:rPr>
              <w:t xml:space="preserve">.3. </w:t>
            </w:r>
            <w:r w:rsidRPr="00A41E8C" w:rsidR="00A41E8C">
              <w:rPr>
                <w:rFonts w:cstheme="minorHAnsi"/>
                <w:sz w:val="18"/>
                <w:szCs w:val="18"/>
              </w:rPr>
              <w:t>Use specialist vocabulary to describe and explain the nature of David’s kingship in the Old</w:t>
            </w:r>
            <w:r w:rsidR="00A41E8C">
              <w:rPr>
                <w:rFonts w:cstheme="minorHAnsi"/>
                <w:sz w:val="18"/>
                <w:szCs w:val="18"/>
              </w:rPr>
              <w:t xml:space="preserve"> </w:t>
            </w:r>
            <w:r w:rsidRPr="00A41E8C" w:rsidR="00A41E8C">
              <w:rPr>
                <w:rFonts w:cstheme="minorHAnsi"/>
                <w:sz w:val="18"/>
                <w:szCs w:val="18"/>
              </w:rPr>
              <w:t>Testament, with reference to the passages that speak of David’s kingship and Psalm 21:1-7.</w:t>
            </w:r>
          </w:p>
          <w:p w:rsidRPr="00344CB9" w:rsidR="00AB0524" w:rsidP="00A41E8C" w:rsidRDefault="00AB0524" w14:paraId="78CCDBC0" w14:textId="0AB67B2F">
            <w:pPr>
              <w:autoSpaceDE w:val="0"/>
              <w:autoSpaceDN w:val="0"/>
              <w:adjustRightInd w:val="0"/>
              <w:rPr>
                <w:rFonts w:cstheme="minorHAnsi"/>
                <w:sz w:val="18"/>
                <w:szCs w:val="18"/>
              </w:rPr>
            </w:pPr>
            <w:r w:rsidRPr="00AB0524">
              <w:rPr>
                <w:rFonts w:cstheme="minorHAnsi"/>
                <w:b/>
                <w:bCs/>
                <w:sz w:val="18"/>
                <w:szCs w:val="18"/>
              </w:rPr>
              <w:t>U5.</w:t>
            </w:r>
            <w:r w:rsidR="00A41E8C">
              <w:rPr>
                <w:rFonts w:cstheme="minorHAnsi"/>
                <w:b/>
                <w:bCs/>
                <w:sz w:val="18"/>
                <w:szCs w:val="18"/>
              </w:rPr>
              <w:t>2</w:t>
            </w:r>
            <w:r w:rsidRPr="00AB0524">
              <w:rPr>
                <w:rFonts w:cstheme="minorHAnsi"/>
                <w:b/>
                <w:bCs/>
                <w:sz w:val="18"/>
                <w:szCs w:val="18"/>
              </w:rPr>
              <w:t xml:space="preserve">.4. </w:t>
            </w:r>
            <w:r w:rsidRPr="00A41E8C" w:rsidR="00A41E8C">
              <w:rPr>
                <w:rFonts w:cstheme="minorHAnsi"/>
                <w:sz w:val="18"/>
                <w:szCs w:val="18"/>
              </w:rPr>
              <w:t>Recognise that David is a model of prayer, referencing one of the psalms.</w:t>
            </w:r>
          </w:p>
          <w:p w:rsidR="00344CB9" w:rsidP="00A41E8C" w:rsidRDefault="00AB0524" w14:paraId="69429E5E" w14:textId="08A9806B">
            <w:pPr>
              <w:autoSpaceDE w:val="0"/>
              <w:autoSpaceDN w:val="0"/>
              <w:adjustRightInd w:val="0"/>
              <w:rPr>
                <w:rFonts w:cstheme="minorHAnsi"/>
                <w:sz w:val="18"/>
                <w:szCs w:val="18"/>
              </w:rPr>
            </w:pPr>
            <w:r w:rsidRPr="00AB0524">
              <w:rPr>
                <w:rFonts w:cstheme="minorHAnsi"/>
                <w:b/>
                <w:bCs/>
                <w:sz w:val="18"/>
                <w:szCs w:val="18"/>
              </w:rPr>
              <w:t>U5.</w:t>
            </w:r>
            <w:r w:rsidR="00A41E8C">
              <w:rPr>
                <w:rFonts w:cstheme="minorHAnsi"/>
                <w:b/>
                <w:bCs/>
                <w:sz w:val="18"/>
                <w:szCs w:val="18"/>
              </w:rPr>
              <w:t>2</w:t>
            </w:r>
            <w:r w:rsidRPr="00AB0524">
              <w:rPr>
                <w:rFonts w:cstheme="minorHAnsi"/>
                <w:b/>
                <w:bCs/>
                <w:sz w:val="18"/>
                <w:szCs w:val="18"/>
              </w:rPr>
              <w:t xml:space="preserve">.5. </w:t>
            </w:r>
            <w:r w:rsidRPr="00A41E8C" w:rsidR="00A41E8C">
              <w:rPr>
                <w:rFonts w:cstheme="minorHAnsi"/>
                <w:sz w:val="18"/>
                <w:szCs w:val="18"/>
              </w:rPr>
              <w:t>Know that the Rosary is a prayerful reflection on the life of Christ and explain what the joyful</w:t>
            </w:r>
            <w:r w:rsidR="00A41E8C">
              <w:rPr>
                <w:rFonts w:cstheme="minorHAnsi"/>
                <w:sz w:val="18"/>
                <w:szCs w:val="18"/>
              </w:rPr>
              <w:t xml:space="preserve"> </w:t>
            </w:r>
            <w:r w:rsidRPr="00A41E8C" w:rsidR="00A41E8C">
              <w:rPr>
                <w:rFonts w:cstheme="minorHAnsi"/>
                <w:sz w:val="18"/>
                <w:szCs w:val="18"/>
              </w:rPr>
              <w:t>mysteries remember.</w:t>
            </w:r>
          </w:p>
          <w:p w:rsidR="00615030" w:rsidP="00AB0524" w:rsidRDefault="00615030" w14:paraId="65F6E4C1" w14:textId="77777777">
            <w:pPr>
              <w:autoSpaceDE w:val="0"/>
              <w:autoSpaceDN w:val="0"/>
              <w:adjustRightInd w:val="0"/>
              <w:rPr>
                <w:rFonts w:cstheme="minorHAnsi"/>
                <w:b/>
                <w:bCs/>
                <w:sz w:val="18"/>
                <w:szCs w:val="18"/>
              </w:rPr>
            </w:pPr>
          </w:p>
          <w:p w:rsidR="00615030" w:rsidP="00615030" w:rsidRDefault="00615030" w14:paraId="31BDBACB" w14:textId="7B0EB81C">
            <w:pPr>
              <w:autoSpaceDE w:val="0"/>
              <w:autoSpaceDN w:val="0"/>
              <w:adjustRightInd w:val="0"/>
              <w:rPr>
                <w:rFonts w:cstheme="minorHAnsi"/>
                <w:b/>
                <w:bCs/>
                <w:sz w:val="18"/>
                <w:szCs w:val="18"/>
              </w:rPr>
            </w:pPr>
            <w:r>
              <w:rPr>
                <w:rFonts w:cstheme="minorHAnsi"/>
                <w:b/>
                <w:bCs/>
                <w:sz w:val="18"/>
                <w:szCs w:val="18"/>
              </w:rPr>
              <w:t>Discern</w:t>
            </w:r>
          </w:p>
          <w:p w:rsidR="00EA3FF7" w:rsidP="00A41E8C" w:rsidRDefault="003779F5" w14:paraId="2914DAA9" w14:textId="77777777">
            <w:pPr>
              <w:autoSpaceDE w:val="0"/>
              <w:autoSpaceDN w:val="0"/>
              <w:adjustRightInd w:val="0"/>
              <w:rPr>
                <w:rFonts w:cstheme="minorHAnsi"/>
                <w:sz w:val="18"/>
                <w:szCs w:val="18"/>
              </w:rPr>
            </w:pPr>
            <w:r>
              <w:rPr>
                <w:rFonts w:cstheme="minorHAnsi"/>
                <w:b/>
                <w:bCs/>
                <w:sz w:val="18"/>
                <w:szCs w:val="18"/>
              </w:rPr>
              <w:t>D5</w:t>
            </w:r>
            <w:r w:rsidRPr="00615030" w:rsidR="00615030">
              <w:rPr>
                <w:rFonts w:cstheme="minorHAnsi"/>
                <w:b/>
                <w:bCs/>
                <w:sz w:val="18"/>
                <w:szCs w:val="18"/>
              </w:rPr>
              <w:t>.</w:t>
            </w:r>
            <w:r w:rsidR="00A41E8C">
              <w:rPr>
                <w:rFonts w:cstheme="minorHAnsi"/>
                <w:b/>
                <w:bCs/>
                <w:sz w:val="18"/>
                <w:szCs w:val="18"/>
              </w:rPr>
              <w:t>2</w:t>
            </w:r>
            <w:r w:rsidRPr="00615030" w:rsidR="00615030">
              <w:rPr>
                <w:rFonts w:cstheme="minorHAnsi"/>
                <w:b/>
                <w:bCs/>
                <w:sz w:val="18"/>
                <w:szCs w:val="18"/>
              </w:rPr>
              <w:t xml:space="preserve">.1. </w:t>
            </w:r>
            <w:r w:rsidRPr="00A41E8C" w:rsidR="00A41E8C">
              <w:rPr>
                <w:rFonts w:cstheme="minorHAnsi"/>
                <w:sz w:val="18"/>
                <w:szCs w:val="18"/>
              </w:rPr>
              <w:t>Playing with possibilities, asking ‘what if?’ questions that explore why God especially values those</w:t>
            </w:r>
            <w:r w:rsidR="00A41E8C">
              <w:rPr>
                <w:rFonts w:cstheme="minorHAnsi"/>
                <w:sz w:val="18"/>
                <w:szCs w:val="18"/>
              </w:rPr>
              <w:t xml:space="preserve"> </w:t>
            </w:r>
            <w:r w:rsidRPr="00A41E8C" w:rsidR="00A41E8C">
              <w:rPr>
                <w:rFonts w:cstheme="minorHAnsi"/>
                <w:sz w:val="18"/>
                <w:szCs w:val="18"/>
              </w:rPr>
              <w:t>the world overlooks. For example, what if Samuel had followed his own judgement rather than</w:t>
            </w:r>
            <w:r w:rsidR="00A41E8C">
              <w:rPr>
                <w:rFonts w:cstheme="minorHAnsi"/>
                <w:sz w:val="18"/>
                <w:szCs w:val="18"/>
              </w:rPr>
              <w:t xml:space="preserve"> </w:t>
            </w:r>
            <w:r w:rsidRPr="00A41E8C" w:rsidR="00A41E8C">
              <w:rPr>
                <w:rFonts w:cstheme="minorHAnsi"/>
                <w:sz w:val="18"/>
                <w:szCs w:val="18"/>
              </w:rPr>
              <w:t>God’s in</w:t>
            </w:r>
            <w:r w:rsidR="00EA3FF7">
              <w:rPr>
                <w:rFonts w:cstheme="minorHAnsi"/>
                <w:sz w:val="18"/>
                <w:szCs w:val="18"/>
              </w:rPr>
              <w:t xml:space="preserve"> </w:t>
            </w:r>
            <w:r w:rsidRPr="00A41E8C" w:rsidR="00A41E8C">
              <w:rPr>
                <w:rFonts w:cstheme="minorHAnsi"/>
                <w:sz w:val="18"/>
                <w:szCs w:val="18"/>
              </w:rPr>
              <w:t>choosing a king? What is the possibility of those values being overlooked in today’s</w:t>
            </w:r>
            <w:r w:rsidR="00EA3FF7">
              <w:rPr>
                <w:rFonts w:cstheme="minorHAnsi"/>
                <w:sz w:val="18"/>
                <w:szCs w:val="18"/>
              </w:rPr>
              <w:t xml:space="preserve"> </w:t>
            </w:r>
            <w:r w:rsidRPr="00A41E8C" w:rsidR="00A41E8C">
              <w:rPr>
                <w:rFonts w:cstheme="minorHAnsi"/>
                <w:sz w:val="18"/>
                <w:szCs w:val="18"/>
              </w:rPr>
              <w:t>communities? (RVE)</w:t>
            </w:r>
          </w:p>
          <w:p w:rsidRPr="00615030" w:rsidR="00615030" w:rsidP="00EA3FF7" w:rsidRDefault="00615030" w14:paraId="68AB652B" w14:textId="7555879C">
            <w:pPr>
              <w:autoSpaceDE w:val="0"/>
              <w:autoSpaceDN w:val="0"/>
              <w:adjustRightInd w:val="0"/>
              <w:rPr>
                <w:rFonts w:cstheme="minorHAnsi"/>
                <w:sz w:val="18"/>
                <w:szCs w:val="18"/>
              </w:rPr>
            </w:pPr>
            <w:r w:rsidRPr="00615030">
              <w:rPr>
                <w:rFonts w:cstheme="minorHAnsi"/>
                <w:b/>
                <w:bCs/>
                <w:sz w:val="18"/>
                <w:szCs w:val="18"/>
              </w:rPr>
              <w:t>D5.</w:t>
            </w:r>
            <w:r w:rsidR="00EA3FF7">
              <w:rPr>
                <w:rFonts w:cstheme="minorHAnsi"/>
                <w:b/>
                <w:bCs/>
                <w:sz w:val="18"/>
                <w:szCs w:val="18"/>
              </w:rPr>
              <w:t>2</w:t>
            </w:r>
            <w:r w:rsidRPr="00615030">
              <w:rPr>
                <w:rFonts w:cstheme="minorHAnsi"/>
                <w:b/>
                <w:bCs/>
                <w:sz w:val="18"/>
                <w:szCs w:val="18"/>
              </w:rPr>
              <w:t xml:space="preserve">.2. </w:t>
            </w:r>
            <w:r w:rsidRPr="00EA3FF7" w:rsidR="00EA3FF7">
              <w:rPr>
                <w:rFonts w:cstheme="minorHAnsi"/>
                <w:sz w:val="18"/>
                <w:szCs w:val="18"/>
              </w:rPr>
              <w:t>Wondering about the imagery of shepherd used in the scripture passages studied and explore</w:t>
            </w:r>
            <w:r w:rsidR="00EA3FF7">
              <w:rPr>
                <w:rFonts w:cstheme="minorHAnsi"/>
                <w:sz w:val="18"/>
                <w:szCs w:val="18"/>
              </w:rPr>
              <w:t xml:space="preserve"> </w:t>
            </w:r>
            <w:r w:rsidRPr="00EA3FF7" w:rsidR="00EA3FF7">
              <w:rPr>
                <w:rFonts w:cstheme="minorHAnsi"/>
                <w:sz w:val="18"/>
                <w:szCs w:val="18"/>
              </w:rPr>
              <w:t>how it helps them, as readers, understand servant leadership.</w:t>
            </w:r>
          </w:p>
          <w:p w:rsidRPr="00EA3FF7" w:rsidR="00344CB9" w:rsidP="00EA3FF7" w:rsidRDefault="00615030" w14:paraId="32E5CFE2" w14:textId="025868B9">
            <w:pPr>
              <w:autoSpaceDE w:val="0"/>
              <w:autoSpaceDN w:val="0"/>
              <w:adjustRightInd w:val="0"/>
              <w:rPr>
                <w:rFonts w:cstheme="minorHAnsi"/>
                <w:sz w:val="18"/>
                <w:szCs w:val="18"/>
              </w:rPr>
            </w:pPr>
            <w:r w:rsidRPr="00615030">
              <w:rPr>
                <w:rFonts w:cstheme="minorHAnsi"/>
                <w:b/>
                <w:bCs/>
                <w:sz w:val="18"/>
                <w:szCs w:val="18"/>
              </w:rPr>
              <w:t>D5.</w:t>
            </w:r>
            <w:r w:rsidR="00EA3FF7">
              <w:rPr>
                <w:rFonts w:cstheme="minorHAnsi"/>
                <w:b/>
                <w:bCs/>
                <w:sz w:val="18"/>
                <w:szCs w:val="18"/>
              </w:rPr>
              <w:t>2</w:t>
            </w:r>
            <w:r w:rsidRPr="00615030">
              <w:rPr>
                <w:rFonts w:cstheme="minorHAnsi"/>
                <w:b/>
                <w:bCs/>
                <w:sz w:val="18"/>
                <w:szCs w:val="18"/>
              </w:rPr>
              <w:t xml:space="preserve">.3. </w:t>
            </w:r>
            <w:r w:rsidRPr="00EA3FF7" w:rsidR="00EA3FF7">
              <w:rPr>
                <w:rFonts w:cstheme="minorHAnsi"/>
                <w:sz w:val="18"/>
                <w:szCs w:val="18"/>
              </w:rPr>
              <w:t>Exploring artistic representations of the O Antiphons, describe what they represent, and say which</w:t>
            </w:r>
            <w:r w:rsidR="00EA3FF7">
              <w:rPr>
                <w:rFonts w:cstheme="minorHAnsi"/>
                <w:sz w:val="18"/>
                <w:szCs w:val="18"/>
              </w:rPr>
              <w:t xml:space="preserve"> </w:t>
            </w:r>
            <w:r w:rsidRPr="00EA3FF7" w:rsidR="00EA3FF7">
              <w:rPr>
                <w:rFonts w:cstheme="minorHAnsi"/>
                <w:sz w:val="18"/>
                <w:szCs w:val="18"/>
              </w:rPr>
              <w:t>they prefer, giving reasons for their choice.</w:t>
            </w:r>
          </w:p>
          <w:p w:rsidR="00EA3FF7" w:rsidP="00615030" w:rsidRDefault="00EA3FF7" w14:paraId="5642DEAF" w14:textId="77777777">
            <w:pPr>
              <w:autoSpaceDE w:val="0"/>
              <w:autoSpaceDN w:val="0"/>
              <w:adjustRightInd w:val="0"/>
              <w:rPr>
                <w:rFonts w:cstheme="minorHAnsi"/>
                <w:b/>
                <w:bCs/>
                <w:sz w:val="18"/>
                <w:szCs w:val="18"/>
              </w:rPr>
            </w:pPr>
          </w:p>
          <w:p w:rsidR="00615030" w:rsidP="00615030" w:rsidRDefault="00615030" w14:paraId="33FC57D4" w14:textId="09B3EAC9">
            <w:pPr>
              <w:autoSpaceDE w:val="0"/>
              <w:autoSpaceDN w:val="0"/>
              <w:adjustRightInd w:val="0"/>
              <w:rPr>
                <w:rFonts w:cstheme="minorHAnsi"/>
                <w:b/>
                <w:bCs/>
                <w:sz w:val="18"/>
                <w:szCs w:val="18"/>
              </w:rPr>
            </w:pPr>
            <w:r>
              <w:rPr>
                <w:rFonts w:cstheme="minorHAnsi"/>
                <w:b/>
                <w:bCs/>
                <w:sz w:val="18"/>
                <w:szCs w:val="18"/>
              </w:rPr>
              <w:t>Respond</w:t>
            </w:r>
          </w:p>
          <w:p w:rsidR="00EA3FF7" w:rsidP="00615030" w:rsidRDefault="00615030" w14:paraId="654C1CA0" w14:textId="0F6EB495">
            <w:pPr>
              <w:autoSpaceDE w:val="0"/>
              <w:autoSpaceDN w:val="0"/>
              <w:adjustRightInd w:val="0"/>
              <w:rPr>
                <w:rFonts w:cstheme="minorHAnsi"/>
                <w:sz w:val="18"/>
                <w:szCs w:val="18"/>
              </w:rPr>
            </w:pPr>
            <w:r w:rsidRPr="00615030">
              <w:rPr>
                <w:rFonts w:cstheme="minorHAnsi"/>
                <w:b/>
                <w:bCs/>
                <w:sz w:val="18"/>
                <w:szCs w:val="18"/>
              </w:rPr>
              <w:t>R5.</w:t>
            </w:r>
            <w:r w:rsidR="00EA3FF7">
              <w:rPr>
                <w:rFonts w:cstheme="minorHAnsi"/>
                <w:b/>
                <w:bCs/>
                <w:sz w:val="18"/>
                <w:szCs w:val="18"/>
              </w:rPr>
              <w:t>2</w:t>
            </w:r>
            <w:r w:rsidRPr="00615030">
              <w:rPr>
                <w:rFonts w:cstheme="minorHAnsi"/>
                <w:b/>
                <w:bCs/>
                <w:sz w:val="18"/>
                <w:szCs w:val="18"/>
              </w:rPr>
              <w:t xml:space="preserve">.1. </w:t>
            </w:r>
            <w:r w:rsidRPr="00EA3FF7" w:rsidR="00EA3FF7">
              <w:rPr>
                <w:rFonts w:cstheme="minorHAnsi"/>
                <w:sz w:val="18"/>
                <w:szCs w:val="18"/>
              </w:rPr>
              <w:t>Reflecting on your understanding of David and the idea of a leader as a shepherd.</w:t>
            </w:r>
          </w:p>
          <w:p w:rsidR="00EA3FF7" w:rsidP="00EA3FF7" w:rsidRDefault="00615030" w14:paraId="2C57B656" w14:textId="2B459D39">
            <w:pPr>
              <w:autoSpaceDE w:val="0"/>
              <w:autoSpaceDN w:val="0"/>
              <w:adjustRightInd w:val="0"/>
              <w:rPr>
                <w:rFonts w:cstheme="minorHAnsi"/>
                <w:sz w:val="18"/>
                <w:szCs w:val="18"/>
              </w:rPr>
            </w:pPr>
            <w:r w:rsidRPr="00615030">
              <w:rPr>
                <w:rFonts w:cstheme="minorHAnsi"/>
                <w:b/>
                <w:bCs/>
                <w:sz w:val="18"/>
                <w:szCs w:val="18"/>
              </w:rPr>
              <w:t>R5.</w:t>
            </w:r>
            <w:r w:rsidR="00EA3FF7">
              <w:rPr>
                <w:rFonts w:cstheme="minorHAnsi"/>
                <w:b/>
                <w:bCs/>
                <w:sz w:val="18"/>
                <w:szCs w:val="18"/>
              </w:rPr>
              <w:t>2</w:t>
            </w:r>
            <w:r w:rsidRPr="00615030">
              <w:rPr>
                <w:rFonts w:cstheme="minorHAnsi"/>
                <w:b/>
                <w:bCs/>
                <w:sz w:val="18"/>
                <w:szCs w:val="18"/>
              </w:rPr>
              <w:t xml:space="preserve">.2. </w:t>
            </w:r>
            <w:r w:rsidRPr="00EA3FF7" w:rsidR="00EA3FF7">
              <w:rPr>
                <w:rFonts w:cstheme="minorHAnsi"/>
                <w:sz w:val="18"/>
                <w:szCs w:val="18"/>
              </w:rPr>
              <w:t>Talking with others about their ideas about leadership, thinking about what it means to be a good</w:t>
            </w:r>
            <w:r w:rsidR="00EA3FF7">
              <w:rPr>
                <w:rFonts w:cstheme="minorHAnsi"/>
                <w:sz w:val="18"/>
                <w:szCs w:val="18"/>
              </w:rPr>
              <w:t xml:space="preserve"> </w:t>
            </w:r>
            <w:r w:rsidRPr="00EA3FF7" w:rsidR="00EA3FF7">
              <w:rPr>
                <w:rFonts w:cstheme="minorHAnsi"/>
                <w:sz w:val="18"/>
                <w:szCs w:val="18"/>
              </w:rPr>
              <w:t>shepherd today. (RVE)</w:t>
            </w:r>
          </w:p>
          <w:p w:rsidRPr="00EA3FF7" w:rsidR="00344CB9" w:rsidP="00EA3FF7" w:rsidRDefault="00615030" w14:paraId="5C25F580" w14:textId="35E54DBC">
            <w:pPr>
              <w:autoSpaceDE w:val="0"/>
              <w:autoSpaceDN w:val="0"/>
              <w:adjustRightInd w:val="0"/>
              <w:rPr>
                <w:rFonts w:cstheme="minorHAnsi"/>
                <w:sz w:val="18"/>
                <w:szCs w:val="18"/>
              </w:rPr>
            </w:pPr>
            <w:r w:rsidRPr="00615030">
              <w:rPr>
                <w:rFonts w:cstheme="minorHAnsi"/>
                <w:b/>
                <w:bCs/>
                <w:sz w:val="18"/>
                <w:szCs w:val="18"/>
              </w:rPr>
              <w:t>R5.</w:t>
            </w:r>
            <w:r w:rsidR="00EA3FF7">
              <w:rPr>
                <w:rFonts w:cstheme="minorHAnsi"/>
                <w:b/>
                <w:bCs/>
                <w:sz w:val="18"/>
                <w:szCs w:val="18"/>
              </w:rPr>
              <w:t>2</w:t>
            </w:r>
            <w:r w:rsidRPr="00615030">
              <w:rPr>
                <w:rFonts w:cstheme="minorHAnsi"/>
                <w:b/>
                <w:bCs/>
                <w:sz w:val="18"/>
                <w:szCs w:val="18"/>
              </w:rPr>
              <w:t xml:space="preserve">.3. </w:t>
            </w:r>
            <w:r w:rsidRPr="00EA3FF7" w:rsidR="00EA3FF7">
              <w:rPr>
                <w:rFonts w:cstheme="minorHAnsi"/>
                <w:sz w:val="18"/>
                <w:szCs w:val="18"/>
              </w:rPr>
              <w:t>Considering how their own lives and the future of the communities to which they belong could</w:t>
            </w:r>
            <w:r w:rsidR="00EA3FF7">
              <w:rPr>
                <w:rFonts w:cstheme="minorHAnsi"/>
                <w:sz w:val="18"/>
                <w:szCs w:val="18"/>
              </w:rPr>
              <w:t xml:space="preserve"> </w:t>
            </w:r>
            <w:r w:rsidRPr="00EA3FF7" w:rsidR="00EA3FF7">
              <w:rPr>
                <w:rFonts w:cstheme="minorHAnsi"/>
                <w:sz w:val="18"/>
                <w:szCs w:val="18"/>
              </w:rPr>
              <w:t>be transformed by offering their own lives in service to others, as part of their preparation during</w:t>
            </w:r>
            <w:r w:rsidR="00EA3FF7">
              <w:rPr>
                <w:rFonts w:cstheme="minorHAnsi"/>
                <w:sz w:val="18"/>
                <w:szCs w:val="18"/>
              </w:rPr>
              <w:t xml:space="preserve"> </w:t>
            </w:r>
            <w:r w:rsidRPr="00EA3FF7" w:rsidR="00EA3FF7">
              <w:rPr>
                <w:rFonts w:cstheme="minorHAnsi"/>
                <w:sz w:val="18"/>
                <w:szCs w:val="18"/>
              </w:rPr>
              <w:t>Advent. (RVE)</w:t>
            </w:r>
          </w:p>
        </w:tc>
      </w:tr>
      <w:tr w:rsidRPr="00E20F50" w:rsidR="00E20F50" w:rsidTr="00CC54DB" w14:paraId="40A2F032" w14:textId="77777777">
        <w:trPr>
          <w:trHeight w:val="343"/>
        </w:trPr>
        <w:tc>
          <w:tcPr>
            <w:tcW w:w="1413" w:type="dxa"/>
            <w:shd w:val="clear" w:color="auto" w:fill="FFFF00"/>
          </w:tcPr>
          <w:p w:rsidRPr="00E20F50" w:rsidR="00E20F50" w:rsidP="00E20F50" w:rsidRDefault="00E20F50" w14:paraId="603F0B4F" w14:textId="77777777">
            <w:pPr>
              <w:rPr>
                <w:rFonts w:cstheme="minorHAnsi"/>
              </w:rPr>
            </w:pPr>
          </w:p>
        </w:tc>
        <w:tc>
          <w:tcPr>
            <w:tcW w:w="2835" w:type="dxa"/>
            <w:shd w:val="clear" w:color="auto" w:fill="FFFF00"/>
          </w:tcPr>
          <w:p w:rsidRPr="00E20F50" w:rsidR="00E20F50" w:rsidP="00E20F50" w:rsidRDefault="00E20F50" w14:paraId="6DA1C0EB" w14:textId="77777777">
            <w:pPr>
              <w:jc w:val="center"/>
              <w:rPr>
                <w:rFonts w:cstheme="minorHAnsi"/>
              </w:rPr>
            </w:pPr>
            <w:r w:rsidRPr="00E20F50">
              <w:rPr>
                <w:rFonts w:cstheme="minorHAnsi"/>
              </w:rPr>
              <w:t>Lesson 1</w:t>
            </w:r>
          </w:p>
          <w:p w:rsidRPr="00E20F50" w:rsidR="00E20F50" w:rsidP="00E20F50" w:rsidRDefault="00060572" w14:paraId="7172F4CC" w14:textId="6155469C">
            <w:pPr>
              <w:jc w:val="center"/>
              <w:rPr>
                <w:rFonts w:cstheme="minorHAnsi"/>
                <w:b/>
              </w:rPr>
            </w:pPr>
            <w:r>
              <w:rPr>
                <w:rFonts w:cstheme="minorHAnsi"/>
                <w:b/>
              </w:rPr>
              <w:t>RESPOND</w:t>
            </w:r>
          </w:p>
        </w:tc>
        <w:tc>
          <w:tcPr>
            <w:tcW w:w="2977" w:type="dxa"/>
            <w:shd w:val="clear" w:color="auto" w:fill="FFFF00"/>
          </w:tcPr>
          <w:p w:rsidRPr="00E20F50" w:rsidR="00E20F50" w:rsidP="00E20F50" w:rsidRDefault="00E20F50" w14:paraId="62263902" w14:textId="77777777">
            <w:pPr>
              <w:jc w:val="center"/>
              <w:rPr>
                <w:rFonts w:cstheme="minorHAnsi"/>
              </w:rPr>
            </w:pPr>
            <w:r w:rsidRPr="00E20F50">
              <w:rPr>
                <w:rFonts w:cstheme="minorHAnsi"/>
              </w:rPr>
              <w:t>Lesson 2</w:t>
            </w:r>
          </w:p>
          <w:p w:rsidRPr="00E20F50" w:rsidR="00E20F50" w:rsidP="00E20F50" w:rsidRDefault="00E20F50" w14:paraId="6F65E827" w14:textId="4CF61FE5">
            <w:pPr>
              <w:jc w:val="center"/>
              <w:rPr>
                <w:rFonts w:cstheme="minorHAnsi"/>
                <w:b/>
              </w:rPr>
            </w:pPr>
            <w:r w:rsidRPr="00E20F50">
              <w:rPr>
                <w:rFonts w:cstheme="minorHAnsi"/>
                <w:b/>
              </w:rPr>
              <w:t>UNDERSTAND</w:t>
            </w:r>
            <w:r w:rsidR="00CF447C">
              <w:rPr>
                <w:rFonts w:cstheme="minorHAnsi"/>
                <w:b/>
              </w:rPr>
              <w:t xml:space="preserve"> / DISCERN</w:t>
            </w:r>
          </w:p>
        </w:tc>
        <w:tc>
          <w:tcPr>
            <w:tcW w:w="2835" w:type="dxa"/>
            <w:shd w:val="clear" w:color="auto" w:fill="FFFF00"/>
          </w:tcPr>
          <w:p w:rsidRPr="00E20F50" w:rsidR="00E20F50" w:rsidP="00E20F50" w:rsidRDefault="00E20F50" w14:paraId="3388059F" w14:textId="77777777">
            <w:pPr>
              <w:jc w:val="center"/>
              <w:rPr>
                <w:rFonts w:cstheme="minorHAnsi"/>
              </w:rPr>
            </w:pPr>
            <w:r w:rsidRPr="00E20F50">
              <w:rPr>
                <w:rFonts w:cstheme="minorHAnsi"/>
              </w:rPr>
              <w:t>Lesson 3</w:t>
            </w:r>
          </w:p>
          <w:p w:rsidRPr="00E20F50" w:rsidR="00E20F50" w:rsidP="00E20F50" w:rsidRDefault="00E20F50" w14:paraId="044C7C82" w14:textId="2C360935">
            <w:pPr>
              <w:jc w:val="center"/>
              <w:rPr>
                <w:rFonts w:cstheme="minorHAnsi"/>
                <w:b/>
              </w:rPr>
            </w:pPr>
            <w:r w:rsidRPr="00E20F50">
              <w:rPr>
                <w:rFonts w:cstheme="minorHAnsi"/>
                <w:b/>
              </w:rPr>
              <w:t>UNDERSTAND</w:t>
            </w:r>
            <w:r w:rsidR="007941D7">
              <w:rPr>
                <w:rFonts w:cstheme="minorHAnsi"/>
                <w:b/>
              </w:rPr>
              <w:t xml:space="preserve"> / </w:t>
            </w:r>
            <w:r w:rsidRPr="00E20F50" w:rsidR="007941D7">
              <w:rPr>
                <w:rFonts w:cstheme="minorHAnsi"/>
                <w:b/>
              </w:rPr>
              <w:t>DISCERN</w:t>
            </w:r>
          </w:p>
        </w:tc>
        <w:tc>
          <w:tcPr>
            <w:tcW w:w="2976" w:type="dxa"/>
            <w:shd w:val="clear" w:color="auto" w:fill="FFFF00"/>
          </w:tcPr>
          <w:p w:rsidRPr="00E20F50" w:rsidR="00E20F50" w:rsidP="00E20F50" w:rsidRDefault="00E20F50" w14:paraId="05512F3E" w14:textId="77777777">
            <w:pPr>
              <w:jc w:val="center"/>
              <w:rPr>
                <w:rFonts w:cstheme="minorHAnsi"/>
              </w:rPr>
            </w:pPr>
            <w:r w:rsidRPr="00E20F50">
              <w:rPr>
                <w:rFonts w:cstheme="minorHAnsi"/>
              </w:rPr>
              <w:t>Lesson 4</w:t>
            </w:r>
          </w:p>
          <w:p w:rsidRPr="00E20F50" w:rsidR="00E20F50" w:rsidP="00E20F50" w:rsidRDefault="007941D7" w14:paraId="168E10DA" w14:textId="37B1AD14">
            <w:pPr>
              <w:jc w:val="center"/>
              <w:rPr>
                <w:rFonts w:cstheme="minorHAnsi"/>
                <w:b/>
              </w:rPr>
            </w:pPr>
            <w:r>
              <w:rPr>
                <w:rFonts w:cstheme="minorHAnsi"/>
                <w:b/>
              </w:rPr>
              <w:t>UNDERSTAND</w:t>
            </w:r>
          </w:p>
        </w:tc>
        <w:tc>
          <w:tcPr>
            <w:tcW w:w="3119" w:type="dxa"/>
            <w:shd w:val="clear" w:color="auto" w:fill="FFFF00"/>
          </w:tcPr>
          <w:p w:rsidRPr="00E20F50" w:rsidR="00E20F50" w:rsidP="00E20F50" w:rsidRDefault="00E20F50" w14:paraId="63293EEE" w14:textId="65344D71">
            <w:pPr>
              <w:jc w:val="center"/>
              <w:rPr>
                <w:rFonts w:cstheme="minorHAnsi"/>
              </w:rPr>
            </w:pPr>
            <w:r w:rsidRPr="00E20F50">
              <w:rPr>
                <w:rFonts w:cstheme="minorHAnsi"/>
              </w:rPr>
              <w:t xml:space="preserve">Lesson </w:t>
            </w:r>
            <w:r w:rsidR="00EA2F6A">
              <w:rPr>
                <w:rFonts w:cstheme="minorHAnsi"/>
              </w:rPr>
              <w:t>5</w:t>
            </w:r>
          </w:p>
          <w:p w:rsidRPr="00E20F50" w:rsidR="00E20F50" w:rsidP="00E20F50" w:rsidRDefault="00EA2F6A" w14:paraId="40601218" w14:textId="183E6454">
            <w:pPr>
              <w:jc w:val="center"/>
              <w:rPr>
                <w:rFonts w:cstheme="minorHAnsi"/>
                <w:b/>
              </w:rPr>
            </w:pPr>
            <w:r>
              <w:rPr>
                <w:rFonts w:cstheme="minorHAnsi"/>
                <w:b/>
              </w:rPr>
              <w:t xml:space="preserve">UNDERSTAND </w:t>
            </w:r>
          </w:p>
        </w:tc>
      </w:tr>
      <w:tr w:rsidRPr="00E20F50" w:rsidR="00E20F50" w:rsidTr="00CC54DB" w14:paraId="3B737BCD" w14:textId="77777777">
        <w:trPr>
          <w:trHeight w:val="573"/>
        </w:trPr>
        <w:tc>
          <w:tcPr>
            <w:tcW w:w="1413" w:type="dxa"/>
            <w:shd w:val="clear" w:color="auto" w:fill="FFFF00"/>
          </w:tcPr>
          <w:p w:rsidRPr="00E20F50" w:rsidR="00E20F50" w:rsidP="00E20F50" w:rsidRDefault="00E20F50" w14:paraId="45E580F6" w14:textId="77777777">
            <w:pPr>
              <w:rPr>
                <w:rFonts w:cstheme="minorHAnsi"/>
                <w:b/>
                <w:bCs/>
                <w:sz w:val="18"/>
                <w:szCs w:val="18"/>
              </w:rPr>
            </w:pPr>
            <w:r w:rsidRPr="00E20F50">
              <w:rPr>
                <w:rFonts w:cstheme="minorHAnsi"/>
                <w:b/>
                <w:bCs/>
                <w:sz w:val="18"/>
                <w:szCs w:val="18"/>
              </w:rPr>
              <w:t xml:space="preserve">Learning Focus </w:t>
            </w:r>
          </w:p>
        </w:tc>
        <w:tc>
          <w:tcPr>
            <w:tcW w:w="2835" w:type="dxa"/>
            <w:shd w:val="clear" w:color="auto" w:fill="FFFFFF" w:themeFill="background1"/>
          </w:tcPr>
          <w:p w:rsidR="00060572" w:rsidP="00AB0524" w:rsidRDefault="00060572" w14:paraId="2ADA92C4" w14:textId="3DB3BF13">
            <w:pPr>
              <w:rPr>
                <w:rFonts w:eastAsia="Times New Roman" w:cstheme="minorHAnsi"/>
                <w:b/>
                <w:bCs/>
                <w:sz w:val="18"/>
                <w:szCs w:val="18"/>
                <w:lang w:val="en-US"/>
              </w:rPr>
            </w:pPr>
            <w:r>
              <w:rPr>
                <w:rFonts w:eastAsia="Times New Roman" w:cstheme="minorHAnsi"/>
                <w:b/>
                <w:bCs/>
                <w:sz w:val="18"/>
                <w:szCs w:val="18"/>
                <w:lang w:val="en-US"/>
              </w:rPr>
              <w:t>LIVE</w:t>
            </w:r>
          </w:p>
          <w:p w:rsidR="003E18C1" w:rsidP="00060572" w:rsidRDefault="00661D58" w14:paraId="7AD07546" w14:textId="77777777">
            <w:pPr>
              <w:rPr>
                <w:rFonts w:eastAsia="Times New Roman" w:cstheme="minorHAnsi"/>
                <w:sz w:val="18"/>
                <w:szCs w:val="18"/>
                <w:lang w:val="en-US"/>
              </w:rPr>
            </w:pPr>
            <w:r w:rsidRPr="00DB6DAF">
              <w:rPr>
                <w:rFonts w:eastAsia="Times New Roman" w:cstheme="minorHAnsi"/>
                <w:i/>
                <w:iCs/>
                <w:sz w:val="18"/>
                <w:szCs w:val="18"/>
                <w:lang w:val="en-US"/>
              </w:rPr>
              <w:t>CST lesson –Community</w:t>
            </w:r>
            <w:r w:rsidRPr="00DB6DAF" w:rsidR="0076497A">
              <w:rPr>
                <w:rFonts w:eastAsia="Times New Roman" w:cstheme="minorHAnsi"/>
                <w:i/>
                <w:iCs/>
                <w:sz w:val="18"/>
                <w:szCs w:val="18"/>
                <w:lang w:val="en-US"/>
              </w:rPr>
              <w:t xml:space="preserve"> </w:t>
            </w:r>
            <w:r w:rsidRPr="00DB6DAF" w:rsidR="00892A48">
              <w:rPr>
                <w:rFonts w:eastAsia="Times New Roman" w:cstheme="minorHAnsi"/>
                <w:i/>
                <w:iCs/>
                <w:sz w:val="18"/>
                <w:szCs w:val="18"/>
                <w:lang w:val="en-US"/>
              </w:rPr>
              <w:t xml:space="preserve">and </w:t>
            </w:r>
            <w:r w:rsidRPr="00DB6DAF" w:rsidR="0076497A">
              <w:rPr>
                <w:rFonts w:eastAsia="Times New Roman" w:cstheme="minorHAnsi"/>
                <w:i/>
                <w:iCs/>
                <w:sz w:val="18"/>
                <w:szCs w:val="18"/>
                <w:lang w:val="en-US"/>
              </w:rPr>
              <w:t>Participation</w:t>
            </w:r>
            <w:r w:rsidR="0076497A">
              <w:rPr>
                <w:rFonts w:eastAsia="Times New Roman" w:cstheme="minorHAnsi"/>
                <w:sz w:val="18"/>
                <w:szCs w:val="18"/>
                <w:lang w:val="en-US"/>
              </w:rPr>
              <w:t xml:space="preserve">) </w:t>
            </w:r>
          </w:p>
          <w:p w:rsidRPr="00E20F50" w:rsidR="00DB6DAF" w:rsidP="00060572" w:rsidRDefault="00DB6DAF" w14:paraId="74B7388F" w14:textId="1635A75A">
            <w:pPr>
              <w:rPr>
                <w:rFonts w:eastAsia="Times New Roman" w:cstheme="minorHAnsi"/>
                <w:sz w:val="18"/>
                <w:szCs w:val="18"/>
                <w:lang w:val="en-US"/>
              </w:rPr>
            </w:pPr>
            <w:r>
              <w:rPr>
                <w:rFonts w:eastAsia="Times New Roman" w:cstheme="minorHAnsi"/>
                <w:sz w:val="18"/>
                <w:szCs w:val="18"/>
                <w:lang w:val="en-US"/>
              </w:rPr>
              <w:t xml:space="preserve">To know how we can take part in helping others within our local community. </w:t>
            </w:r>
          </w:p>
        </w:tc>
        <w:tc>
          <w:tcPr>
            <w:tcW w:w="2977" w:type="dxa"/>
            <w:shd w:val="clear" w:color="auto" w:fill="FFFFFF" w:themeFill="background1"/>
          </w:tcPr>
          <w:p w:rsidRPr="00B35B33" w:rsidR="005864A3" w:rsidP="00AB0524" w:rsidRDefault="00B35B33" w14:paraId="410A32EA" w14:textId="20C7D486">
            <w:pPr>
              <w:rPr>
                <w:rFonts w:eastAsia="Times New Roman" w:cstheme="minorHAnsi"/>
                <w:b/>
                <w:bCs/>
                <w:sz w:val="18"/>
                <w:szCs w:val="18"/>
                <w:lang w:val="en-US"/>
              </w:rPr>
            </w:pPr>
            <w:r w:rsidRPr="00B35B33">
              <w:rPr>
                <w:rFonts w:eastAsia="Times New Roman" w:cstheme="minorHAnsi"/>
                <w:b/>
                <w:bCs/>
                <w:sz w:val="18"/>
                <w:szCs w:val="18"/>
                <w:lang w:val="en-US"/>
              </w:rPr>
              <w:t>HEAR</w:t>
            </w:r>
            <w:r>
              <w:rPr>
                <w:rFonts w:eastAsia="Times New Roman" w:cstheme="minorHAnsi"/>
                <w:b/>
                <w:bCs/>
                <w:sz w:val="18"/>
                <w:szCs w:val="18"/>
                <w:lang w:val="en-US"/>
              </w:rPr>
              <w:t xml:space="preserve"> / BELIEVE</w:t>
            </w:r>
          </w:p>
          <w:p w:rsidRPr="00E20F50" w:rsidR="009A1548" w:rsidP="00AB0524" w:rsidRDefault="00661D58" w14:paraId="40A771B2" w14:textId="54F9927A">
            <w:pPr>
              <w:rPr>
                <w:rFonts w:eastAsia="Times New Roman" w:cstheme="minorHAnsi"/>
                <w:sz w:val="18"/>
                <w:szCs w:val="18"/>
                <w:lang w:val="en-US"/>
              </w:rPr>
            </w:pPr>
            <w:r>
              <w:rPr>
                <w:rFonts w:eastAsia="Times New Roman" w:cstheme="minorHAnsi"/>
                <w:sz w:val="18"/>
                <w:szCs w:val="18"/>
                <w:lang w:val="en-US"/>
              </w:rPr>
              <w:t xml:space="preserve">Show an understanding of scripture passages that speak of David’s life, </w:t>
            </w:r>
            <w:r w:rsidR="00FC4E3F">
              <w:rPr>
                <w:rFonts w:eastAsia="Times New Roman" w:cstheme="minorHAnsi"/>
                <w:sz w:val="18"/>
                <w:szCs w:val="18"/>
                <w:lang w:val="en-US"/>
              </w:rPr>
              <w:t xml:space="preserve">from 1 Samuel, </w:t>
            </w:r>
            <w:r>
              <w:rPr>
                <w:rFonts w:eastAsia="Times New Roman" w:cstheme="minorHAnsi"/>
                <w:sz w:val="18"/>
                <w:szCs w:val="18"/>
                <w:lang w:val="en-US"/>
              </w:rPr>
              <w:t xml:space="preserve">recognising the intended audience and the historical context.  </w:t>
            </w:r>
          </w:p>
        </w:tc>
        <w:tc>
          <w:tcPr>
            <w:tcW w:w="2835" w:type="dxa"/>
            <w:shd w:val="clear" w:color="auto" w:fill="FFFFFF" w:themeFill="background1"/>
          </w:tcPr>
          <w:p w:rsidRPr="00B35B33" w:rsidR="00B35B33" w:rsidP="00AB0524" w:rsidRDefault="00B35B33" w14:paraId="7564851D" w14:textId="50929FF4">
            <w:pPr>
              <w:rPr>
                <w:rFonts w:eastAsia="Times New Roman" w:cstheme="minorHAnsi"/>
                <w:b/>
                <w:bCs/>
                <w:sz w:val="18"/>
                <w:szCs w:val="18"/>
                <w:lang w:val="en-US"/>
              </w:rPr>
            </w:pPr>
            <w:r w:rsidRPr="00B35B33">
              <w:rPr>
                <w:rFonts w:eastAsia="Times New Roman" w:cstheme="minorHAnsi"/>
                <w:b/>
                <w:bCs/>
                <w:sz w:val="18"/>
                <w:szCs w:val="18"/>
                <w:lang w:val="en-US"/>
              </w:rPr>
              <w:t>HEAR</w:t>
            </w:r>
            <w:r>
              <w:rPr>
                <w:rFonts w:eastAsia="Times New Roman" w:cstheme="minorHAnsi"/>
                <w:b/>
                <w:bCs/>
                <w:sz w:val="18"/>
                <w:szCs w:val="18"/>
                <w:lang w:val="en-US"/>
              </w:rPr>
              <w:t xml:space="preserve"> / BELIEVE</w:t>
            </w:r>
          </w:p>
          <w:p w:rsidRPr="00E20F50" w:rsidR="00B64B89" w:rsidP="00AB0524" w:rsidRDefault="00F82E73" w14:paraId="05A91800" w14:textId="0329CB2F">
            <w:pPr>
              <w:rPr>
                <w:rFonts w:eastAsia="Times New Roman" w:cstheme="minorHAnsi"/>
                <w:sz w:val="18"/>
                <w:szCs w:val="18"/>
                <w:lang w:val="en-US"/>
              </w:rPr>
            </w:pPr>
            <w:r>
              <w:rPr>
                <w:rFonts w:eastAsia="Times New Roman" w:cstheme="minorHAnsi"/>
                <w:sz w:val="18"/>
                <w:szCs w:val="18"/>
                <w:lang w:val="en-US"/>
              </w:rPr>
              <w:t xml:space="preserve">Show an understanding of scripture passages that speak of David’s life, </w:t>
            </w:r>
            <w:r w:rsidR="00FC4E3F">
              <w:rPr>
                <w:rFonts w:eastAsia="Times New Roman" w:cstheme="minorHAnsi"/>
                <w:sz w:val="18"/>
                <w:szCs w:val="18"/>
                <w:lang w:val="en-US"/>
              </w:rPr>
              <w:t xml:space="preserve">from 2 Samuel, </w:t>
            </w:r>
            <w:r>
              <w:rPr>
                <w:rFonts w:eastAsia="Times New Roman" w:cstheme="minorHAnsi"/>
                <w:sz w:val="18"/>
                <w:szCs w:val="18"/>
                <w:lang w:val="en-US"/>
              </w:rPr>
              <w:t xml:space="preserve">recognising the intended audience and the historical context.  </w:t>
            </w:r>
          </w:p>
        </w:tc>
        <w:tc>
          <w:tcPr>
            <w:tcW w:w="2976" w:type="dxa"/>
            <w:shd w:val="clear" w:color="auto" w:fill="FFFFFF" w:themeFill="background1"/>
          </w:tcPr>
          <w:p w:rsidRPr="00B35B33" w:rsidR="00B35B33" w:rsidP="00E20F50" w:rsidRDefault="00B35B33" w14:paraId="60F8F10C" w14:textId="2554CFA9">
            <w:pPr>
              <w:rPr>
                <w:rFonts w:cstheme="minorHAnsi"/>
                <w:b/>
                <w:bCs/>
                <w:sz w:val="18"/>
                <w:szCs w:val="18"/>
              </w:rPr>
            </w:pPr>
            <w:r w:rsidRPr="00B35B33">
              <w:rPr>
                <w:rFonts w:cstheme="minorHAnsi"/>
                <w:b/>
                <w:bCs/>
                <w:sz w:val="18"/>
                <w:szCs w:val="18"/>
              </w:rPr>
              <w:t>HEAR</w:t>
            </w:r>
            <w:r>
              <w:rPr>
                <w:rFonts w:cstheme="minorHAnsi"/>
                <w:b/>
                <w:bCs/>
                <w:sz w:val="18"/>
                <w:szCs w:val="18"/>
              </w:rPr>
              <w:t xml:space="preserve"> / BELIEVE</w:t>
            </w:r>
          </w:p>
          <w:p w:rsidR="00E20F50" w:rsidP="00E20F50" w:rsidRDefault="001B3F7C" w14:paraId="71753BA5" w14:textId="2A1E1EE0">
            <w:pPr>
              <w:rPr>
                <w:rFonts w:cstheme="minorHAnsi"/>
                <w:sz w:val="18"/>
                <w:szCs w:val="18"/>
              </w:rPr>
            </w:pPr>
            <w:r>
              <w:rPr>
                <w:rFonts w:cstheme="minorHAnsi"/>
                <w:sz w:val="18"/>
                <w:szCs w:val="18"/>
              </w:rPr>
              <w:t xml:space="preserve">Show an understanding of some gospel passages that </w:t>
            </w:r>
            <w:r w:rsidR="00204343">
              <w:rPr>
                <w:rFonts w:cstheme="minorHAnsi"/>
                <w:sz w:val="18"/>
                <w:szCs w:val="18"/>
              </w:rPr>
              <w:t xml:space="preserve">present Jesus as the fulfilment of the promise to David (Matt 1:1-17, Lk 1:32-33), recognising the gospel writers are writing for Christians. </w:t>
            </w:r>
          </w:p>
          <w:p w:rsidR="00204343" w:rsidP="00E20F50" w:rsidRDefault="00204343" w14:paraId="36041966" w14:textId="77777777">
            <w:pPr>
              <w:rPr>
                <w:rFonts w:cstheme="minorHAnsi"/>
                <w:sz w:val="18"/>
                <w:szCs w:val="18"/>
              </w:rPr>
            </w:pPr>
          </w:p>
          <w:p w:rsidRPr="00E20F50" w:rsidR="00204343" w:rsidP="00E20F50" w:rsidRDefault="00204343" w14:paraId="7F37B69B" w14:textId="1A89DD86">
            <w:pPr>
              <w:rPr>
                <w:rFonts w:cstheme="minorHAnsi"/>
                <w:sz w:val="18"/>
                <w:szCs w:val="18"/>
              </w:rPr>
            </w:pPr>
            <w:r>
              <w:rPr>
                <w:rFonts w:cstheme="minorHAnsi"/>
                <w:sz w:val="18"/>
                <w:szCs w:val="18"/>
              </w:rPr>
              <w:t xml:space="preserve">Recognise links with God’s covenant with Abraham. </w:t>
            </w:r>
          </w:p>
        </w:tc>
        <w:tc>
          <w:tcPr>
            <w:tcW w:w="3119" w:type="dxa"/>
            <w:shd w:val="clear" w:color="auto" w:fill="FFFFFF" w:themeFill="background1"/>
          </w:tcPr>
          <w:p w:rsidRPr="00B35B33" w:rsidR="00B35B33" w:rsidP="00E20F50" w:rsidRDefault="00B35B33" w14:paraId="3AE87B78" w14:textId="737BCA96">
            <w:pPr>
              <w:rPr>
                <w:rFonts w:cstheme="minorHAnsi"/>
                <w:b/>
                <w:bCs/>
                <w:sz w:val="18"/>
                <w:szCs w:val="18"/>
              </w:rPr>
            </w:pPr>
            <w:r>
              <w:rPr>
                <w:rFonts w:cstheme="minorHAnsi"/>
                <w:b/>
                <w:bCs/>
                <w:sz w:val="18"/>
                <w:szCs w:val="18"/>
              </w:rPr>
              <w:t xml:space="preserve">HEAR / </w:t>
            </w:r>
            <w:r w:rsidRPr="00B35B33">
              <w:rPr>
                <w:rFonts w:cstheme="minorHAnsi"/>
                <w:b/>
                <w:bCs/>
                <w:sz w:val="18"/>
                <w:szCs w:val="18"/>
              </w:rPr>
              <w:t>BELIEVE</w:t>
            </w:r>
          </w:p>
          <w:p w:rsidRPr="00E20F50" w:rsidR="00B64B89" w:rsidP="00E20F50" w:rsidRDefault="00204343" w14:paraId="23A2E68D" w14:textId="173DDA32">
            <w:pPr>
              <w:rPr>
                <w:rFonts w:cstheme="minorHAnsi"/>
                <w:sz w:val="18"/>
                <w:szCs w:val="18"/>
              </w:rPr>
            </w:pPr>
            <w:r>
              <w:rPr>
                <w:rFonts w:cstheme="minorHAnsi"/>
                <w:sz w:val="18"/>
                <w:szCs w:val="18"/>
              </w:rPr>
              <w:t xml:space="preserve">Use specialist vocabulary to describe and explain the nature of David’s kingship in the Old Testament, with reference to the passages that speak of David’s kingship and Psalm 21:1-7. </w:t>
            </w:r>
          </w:p>
        </w:tc>
      </w:tr>
      <w:tr w:rsidRPr="00E20F50" w:rsidR="00E20F50" w:rsidTr="00CC54DB" w14:paraId="13DFCC55" w14:textId="77777777">
        <w:trPr>
          <w:trHeight w:val="573"/>
        </w:trPr>
        <w:tc>
          <w:tcPr>
            <w:tcW w:w="1413" w:type="dxa"/>
            <w:shd w:val="clear" w:color="auto" w:fill="FFFF00"/>
          </w:tcPr>
          <w:p w:rsidRPr="00E20F50" w:rsidR="00E20F50" w:rsidP="00E20F50" w:rsidRDefault="00615030" w14:paraId="58613360" w14:textId="640930CC">
            <w:pPr>
              <w:rPr>
                <w:rFonts w:cstheme="minorHAnsi"/>
                <w:b/>
                <w:bCs/>
                <w:sz w:val="18"/>
                <w:szCs w:val="18"/>
              </w:rPr>
            </w:pPr>
            <w:r>
              <w:rPr>
                <w:rFonts w:cstheme="minorHAnsi"/>
                <w:b/>
                <w:bCs/>
                <w:sz w:val="18"/>
                <w:szCs w:val="18"/>
              </w:rPr>
              <w:t>Recall and Retrieval</w:t>
            </w:r>
          </w:p>
        </w:tc>
        <w:tc>
          <w:tcPr>
            <w:tcW w:w="2835" w:type="dxa"/>
            <w:shd w:val="clear" w:color="auto" w:fill="FFFFFF" w:themeFill="background1"/>
          </w:tcPr>
          <w:p w:rsidR="00B9797A" w:rsidP="0033575F" w:rsidRDefault="00B9797A" w14:paraId="0713B49E" w14:textId="77777777">
            <w:pPr>
              <w:numPr>
                <w:ilvl w:val="0"/>
                <w:numId w:val="3"/>
              </w:numPr>
              <w:ind w:left="178" w:hanging="178"/>
              <w:contextualSpacing/>
              <w:rPr>
                <w:rFonts w:cstheme="minorHAnsi"/>
                <w:sz w:val="18"/>
                <w:szCs w:val="18"/>
              </w:rPr>
            </w:pPr>
            <w:r>
              <w:rPr>
                <w:rFonts w:cstheme="minorHAnsi"/>
                <w:sz w:val="18"/>
                <w:szCs w:val="18"/>
              </w:rPr>
              <w:t xml:space="preserve">CST principles </w:t>
            </w:r>
          </w:p>
          <w:p w:rsidR="00B9797A" w:rsidP="0033575F" w:rsidRDefault="00B9797A" w14:paraId="1FA00C92" w14:textId="77777777">
            <w:pPr>
              <w:numPr>
                <w:ilvl w:val="0"/>
                <w:numId w:val="3"/>
              </w:numPr>
              <w:ind w:left="178" w:hanging="178"/>
              <w:contextualSpacing/>
              <w:rPr>
                <w:rFonts w:cstheme="minorHAnsi"/>
                <w:sz w:val="18"/>
                <w:szCs w:val="18"/>
              </w:rPr>
            </w:pPr>
            <w:r>
              <w:rPr>
                <w:rFonts w:cstheme="minorHAnsi"/>
                <w:sz w:val="18"/>
                <w:szCs w:val="18"/>
              </w:rPr>
              <w:t xml:space="preserve">What CST principle does the penguin represent? </w:t>
            </w:r>
          </w:p>
          <w:p w:rsidR="00B9797A" w:rsidP="0033575F" w:rsidRDefault="00B9797A" w14:paraId="4E81A6F4" w14:textId="77777777">
            <w:pPr>
              <w:numPr>
                <w:ilvl w:val="0"/>
                <w:numId w:val="3"/>
              </w:numPr>
              <w:ind w:left="178" w:hanging="178"/>
              <w:contextualSpacing/>
              <w:rPr>
                <w:rFonts w:cstheme="minorHAnsi"/>
                <w:sz w:val="18"/>
                <w:szCs w:val="18"/>
              </w:rPr>
            </w:pPr>
            <w:r>
              <w:rPr>
                <w:rFonts w:cstheme="minorHAnsi"/>
                <w:sz w:val="18"/>
                <w:szCs w:val="18"/>
              </w:rPr>
              <w:lastRenderedPageBreak/>
              <w:t xml:space="preserve">What is a community? </w:t>
            </w:r>
          </w:p>
          <w:p w:rsidRPr="009712DA" w:rsidR="005D4A08" w:rsidP="0033575F" w:rsidRDefault="00B9797A" w14:paraId="23FCC3CA" w14:textId="7B816FD3">
            <w:pPr>
              <w:numPr>
                <w:ilvl w:val="0"/>
                <w:numId w:val="3"/>
              </w:numPr>
              <w:ind w:left="178" w:hanging="178"/>
              <w:contextualSpacing/>
              <w:rPr>
                <w:rFonts w:cstheme="minorHAnsi"/>
                <w:sz w:val="18"/>
                <w:szCs w:val="18"/>
              </w:rPr>
            </w:pPr>
            <w:r>
              <w:rPr>
                <w:rFonts w:cstheme="minorHAnsi"/>
                <w:sz w:val="18"/>
                <w:szCs w:val="18"/>
              </w:rPr>
              <w:t xml:space="preserve">What communities are you part of? </w:t>
            </w:r>
            <w:r w:rsidR="005D4A08">
              <w:rPr>
                <w:rFonts w:cstheme="minorHAnsi"/>
                <w:sz w:val="18"/>
                <w:szCs w:val="18"/>
              </w:rPr>
              <w:t xml:space="preserve"> </w:t>
            </w:r>
          </w:p>
        </w:tc>
        <w:tc>
          <w:tcPr>
            <w:tcW w:w="2977" w:type="dxa"/>
            <w:shd w:val="clear" w:color="auto" w:fill="FFFFFF" w:themeFill="background1"/>
          </w:tcPr>
          <w:p w:rsidR="000C3383" w:rsidP="00E20F50" w:rsidRDefault="002A2EBD" w14:paraId="19C5FCE2" w14:textId="50968C3B">
            <w:pPr>
              <w:numPr>
                <w:ilvl w:val="0"/>
                <w:numId w:val="3"/>
              </w:numPr>
              <w:ind w:left="178" w:hanging="178"/>
              <w:contextualSpacing/>
              <w:rPr>
                <w:rFonts w:cstheme="minorHAnsi"/>
                <w:sz w:val="18"/>
                <w:szCs w:val="18"/>
              </w:rPr>
            </w:pPr>
            <w:r>
              <w:rPr>
                <w:rFonts w:cstheme="minorHAnsi"/>
                <w:sz w:val="18"/>
                <w:szCs w:val="18"/>
              </w:rPr>
              <w:lastRenderedPageBreak/>
              <w:t>Who do you think is a good leader and why?</w:t>
            </w:r>
          </w:p>
          <w:p w:rsidRPr="00E20F50" w:rsidR="001B3F7C" w:rsidP="00E20F50" w:rsidRDefault="001B3F7C" w14:paraId="32EFF506" w14:textId="513698D7">
            <w:pPr>
              <w:numPr>
                <w:ilvl w:val="0"/>
                <w:numId w:val="3"/>
              </w:numPr>
              <w:ind w:left="178" w:hanging="178"/>
              <w:contextualSpacing/>
              <w:rPr>
                <w:rFonts w:cstheme="minorHAnsi"/>
                <w:sz w:val="18"/>
                <w:szCs w:val="18"/>
              </w:rPr>
            </w:pPr>
            <w:r>
              <w:rPr>
                <w:rFonts w:cstheme="minorHAnsi"/>
                <w:sz w:val="18"/>
                <w:szCs w:val="18"/>
              </w:rPr>
              <w:lastRenderedPageBreak/>
              <w:t xml:space="preserve">Link how we show leadership to serving others in the community. </w:t>
            </w:r>
          </w:p>
        </w:tc>
        <w:tc>
          <w:tcPr>
            <w:tcW w:w="2835" w:type="dxa"/>
            <w:shd w:val="clear" w:color="auto" w:fill="FFFFFF" w:themeFill="background1"/>
          </w:tcPr>
          <w:p w:rsidRPr="00E20F50" w:rsidR="00E20F50" w:rsidP="00E20F50" w:rsidRDefault="00C76645" w14:paraId="3A97BC73" w14:textId="4FA0564B">
            <w:pPr>
              <w:numPr>
                <w:ilvl w:val="0"/>
                <w:numId w:val="3"/>
              </w:numPr>
              <w:ind w:left="137" w:hanging="142"/>
              <w:rPr>
                <w:rFonts w:eastAsia="Times New Roman" w:cstheme="minorHAnsi"/>
                <w:sz w:val="18"/>
                <w:szCs w:val="18"/>
                <w:lang w:val="en-US"/>
              </w:rPr>
            </w:pPr>
            <w:r>
              <w:rPr>
                <w:rFonts w:eastAsia="Times New Roman" w:cstheme="minorHAnsi"/>
                <w:sz w:val="18"/>
                <w:szCs w:val="18"/>
                <w:lang w:val="en-US"/>
              </w:rPr>
              <w:lastRenderedPageBreak/>
              <w:t xml:space="preserve"> Who was anointed in the Old Testament and why? </w:t>
            </w:r>
          </w:p>
        </w:tc>
        <w:tc>
          <w:tcPr>
            <w:tcW w:w="2976" w:type="dxa"/>
            <w:shd w:val="clear" w:color="auto" w:fill="FFFFFF" w:themeFill="background1"/>
          </w:tcPr>
          <w:p w:rsidRPr="00E20F50" w:rsidR="00E20F50" w:rsidP="00E20F50" w:rsidRDefault="00743CA5" w14:paraId="6A255660" w14:textId="54C92215">
            <w:pPr>
              <w:numPr>
                <w:ilvl w:val="0"/>
                <w:numId w:val="3"/>
              </w:numPr>
              <w:contextualSpacing/>
              <w:rPr>
                <w:rFonts w:cstheme="minorHAnsi"/>
                <w:iCs/>
                <w:sz w:val="18"/>
                <w:szCs w:val="18"/>
              </w:rPr>
            </w:pPr>
            <w:r>
              <w:rPr>
                <w:rFonts w:cstheme="minorHAnsi"/>
                <w:iCs/>
                <w:sz w:val="18"/>
                <w:szCs w:val="18"/>
              </w:rPr>
              <w:t xml:space="preserve">What can you remember about the Jesse tree (Year 4) </w:t>
            </w:r>
            <w:r w:rsidR="00EA17DA">
              <w:rPr>
                <w:rFonts w:cstheme="minorHAnsi"/>
                <w:iCs/>
                <w:sz w:val="18"/>
                <w:szCs w:val="18"/>
              </w:rPr>
              <w:t xml:space="preserve">and the ancestry of Jesus? </w:t>
            </w:r>
          </w:p>
        </w:tc>
        <w:tc>
          <w:tcPr>
            <w:tcW w:w="3119" w:type="dxa"/>
            <w:shd w:val="clear" w:color="auto" w:fill="FFFFFF" w:themeFill="background1"/>
          </w:tcPr>
          <w:p w:rsidR="00E20F50" w:rsidP="00E20F50" w:rsidRDefault="00C76645" w14:paraId="7784D356" w14:textId="77777777">
            <w:pPr>
              <w:numPr>
                <w:ilvl w:val="0"/>
                <w:numId w:val="3"/>
              </w:numPr>
              <w:rPr>
                <w:rFonts w:eastAsia="Times New Roman" w:cstheme="minorHAnsi"/>
                <w:sz w:val="18"/>
                <w:szCs w:val="18"/>
                <w:lang w:val="en-US"/>
              </w:rPr>
            </w:pPr>
            <w:r>
              <w:rPr>
                <w:rFonts w:eastAsia="Times New Roman" w:cstheme="minorHAnsi"/>
                <w:sz w:val="18"/>
                <w:szCs w:val="18"/>
                <w:lang w:val="en-US"/>
              </w:rPr>
              <w:t xml:space="preserve">What was God’s covenant with David? </w:t>
            </w:r>
          </w:p>
          <w:p w:rsidRPr="00E20F50" w:rsidR="008E11C7" w:rsidP="00E20F50" w:rsidRDefault="008E11C7" w14:paraId="356F8F78" w14:textId="3F6BD167">
            <w:pPr>
              <w:numPr>
                <w:ilvl w:val="0"/>
                <w:numId w:val="3"/>
              </w:numPr>
              <w:rPr>
                <w:rFonts w:eastAsia="Times New Roman" w:cstheme="minorHAnsi"/>
                <w:sz w:val="18"/>
                <w:szCs w:val="18"/>
                <w:lang w:val="en-US"/>
              </w:rPr>
            </w:pPr>
            <w:r>
              <w:rPr>
                <w:rFonts w:eastAsia="Times New Roman" w:cstheme="minorHAnsi"/>
                <w:sz w:val="18"/>
                <w:szCs w:val="18"/>
                <w:lang w:val="en-US"/>
              </w:rPr>
              <w:lastRenderedPageBreak/>
              <w:t xml:space="preserve">What made David a good choice of King? </w:t>
            </w:r>
          </w:p>
        </w:tc>
      </w:tr>
      <w:tr w:rsidRPr="00D636CF" w:rsidR="00E20F50" w:rsidTr="00CC54DB" w14:paraId="6552128C" w14:textId="77777777">
        <w:trPr>
          <w:trHeight w:val="573"/>
        </w:trPr>
        <w:tc>
          <w:tcPr>
            <w:tcW w:w="1413" w:type="dxa"/>
            <w:shd w:val="clear" w:color="auto" w:fill="FFFF00"/>
          </w:tcPr>
          <w:p w:rsidRPr="00D636CF" w:rsidR="00E20F50" w:rsidRDefault="00615030" w14:paraId="75F90544" w14:textId="5F667BEB">
            <w:pPr>
              <w:rPr>
                <w:rFonts w:cstheme="minorHAnsi"/>
                <w:b/>
                <w:bCs/>
                <w:sz w:val="18"/>
                <w:szCs w:val="18"/>
              </w:rPr>
            </w:pPr>
            <w:r>
              <w:rPr>
                <w:rFonts w:cstheme="minorHAnsi"/>
                <w:b/>
                <w:bCs/>
                <w:sz w:val="18"/>
                <w:szCs w:val="18"/>
              </w:rPr>
              <w:lastRenderedPageBreak/>
              <w:t xml:space="preserve">Sequence of knowledge throughout the lesson. </w:t>
            </w:r>
          </w:p>
        </w:tc>
        <w:tc>
          <w:tcPr>
            <w:tcW w:w="2835" w:type="dxa"/>
            <w:shd w:val="clear" w:color="auto" w:fill="FFFFFF" w:themeFill="background1"/>
          </w:tcPr>
          <w:p w:rsidRPr="00D636CF" w:rsidR="00E20F50" w:rsidRDefault="00E20F50" w14:paraId="6D4C0BA5"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rsidRPr="00D636CF" w:rsidR="00E20F50" w:rsidRDefault="00E20F50" w14:paraId="1967A238"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rsidR="00AC2E7E" w:rsidP="0033575F" w:rsidRDefault="00AC2E7E" w14:paraId="4D75542B" w14:textId="77777777">
            <w:pPr>
              <w:pStyle w:val="ListParagraph"/>
              <w:numPr>
                <w:ilvl w:val="0"/>
                <w:numId w:val="1"/>
              </w:numPr>
              <w:rPr>
                <w:rFonts w:cstheme="minorHAnsi"/>
                <w:sz w:val="18"/>
                <w:szCs w:val="18"/>
              </w:rPr>
            </w:pPr>
            <w:r>
              <w:rPr>
                <w:rFonts w:cstheme="minorHAnsi"/>
                <w:sz w:val="18"/>
                <w:szCs w:val="18"/>
              </w:rPr>
              <w:t>To know what it means to be part of a community group.</w:t>
            </w:r>
          </w:p>
          <w:p w:rsidR="00AC2E7E" w:rsidP="0033575F" w:rsidRDefault="00AC2E7E" w14:paraId="08120889" w14:textId="77777777">
            <w:pPr>
              <w:pStyle w:val="ListParagraph"/>
              <w:numPr>
                <w:ilvl w:val="0"/>
                <w:numId w:val="1"/>
              </w:numPr>
              <w:rPr>
                <w:rFonts w:cstheme="minorHAnsi"/>
                <w:sz w:val="18"/>
                <w:szCs w:val="18"/>
              </w:rPr>
            </w:pPr>
            <w:r>
              <w:rPr>
                <w:rFonts w:cstheme="minorHAnsi"/>
                <w:sz w:val="18"/>
                <w:szCs w:val="18"/>
              </w:rPr>
              <w:t xml:space="preserve">To know examples of community groups in your local area. </w:t>
            </w:r>
          </w:p>
          <w:p w:rsidR="00AC2E7E" w:rsidP="0033575F" w:rsidRDefault="00AC2E7E" w14:paraId="2FCEB746" w14:textId="77777777">
            <w:pPr>
              <w:pStyle w:val="ListParagraph"/>
              <w:numPr>
                <w:ilvl w:val="0"/>
                <w:numId w:val="1"/>
              </w:numPr>
              <w:rPr>
                <w:rFonts w:cstheme="minorHAnsi"/>
                <w:sz w:val="18"/>
                <w:szCs w:val="18"/>
              </w:rPr>
            </w:pPr>
            <w:r>
              <w:rPr>
                <w:rFonts w:cstheme="minorHAnsi"/>
                <w:sz w:val="18"/>
                <w:szCs w:val="18"/>
              </w:rPr>
              <w:t xml:space="preserve">To know that serving and participating in local community groups is living out the gospel values and CST. </w:t>
            </w:r>
          </w:p>
          <w:p w:rsidRPr="00CD437A" w:rsidR="00E611C5" w:rsidP="0033575F" w:rsidRDefault="00AC2E7E" w14:paraId="30664D2B" w14:textId="161766DA">
            <w:pPr>
              <w:pStyle w:val="ListParagraph"/>
              <w:numPr>
                <w:ilvl w:val="0"/>
                <w:numId w:val="1"/>
              </w:numPr>
              <w:rPr>
                <w:rFonts w:cstheme="minorHAnsi"/>
                <w:sz w:val="18"/>
                <w:szCs w:val="18"/>
              </w:rPr>
            </w:pPr>
            <w:r>
              <w:rPr>
                <w:rFonts w:cstheme="minorHAnsi"/>
                <w:sz w:val="18"/>
                <w:szCs w:val="18"/>
              </w:rPr>
              <w:t xml:space="preserve">To know how communities can be transformed by offering your own life in service to others.  </w:t>
            </w:r>
            <w:r w:rsidR="00E611C5">
              <w:rPr>
                <w:rFonts w:cstheme="minorHAnsi"/>
                <w:sz w:val="18"/>
                <w:szCs w:val="18"/>
              </w:rPr>
              <w:t xml:space="preserve"> </w:t>
            </w:r>
          </w:p>
        </w:tc>
        <w:tc>
          <w:tcPr>
            <w:tcW w:w="2977" w:type="dxa"/>
            <w:shd w:val="clear" w:color="auto" w:fill="FFFFFF" w:themeFill="background1"/>
          </w:tcPr>
          <w:p w:rsidRPr="00D636CF" w:rsidR="00E20F50" w:rsidRDefault="00E20F50" w14:paraId="5FAB3A31"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rsidR="00E20F50" w:rsidRDefault="00E20F50" w14:paraId="46E46642"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rsidR="005864A3" w:rsidP="005864A3" w:rsidRDefault="005864A3" w14:paraId="45A660E8" w14:textId="77777777">
            <w:pPr>
              <w:pStyle w:val="Title"/>
              <w:numPr>
                <w:ilvl w:val="0"/>
                <w:numId w:val="5"/>
              </w:numPr>
              <w:ind w:left="235" w:hanging="23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great kings were anointed and chosen in the Old Testament.  </w:t>
            </w:r>
          </w:p>
          <w:p w:rsidRPr="005864A3" w:rsidR="005864A3" w:rsidP="005864A3" w:rsidRDefault="005864A3" w14:paraId="53D76627" w14:textId="40480ABC">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God chooses in unexpected ways and especially values those the world overlooks. </w:t>
            </w:r>
          </w:p>
          <w:p w:rsidR="005864A3" w:rsidP="005864A3" w:rsidRDefault="005864A3" w14:paraId="5413CF30" w14:textId="20BCA412">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To know the story of David becoming king including the anointing of David</w:t>
            </w:r>
          </w:p>
          <w:p w:rsidRPr="005864A3" w:rsidR="0076497A" w:rsidP="005864A3" w:rsidRDefault="005864A3" w14:paraId="336CD620" w14:textId="685CF026">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David, the shepherd, was called by God to become a servant king. </w:t>
            </w:r>
          </w:p>
        </w:tc>
        <w:tc>
          <w:tcPr>
            <w:tcW w:w="2835" w:type="dxa"/>
            <w:shd w:val="clear" w:color="auto" w:fill="FFFFFF" w:themeFill="background1"/>
          </w:tcPr>
          <w:p w:rsidRPr="00D636CF" w:rsidR="009B4411" w:rsidP="009B4411" w:rsidRDefault="009B4411" w14:paraId="3314F00D"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rsidR="009B4411" w:rsidP="009B4411" w:rsidRDefault="009B4411" w14:paraId="4549F059"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rsidRPr="00D636CF" w:rsidR="005864A3" w:rsidP="005864A3" w:rsidRDefault="005864A3" w14:paraId="2B5FA33F" w14:textId="0F067657">
            <w:pPr>
              <w:pStyle w:val="Title"/>
              <w:numPr>
                <w:ilvl w:val="0"/>
                <w:numId w:val="43"/>
              </w:numPr>
              <w:jc w:val="left"/>
              <w:rPr>
                <w:rFonts w:asciiTheme="minorHAnsi" w:hAnsiTheme="minorHAnsi" w:cstheme="minorHAnsi"/>
                <w:sz w:val="18"/>
                <w:szCs w:val="18"/>
              </w:rPr>
            </w:pPr>
            <w:r>
              <w:rPr>
                <w:rFonts w:asciiTheme="minorHAnsi" w:hAnsiTheme="minorHAnsi" w:cstheme="minorHAnsi"/>
                <w:b w:val="0"/>
                <w:bCs w:val="0"/>
                <w:sz w:val="18"/>
                <w:szCs w:val="18"/>
              </w:rPr>
              <w:t>To know the story of David and Goliath.</w:t>
            </w:r>
          </w:p>
          <w:p w:rsidRPr="00833A2C" w:rsidR="00833A2C" w:rsidP="00833A2C" w:rsidRDefault="00833A2C" w14:paraId="1434C4C2" w14:textId="77777777">
            <w:pPr>
              <w:pStyle w:val="Title"/>
              <w:numPr>
                <w:ilvl w:val="0"/>
                <w:numId w:val="2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To know God’s covenant with David.</w:t>
            </w:r>
          </w:p>
          <w:p w:rsidRPr="00D636CF" w:rsidR="001B3F7C" w:rsidP="00833A2C" w:rsidRDefault="001B3F7C" w14:paraId="161CB219" w14:textId="2E16F528">
            <w:pPr>
              <w:pStyle w:val="Title"/>
              <w:ind w:left="360"/>
              <w:jc w:val="left"/>
              <w:rPr>
                <w:rFonts w:asciiTheme="minorHAnsi" w:hAnsiTheme="minorHAnsi" w:cstheme="minorHAnsi"/>
                <w:b w:val="0"/>
                <w:bCs w:val="0"/>
                <w:sz w:val="18"/>
                <w:szCs w:val="18"/>
              </w:rPr>
            </w:pPr>
          </w:p>
        </w:tc>
        <w:tc>
          <w:tcPr>
            <w:tcW w:w="2976" w:type="dxa"/>
            <w:shd w:val="clear" w:color="auto" w:fill="FFFFFF" w:themeFill="background1"/>
          </w:tcPr>
          <w:p w:rsidRPr="00D636CF" w:rsidR="00E20F50" w:rsidRDefault="00E20F50" w14:paraId="65E91F41"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 xml:space="preserve">Key knowledge: </w:t>
            </w:r>
          </w:p>
          <w:p w:rsidR="00E20F50" w:rsidRDefault="00E20F50" w14:paraId="3B60FDF8"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rsidR="00BB7BBB" w:rsidP="00EA17DA" w:rsidRDefault="00BB7BBB" w14:paraId="6EB85E3C" w14:textId="015864EF">
            <w:pPr>
              <w:pStyle w:val="Title"/>
              <w:numPr>
                <w:ilvl w:val="0"/>
                <w:numId w:val="4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Joseph is descended from David. </w:t>
            </w:r>
          </w:p>
          <w:p w:rsidR="00EA17DA" w:rsidP="00EA17DA" w:rsidRDefault="00EA17DA" w14:paraId="3DE5213B" w14:textId="3B81697B">
            <w:pPr>
              <w:pStyle w:val="Title"/>
              <w:numPr>
                <w:ilvl w:val="0"/>
                <w:numId w:val="40"/>
              </w:numPr>
              <w:jc w:val="left"/>
              <w:rPr>
                <w:rFonts w:asciiTheme="minorHAnsi" w:hAnsiTheme="minorHAnsi" w:cstheme="minorHAnsi"/>
                <w:b w:val="0"/>
                <w:bCs w:val="0"/>
                <w:sz w:val="18"/>
                <w:szCs w:val="18"/>
              </w:rPr>
            </w:pPr>
            <w:r w:rsidRPr="00EA17DA">
              <w:rPr>
                <w:rFonts w:asciiTheme="minorHAnsi" w:hAnsiTheme="minorHAnsi" w:cstheme="minorHAnsi"/>
                <w:b w:val="0"/>
                <w:bCs w:val="0"/>
                <w:sz w:val="18"/>
                <w:szCs w:val="18"/>
              </w:rPr>
              <w:t xml:space="preserve">To know about </w:t>
            </w:r>
            <w:r>
              <w:rPr>
                <w:rFonts w:asciiTheme="minorHAnsi" w:hAnsiTheme="minorHAnsi" w:cstheme="minorHAnsi"/>
                <w:b w:val="0"/>
                <w:bCs w:val="0"/>
                <w:sz w:val="18"/>
                <w:szCs w:val="18"/>
              </w:rPr>
              <w:t xml:space="preserve">the ancestry </w:t>
            </w:r>
            <w:r w:rsidR="00A24217">
              <w:rPr>
                <w:rFonts w:asciiTheme="minorHAnsi" w:hAnsiTheme="minorHAnsi" w:cstheme="minorHAnsi"/>
                <w:b w:val="0"/>
                <w:bCs w:val="0"/>
                <w:sz w:val="18"/>
                <w:szCs w:val="18"/>
              </w:rPr>
              <w:t xml:space="preserve">of Jesus as outlined in Matthew’s gospel Matt 1:1-17. </w:t>
            </w:r>
          </w:p>
          <w:p w:rsidR="00A24217" w:rsidP="00EA17DA" w:rsidRDefault="00A24217" w14:paraId="19CEBD7C" w14:textId="50D1557E">
            <w:pPr>
              <w:pStyle w:val="Title"/>
              <w:numPr>
                <w:ilvl w:val="0"/>
                <w:numId w:val="4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the links with God’s covenant with Abraham. </w:t>
            </w:r>
          </w:p>
          <w:p w:rsidR="00B35B33" w:rsidP="00EA17DA" w:rsidRDefault="00B35B33" w14:paraId="3BD09BDD" w14:textId="43042FAF">
            <w:pPr>
              <w:pStyle w:val="Title"/>
              <w:numPr>
                <w:ilvl w:val="0"/>
                <w:numId w:val="4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scripture passages that speak of Jesus as the fulfilment of the promise to David (Lk 1:32-33). </w:t>
            </w:r>
          </w:p>
          <w:p w:rsidRPr="00EA17DA" w:rsidR="005864A3" w:rsidP="00EA17DA" w:rsidRDefault="005864A3" w14:paraId="44C7DA11" w14:textId="4205A786">
            <w:pPr>
              <w:pStyle w:val="Title"/>
              <w:numPr>
                <w:ilvl w:val="0"/>
                <w:numId w:val="4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the story of David’s death.  </w:t>
            </w:r>
          </w:p>
          <w:p w:rsidR="00E20F50" w:rsidRDefault="00E20F50" w14:paraId="6513C620" w14:textId="77777777">
            <w:pPr>
              <w:pStyle w:val="Title"/>
              <w:jc w:val="left"/>
              <w:rPr>
                <w:rFonts w:asciiTheme="minorHAnsi" w:hAnsiTheme="minorHAnsi" w:cstheme="minorHAnsi"/>
                <w:b w:val="0"/>
                <w:bCs w:val="0"/>
                <w:sz w:val="18"/>
                <w:szCs w:val="18"/>
              </w:rPr>
            </w:pPr>
          </w:p>
          <w:p w:rsidRPr="00B64B89" w:rsidR="005864A3" w:rsidRDefault="005864A3" w14:paraId="26E8B15B" w14:textId="77777777">
            <w:pPr>
              <w:pStyle w:val="Title"/>
              <w:jc w:val="left"/>
              <w:rPr>
                <w:rFonts w:asciiTheme="minorHAnsi" w:hAnsiTheme="minorHAnsi" w:cstheme="minorHAnsi"/>
                <w:b w:val="0"/>
                <w:bCs w:val="0"/>
                <w:sz w:val="18"/>
                <w:szCs w:val="18"/>
              </w:rPr>
            </w:pPr>
          </w:p>
          <w:p w:rsidRPr="00D636CF" w:rsidR="00E20F50" w:rsidRDefault="00E20F50" w14:paraId="42A49FFA" w14:textId="77777777">
            <w:pPr>
              <w:pStyle w:val="Title"/>
              <w:jc w:val="left"/>
              <w:rPr>
                <w:rFonts w:asciiTheme="minorHAnsi" w:hAnsiTheme="minorHAnsi" w:cstheme="minorHAnsi"/>
                <w:b w:val="0"/>
                <w:bCs w:val="0"/>
                <w:sz w:val="18"/>
                <w:szCs w:val="18"/>
              </w:rPr>
            </w:pPr>
          </w:p>
        </w:tc>
        <w:tc>
          <w:tcPr>
            <w:tcW w:w="3119" w:type="dxa"/>
            <w:shd w:val="clear" w:color="auto" w:fill="FFFFFF" w:themeFill="background1"/>
          </w:tcPr>
          <w:p w:rsidRPr="00D636CF" w:rsidR="00E20F50" w:rsidRDefault="00E20F50" w14:paraId="409A184E"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rsidRPr="00D636CF" w:rsidR="00E20F50" w:rsidRDefault="00E20F50" w14:paraId="72A3440C"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rsidR="00A130A2" w:rsidP="00AD2475" w:rsidRDefault="00B35B33" w14:paraId="7EC6DE14" w14:textId="77777777">
            <w:pPr>
              <w:pStyle w:val="ListParagraph"/>
              <w:numPr>
                <w:ilvl w:val="0"/>
                <w:numId w:val="9"/>
              </w:numPr>
              <w:rPr>
                <w:rFonts w:cstheme="minorHAnsi"/>
                <w:sz w:val="18"/>
                <w:szCs w:val="18"/>
              </w:rPr>
            </w:pPr>
            <w:r>
              <w:rPr>
                <w:rFonts w:cstheme="minorHAnsi"/>
                <w:sz w:val="18"/>
                <w:szCs w:val="18"/>
              </w:rPr>
              <w:t xml:space="preserve">To know David became a great king and united his people who loved him. </w:t>
            </w:r>
          </w:p>
          <w:p w:rsidR="00B35B33" w:rsidP="00AD2475" w:rsidRDefault="00B35B33" w14:paraId="0527FDDE" w14:textId="77777777">
            <w:pPr>
              <w:pStyle w:val="ListParagraph"/>
              <w:numPr>
                <w:ilvl w:val="0"/>
                <w:numId w:val="9"/>
              </w:numPr>
              <w:rPr>
                <w:rFonts w:cstheme="minorHAnsi"/>
                <w:sz w:val="18"/>
                <w:szCs w:val="18"/>
              </w:rPr>
            </w:pPr>
            <w:r>
              <w:rPr>
                <w:rFonts w:cstheme="minorHAnsi"/>
                <w:sz w:val="18"/>
                <w:szCs w:val="18"/>
              </w:rPr>
              <w:t xml:space="preserve">To know psalms are part of the Church’s treasury of prayers. </w:t>
            </w:r>
          </w:p>
          <w:p w:rsidRPr="00D636CF" w:rsidR="00B35B33" w:rsidP="00AD2475" w:rsidRDefault="00B35B33" w14:paraId="7C7666C8" w14:textId="4DC2C178">
            <w:pPr>
              <w:pStyle w:val="ListParagraph"/>
              <w:numPr>
                <w:ilvl w:val="0"/>
                <w:numId w:val="9"/>
              </w:numPr>
              <w:rPr>
                <w:rFonts w:cstheme="minorHAnsi"/>
                <w:sz w:val="18"/>
                <w:szCs w:val="18"/>
              </w:rPr>
            </w:pPr>
            <w:r>
              <w:rPr>
                <w:rFonts w:cstheme="minorHAnsi"/>
                <w:sz w:val="18"/>
                <w:szCs w:val="18"/>
              </w:rPr>
              <w:t xml:space="preserve">To know in praying psalms, David is a model of prayer. </w:t>
            </w:r>
          </w:p>
        </w:tc>
      </w:tr>
    </w:tbl>
    <w:p w:rsidR="000019D1" w:rsidRDefault="000019D1" w14:paraId="2262B131" w14:textId="77777777"/>
    <w:tbl>
      <w:tblPr>
        <w:tblStyle w:val="TableGrid"/>
        <w:tblpPr w:leftFromText="180" w:rightFromText="180" w:vertAnchor="page" w:horzAnchor="margin" w:tblpXSpec="center" w:tblpY="4131"/>
        <w:tblW w:w="16021" w:type="dxa"/>
        <w:tblLayout w:type="fixed"/>
        <w:tblLook w:val="04A0" w:firstRow="1" w:lastRow="0" w:firstColumn="1" w:lastColumn="0" w:noHBand="0" w:noVBand="1"/>
      </w:tblPr>
      <w:tblGrid>
        <w:gridCol w:w="1555"/>
        <w:gridCol w:w="2835"/>
        <w:gridCol w:w="2835"/>
        <w:gridCol w:w="2982"/>
        <w:gridCol w:w="2977"/>
        <w:gridCol w:w="2837"/>
      </w:tblGrid>
      <w:tr w:rsidRPr="00D636CF" w:rsidR="000019D1" w:rsidTr="00CC54DB" w14:paraId="14C50A43" w14:textId="14AD616E">
        <w:trPr>
          <w:trHeight w:val="573"/>
        </w:trPr>
        <w:tc>
          <w:tcPr>
            <w:tcW w:w="1555" w:type="dxa"/>
            <w:shd w:val="clear" w:color="auto" w:fill="FFFF00"/>
          </w:tcPr>
          <w:p w:rsidRPr="00D636CF" w:rsidR="000019D1" w:rsidP="0076497A" w:rsidRDefault="000019D1" w14:paraId="5F1699F8" w14:textId="5324F32B">
            <w:pPr>
              <w:rPr>
                <w:rFonts w:cstheme="minorHAnsi"/>
                <w:b/>
                <w:bCs/>
                <w:sz w:val="18"/>
                <w:szCs w:val="18"/>
              </w:rPr>
            </w:pPr>
            <w:r w:rsidRPr="00D636CF">
              <w:rPr>
                <w:rFonts w:cstheme="minorHAnsi"/>
                <w:b/>
                <w:bCs/>
                <w:sz w:val="18"/>
                <w:szCs w:val="18"/>
              </w:rPr>
              <w:lastRenderedPageBreak/>
              <w:t>Key Skills/disciplinary knowledge</w:t>
            </w:r>
          </w:p>
        </w:tc>
        <w:tc>
          <w:tcPr>
            <w:tcW w:w="2835" w:type="dxa"/>
            <w:shd w:val="clear" w:color="auto" w:fill="FFFFFF" w:themeFill="background1"/>
          </w:tcPr>
          <w:p w:rsidRPr="00D636CF" w:rsidR="0012494B" w:rsidP="0076497A" w:rsidRDefault="00204343" w14:paraId="011DB350" w14:textId="6162FD06">
            <w:pPr>
              <w:autoSpaceDE w:val="0"/>
              <w:autoSpaceDN w:val="0"/>
              <w:adjustRightInd w:val="0"/>
              <w:rPr>
                <w:rFonts w:cstheme="minorHAnsi"/>
                <w:sz w:val="18"/>
                <w:szCs w:val="18"/>
              </w:rPr>
            </w:pPr>
            <w:r>
              <w:rPr>
                <w:rFonts w:cstheme="minorHAnsi"/>
                <w:b/>
                <w:bCs/>
                <w:sz w:val="18"/>
                <w:szCs w:val="18"/>
              </w:rPr>
              <w:t>R</w:t>
            </w:r>
            <w:r w:rsidRPr="003E18C1" w:rsidR="003E18C1">
              <w:rPr>
                <w:rFonts w:cstheme="minorHAnsi"/>
                <w:b/>
                <w:bCs/>
                <w:sz w:val="18"/>
                <w:szCs w:val="18"/>
              </w:rPr>
              <w:t>5.</w:t>
            </w:r>
            <w:r w:rsidR="006E22C8">
              <w:rPr>
                <w:rFonts w:cstheme="minorHAnsi"/>
                <w:b/>
                <w:bCs/>
                <w:sz w:val="18"/>
                <w:szCs w:val="18"/>
              </w:rPr>
              <w:t>2</w:t>
            </w:r>
            <w:r w:rsidRPr="003E18C1" w:rsidR="003E18C1">
              <w:rPr>
                <w:rFonts w:cstheme="minorHAnsi"/>
                <w:b/>
                <w:bCs/>
                <w:sz w:val="18"/>
                <w:szCs w:val="18"/>
              </w:rPr>
              <w:t>.3.</w:t>
            </w:r>
            <w:r w:rsidRPr="003E18C1" w:rsidR="003E18C1">
              <w:rPr>
                <w:rFonts w:cstheme="minorHAnsi"/>
                <w:sz w:val="18"/>
                <w:szCs w:val="18"/>
              </w:rPr>
              <w:t xml:space="preserve"> </w:t>
            </w:r>
            <w:r w:rsidR="006E22C8">
              <w:rPr>
                <w:rFonts w:cstheme="minorHAnsi"/>
                <w:sz w:val="18"/>
                <w:szCs w:val="18"/>
              </w:rPr>
              <w:t xml:space="preserve">– Consider how their own lives and the lives of the communities to which they belong could be transformed by offering their own lives in service to others. </w:t>
            </w:r>
          </w:p>
        </w:tc>
        <w:tc>
          <w:tcPr>
            <w:tcW w:w="2835" w:type="dxa"/>
            <w:shd w:val="clear" w:color="auto" w:fill="FFFFFF" w:themeFill="background1"/>
          </w:tcPr>
          <w:p w:rsidRPr="00204343" w:rsidR="00204343" w:rsidP="00204343" w:rsidRDefault="00204343" w14:paraId="54393F97" w14:textId="77777777">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204343">
              <w:rPr>
                <w:rFonts w:eastAsia="Times New Roman" w:cstheme="minorHAnsi"/>
                <w:b/>
                <w:bCs/>
                <w:color w:val="222222"/>
                <w:sz w:val="18"/>
                <w:szCs w:val="18"/>
                <w:lang w:eastAsia="en-GB"/>
              </w:rPr>
              <w:t>U5.2.1</w:t>
            </w:r>
            <w:r>
              <w:rPr>
                <w:rFonts w:eastAsia="Times New Roman" w:cstheme="minorHAnsi"/>
                <w:color w:val="222222"/>
                <w:sz w:val="18"/>
                <w:szCs w:val="18"/>
                <w:lang w:eastAsia="en-GB"/>
              </w:rPr>
              <w:t xml:space="preserve"> - </w:t>
            </w:r>
            <w:r w:rsidRPr="00204343">
              <w:rPr>
                <w:rFonts w:eastAsia="Times New Roman" w:cstheme="minorHAnsi"/>
                <w:color w:val="222222"/>
                <w:sz w:val="18"/>
                <w:szCs w:val="18"/>
                <w:lang w:eastAsia="en-GB"/>
              </w:rPr>
              <w:t>Show an understanding of scripture passages that speak of David’s life, recognising the intended</w:t>
            </w:r>
          </w:p>
          <w:p w:rsidR="00CD437A" w:rsidP="00204343" w:rsidRDefault="00204343" w14:paraId="13752297" w14:textId="77777777">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204343">
              <w:rPr>
                <w:rFonts w:eastAsia="Times New Roman" w:cstheme="minorHAnsi"/>
                <w:color w:val="222222"/>
                <w:sz w:val="18"/>
                <w:szCs w:val="18"/>
                <w:lang w:eastAsia="en-GB"/>
              </w:rPr>
              <w:t>audience and the historical context.</w:t>
            </w:r>
          </w:p>
          <w:p w:rsidR="0065489A" w:rsidP="00204343" w:rsidRDefault="0065489A" w14:paraId="534AF221" w14:textId="77777777">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p>
          <w:p w:rsidR="00CF447C" w:rsidP="00CF447C" w:rsidRDefault="00CF447C" w14:paraId="3E418B55" w14:textId="3E30A059">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CF447C">
              <w:rPr>
                <w:rFonts w:eastAsia="Times New Roman" w:cstheme="minorHAnsi"/>
                <w:b/>
                <w:bCs/>
                <w:color w:val="222222"/>
                <w:sz w:val="18"/>
                <w:szCs w:val="18"/>
                <w:lang w:eastAsia="en-GB"/>
              </w:rPr>
              <w:t>D5.2.1</w:t>
            </w:r>
            <w:r>
              <w:rPr>
                <w:rFonts w:eastAsia="Times New Roman" w:cstheme="minorHAnsi"/>
                <w:color w:val="222222"/>
                <w:sz w:val="18"/>
                <w:szCs w:val="18"/>
                <w:lang w:eastAsia="en-GB"/>
              </w:rPr>
              <w:t xml:space="preserve"> - </w:t>
            </w:r>
            <w:r w:rsidRPr="00CF447C">
              <w:rPr>
                <w:sz w:val="18"/>
                <w:szCs w:val="18"/>
              </w:rPr>
              <w:t>Playing</w:t>
            </w:r>
            <w:r w:rsidRPr="00CF447C">
              <w:rPr>
                <w:rFonts w:eastAsia="Times New Roman" w:cstheme="minorHAnsi"/>
                <w:color w:val="222222"/>
                <w:sz w:val="14"/>
                <w:szCs w:val="14"/>
                <w:lang w:eastAsia="en-GB"/>
              </w:rPr>
              <w:t xml:space="preserve"> </w:t>
            </w:r>
            <w:r w:rsidRPr="00CF447C">
              <w:rPr>
                <w:rFonts w:eastAsia="Times New Roman" w:cstheme="minorHAnsi"/>
                <w:color w:val="222222"/>
                <w:sz w:val="18"/>
                <w:szCs w:val="18"/>
                <w:lang w:eastAsia="en-GB"/>
              </w:rPr>
              <w:t>with possibilities, asking ‘what if?’ questions that explore why God especially values thos</w:t>
            </w:r>
            <w:r>
              <w:rPr>
                <w:rFonts w:eastAsia="Times New Roman" w:cstheme="minorHAnsi"/>
                <w:color w:val="222222"/>
                <w:sz w:val="18"/>
                <w:szCs w:val="18"/>
                <w:lang w:eastAsia="en-GB"/>
              </w:rPr>
              <w:t xml:space="preserve">e </w:t>
            </w:r>
            <w:r w:rsidRPr="00CF447C">
              <w:rPr>
                <w:rFonts w:eastAsia="Times New Roman" w:cstheme="minorHAnsi"/>
                <w:color w:val="222222"/>
                <w:sz w:val="18"/>
                <w:szCs w:val="18"/>
                <w:lang w:eastAsia="en-GB"/>
              </w:rPr>
              <w:t>the world overlooks. For example, what if Samuel had followed his own judgement rather than</w:t>
            </w:r>
            <w:r>
              <w:rPr>
                <w:rFonts w:eastAsia="Times New Roman" w:cstheme="minorHAnsi"/>
                <w:color w:val="222222"/>
                <w:sz w:val="18"/>
                <w:szCs w:val="18"/>
                <w:lang w:eastAsia="en-GB"/>
              </w:rPr>
              <w:t xml:space="preserve"> </w:t>
            </w:r>
            <w:r w:rsidRPr="00CF447C">
              <w:rPr>
                <w:rFonts w:eastAsia="Times New Roman" w:cstheme="minorHAnsi"/>
                <w:color w:val="222222"/>
                <w:sz w:val="18"/>
                <w:szCs w:val="18"/>
                <w:lang w:eastAsia="en-GB"/>
              </w:rPr>
              <w:t xml:space="preserve">God’s in choosing a king? </w:t>
            </w:r>
          </w:p>
          <w:p w:rsidR="00CF447C" w:rsidP="00CF447C" w:rsidRDefault="00CF447C" w14:paraId="3AAA5B8F" w14:textId="77777777">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p>
          <w:p w:rsidRPr="00CF447C" w:rsidR="00CF447C" w:rsidP="00CF447C" w:rsidRDefault="00CF447C" w14:paraId="0609382A" w14:textId="738B1B7C">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CF447C">
              <w:rPr>
                <w:rFonts w:eastAsia="Times New Roman" w:cstheme="minorHAnsi"/>
                <w:color w:val="222222"/>
                <w:sz w:val="18"/>
                <w:szCs w:val="18"/>
                <w:lang w:eastAsia="en-GB"/>
              </w:rPr>
              <w:t>What is the possibility of those values being overlooked in today’s</w:t>
            </w:r>
          </w:p>
          <w:p w:rsidRPr="00CF447C" w:rsidR="0065489A" w:rsidP="00CF447C" w:rsidRDefault="00CF447C" w14:paraId="6B74ACF9" w14:textId="2ABC4919">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CF447C">
              <w:rPr>
                <w:rFonts w:eastAsia="Times New Roman" w:cstheme="minorHAnsi"/>
                <w:color w:val="222222"/>
                <w:sz w:val="18"/>
                <w:szCs w:val="18"/>
                <w:lang w:eastAsia="en-GB"/>
              </w:rPr>
              <w:t>communities?</w:t>
            </w:r>
          </w:p>
        </w:tc>
        <w:tc>
          <w:tcPr>
            <w:tcW w:w="2982" w:type="dxa"/>
            <w:shd w:val="clear" w:color="auto" w:fill="FFFFFF" w:themeFill="background1"/>
          </w:tcPr>
          <w:p w:rsidRPr="00204343" w:rsidR="00204343" w:rsidP="00204343" w:rsidRDefault="00204343" w14:paraId="3D3D8EB2" w14:textId="77777777">
            <w:pPr>
              <w:autoSpaceDE w:val="0"/>
              <w:autoSpaceDN w:val="0"/>
              <w:adjustRightInd w:val="0"/>
              <w:rPr>
                <w:rFonts w:cstheme="minorHAnsi"/>
                <w:sz w:val="18"/>
                <w:szCs w:val="18"/>
              </w:rPr>
            </w:pPr>
            <w:r w:rsidRPr="00204343">
              <w:rPr>
                <w:rFonts w:cstheme="minorHAnsi"/>
                <w:b/>
                <w:bCs/>
                <w:sz w:val="18"/>
                <w:szCs w:val="18"/>
              </w:rPr>
              <w:t>U5.2.1</w:t>
            </w:r>
            <w:r>
              <w:rPr>
                <w:rFonts w:cstheme="minorHAnsi"/>
                <w:sz w:val="18"/>
                <w:szCs w:val="18"/>
              </w:rPr>
              <w:t xml:space="preserve"> - </w:t>
            </w:r>
            <w:r w:rsidRPr="00204343">
              <w:rPr>
                <w:rFonts w:cstheme="minorHAnsi"/>
                <w:sz w:val="18"/>
                <w:szCs w:val="18"/>
              </w:rPr>
              <w:t>Show an understanding of scripture passages that speak of David’s life, recognising the intended</w:t>
            </w:r>
          </w:p>
          <w:p w:rsidR="000019D1" w:rsidP="00204343" w:rsidRDefault="00204343" w14:paraId="3536C540" w14:textId="77777777">
            <w:pPr>
              <w:autoSpaceDE w:val="0"/>
              <w:autoSpaceDN w:val="0"/>
              <w:adjustRightInd w:val="0"/>
              <w:rPr>
                <w:rFonts w:cstheme="minorHAnsi"/>
                <w:sz w:val="18"/>
                <w:szCs w:val="18"/>
              </w:rPr>
            </w:pPr>
            <w:r w:rsidRPr="00204343">
              <w:rPr>
                <w:rFonts w:cstheme="minorHAnsi"/>
                <w:sz w:val="18"/>
                <w:szCs w:val="18"/>
              </w:rPr>
              <w:t>audience and the historical context.</w:t>
            </w:r>
          </w:p>
          <w:p w:rsidR="0065489A" w:rsidP="00204343" w:rsidRDefault="0065489A" w14:paraId="79AE3B2E" w14:textId="77777777">
            <w:pPr>
              <w:autoSpaceDE w:val="0"/>
              <w:autoSpaceDN w:val="0"/>
              <w:adjustRightInd w:val="0"/>
              <w:rPr>
                <w:rFonts w:cstheme="minorHAnsi"/>
                <w:sz w:val="18"/>
                <w:szCs w:val="18"/>
              </w:rPr>
            </w:pPr>
          </w:p>
          <w:p w:rsidRPr="00D636CF" w:rsidR="0065489A" w:rsidP="00204343" w:rsidRDefault="00CF447C" w14:paraId="761CAD0A" w14:textId="02A441C4">
            <w:pPr>
              <w:autoSpaceDE w:val="0"/>
              <w:autoSpaceDN w:val="0"/>
              <w:adjustRightInd w:val="0"/>
              <w:rPr>
                <w:rFonts w:cstheme="minorHAnsi"/>
                <w:sz w:val="18"/>
                <w:szCs w:val="18"/>
              </w:rPr>
            </w:pPr>
            <w:r w:rsidRPr="00CF447C">
              <w:rPr>
                <w:rFonts w:eastAsia="Times New Roman" w:cstheme="minorHAnsi"/>
                <w:b/>
                <w:bCs/>
                <w:color w:val="222222"/>
                <w:sz w:val="18"/>
                <w:szCs w:val="18"/>
                <w:lang w:eastAsia="en-GB"/>
              </w:rPr>
              <w:t>D5.2.2</w:t>
            </w:r>
            <w:r>
              <w:rPr>
                <w:rFonts w:eastAsia="Times New Roman" w:cstheme="minorHAnsi"/>
                <w:color w:val="222222"/>
                <w:sz w:val="18"/>
                <w:szCs w:val="18"/>
                <w:lang w:eastAsia="en-GB"/>
              </w:rPr>
              <w:t xml:space="preserve"> - </w:t>
            </w:r>
            <w:r w:rsidRPr="00CF447C">
              <w:rPr>
                <w:rFonts w:eastAsia="Times New Roman" w:cstheme="minorHAnsi"/>
                <w:color w:val="222222"/>
                <w:sz w:val="18"/>
                <w:szCs w:val="18"/>
                <w:lang w:eastAsia="en-GB"/>
              </w:rPr>
              <w:t xml:space="preserve">Wondering about the imagery of </w:t>
            </w:r>
            <w:r>
              <w:rPr>
                <w:rFonts w:eastAsia="Times New Roman" w:cstheme="minorHAnsi"/>
                <w:color w:val="222222"/>
                <w:sz w:val="18"/>
                <w:szCs w:val="18"/>
                <w:lang w:eastAsia="en-GB"/>
              </w:rPr>
              <w:t xml:space="preserve">the </w:t>
            </w:r>
            <w:r w:rsidRPr="00CF447C">
              <w:rPr>
                <w:rFonts w:eastAsia="Times New Roman" w:cstheme="minorHAnsi"/>
                <w:color w:val="222222"/>
                <w:sz w:val="18"/>
                <w:szCs w:val="18"/>
                <w:lang w:eastAsia="en-GB"/>
              </w:rPr>
              <w:t>shepherd used in the scripture passages studied and explor</w:t>
            </w:r>
            <w:r>
              <w:rPr>
                <w:rFonts w:eastAsia="Times New Roman" w:cstheme="minorHAnsi"/>
                <w:color w:val="222222"/>
                <w:sz w:val="18"/>
                <w:szCs w:val="18"/>
                <w:lang w:eastAsia="en-GB"/>
              </w:rPr>
              <w:t xml:space="preserve">e </w:t>
            </w:r>
            <w:r w:rsidRPr="00CF447C">
              <w:rPr>
                <w:rFonts w:eastAsia="Times New Roman" w:cstheme="minorHAnsi"/>
                <w:color w:val="222222"/>
                <w:sz w:val="18"/>
                <w:szCs w:val="18"/>
                <w:lang w:eastAsia="en-GB"/>
              </w:rPr>
              <w:t>how it helps them, as readers, understand servant leadership.</w:t>
            </w:r>
          </w:p>
        </w:tc>
        <w:tc>
          <w:tcPr>
            <w:tcW w:w="2977" w:type="dxa"/>
            <w:shd w:val="clear" w:color="auto" w:fill="FFFFFF" w:themeFill="background1"/>
          </w:tcPr>
          <w:p w:rsidRPr="00743CA5" w:rsidR="00743CA5" w:rsidP="00743CA5" w:rsidRDefault="00743CA5" w14:paraId="19B10664" w14:textId="3C1434F4">
            <w:pPr>
              <w:autoSpaceDE w:val="0"/>
              <w:autoSpaceDN w:val="0"/>
              <w:adjustRightInd w:val="0"/>
              <w:rPr>
                <w:rFonts w:cstheme="minorHAnsi"/>
                <w:sz w:val="18"/>
                <w:szCs w:val="18"/>
              </w:rPr>
            </w:pPr>
            <w:r w:rsidRPr="00743CA5">
              <w:rPr>
                <w:rFonts w:cstheme="minorHAnsi"/>
                <w:b/>
                <w:bCs/>
                <w:sz w:val="18"/>
                <w:szCs w:val="18"/>
              </w:rPr>
              <w:t>U5.2.2 -</w:t>
            </w:r>
            <w:r>
              <w:rPr>
                <w:rFonts w:cstheme="minorHAnsi"/>
                <w:sz w:val="18"/>
                <w:szCs w:val="18"/>
              </w:rPr>
              <w:t xml:space="preserve"> </w:t>
            </w:r>
            <w:bookmarkStart w:name="_Hlk179444637" w:id="0"/>
            <w:r w:rsidRPr="00743CA5">
              <w:rPr>
                <w:rFonts w:cstheme="minorHAnsi"/>
                <w:sz w:val="18"/>
                <w:szCs w:val="18"/>
              </w:rPr>
              <w:t>Show an understanding of some gospel passages that present Jesus as the fulfilment of the</w:t>
            </w:r>
          </w:p>
          <w:p w:rsidRPr="00743CA5" w:rsidR="00743CA5" w:rsidP="00743CA5" w:rsidRDefault="00743CA5" w14:paraId="374EEF30" w14:textId="77777777">
            <w:pPr>
              <w:autoSpaceDE w:val="0"/>
              <w:autoSpaceDN w:val="0"/>
              <w:adjustRightInd w:val="0"/>
              <w:rPr>
                <w:rFonts w:cstheme="minorHAnsi"/>
                <w:sz w:val="18"/>
                <w:szCs w:val="18"/>
              </w:rPr>
            </w:pPr>
            <w:r w:rsidRPr="00743CA5">
              <w:rPr>
                <w:rFonts w:cstheme="minorHAnsi"/>
                <w:sz w:val="18"/>
                <w:szCs w:val="18"/>
              </w:rPr>
              <w:t>promise to David (Matt 1:1-17; Lk 1:32-33), recognising the gospel writers are writing for Christians.</w:t>
            </w:r>
          </w:p>
          <w:p w:rsidR="00743CA5" w:rsidP="00743CA5" w:rsidRDefault="00743CA5" w14:paraId="250AD599" w14:textId="77777777">
            <w:pPr>
              <w:autoSpaceDE w:val="0"/>
              <w:autoSpaceDN w:val="0"/>
              <w:adjustRightInd w:val="0"/>
              <w:rPr>
                <w:rFonts w:cstheme="minorHAnsi"/>
                <w:sz w:val="18"/>
                <w:szCs w:val="18"/>
              </w:rPr>
            </w:pPr>
          </w:p>
          <w:p w:rsidRPr="00706DA9" w:rsidR="000019D1" w:rsidP="00743CA5" w:rsidRDefault="00743CA5" w14:paraId="45274341" w14:textId="04E01ED0">
            <w:pPr>
              <w:autoSpaceDE w:val="0"/>
              <w:autoSpaceDN w:val="0"/>
              <w:adjustRightInd w:val="0"/>
              <w:rPr>
                <w:rFonts w:cstheme="minorHAnsi"/>
                <w:b/>
                <w:bCs/>
                <w:sz w:val="18"/>
                <w:szCs w:val="18"/>
              </w:rPr>
            </w:pPr>
            <w:r w:rsidRPr="00743CA5">
              <w:rPr>
                <w:rFonts w:cstheme="minorHAnsi"/>
                <w:sz w:val="18"/>
                <w:szCs w:val="18"/>
              </w:rPr>
              <w:t>Recognise links with God’s covenant with Abraham.</w:t>
            </w:r>
            <w:bookmarkEnd w:id="0"/>
          </w:p>
        </w:tc>
        <w:tc>
          <w:tcPr>
            <w:tcW w:w="2837" w:type="dxa"/>
            <w:shd w:val="clear" w:color="auto" w:fill="FFFFFF" w:themeFill="background1"/>
          </w:tcPr>
          <w:p w:rsidR="00743CA5" w:rsidP="00204343" w:rsidRDefault="00204343" w14:paraId="2328941D" w14:textId="743DE1C1">
            <w:pPr>
              <w:autoSpaceDE w:val="0"/>
              <w:autoSpaceDN w:val="0"/>
              <w:adjustRightInd w:val="0"/>
              <w:rPr>
                <w:rFonts w:cstheme="minorHAnsi"/>
                <w:sz w:val="18"/>
                <w:szCs w:val="18"/>
              </w:rPr>
            </w:pPr>
            <w:r>
              <w:rPr>
                <w:rFonts w:cstheme="minorHAnsi"/>
                <w:b/>
                <w:bCs/>
                <w:sz w:val="18"/>
                <w:szCs w:val="18"/>
              </w:rPr>
              <w:t xml:space="preserve">U5.2.3 </w:t>
            </w:r>
            <w:r w:rsidR="00743CA5">
              <w:rPr>
                <w:rFonts w:cstheme="minorHAnsi"/>
                <w:b/>
                <w:bCs/>
                <w:sz w:val="18"/>
                <w:szCs w:val="18"/>
              </w:rPr>
              <w:t xml:space="preserve">- </w:t>
            </w:r>
            <w:r w:rsidRPr="00743CA5" w:rsidR="00743CA5">
              <w:rPr>
                <w:rFonts w:cstheme="minorHAnsi"/>
                <w:sz w:val="18"/>
                <w:szCs w:val="18"/>
              </w:rPr>
              <w:t xml:space="preserve">Use specialist vocabulary to describe and explain the nature of David’s kingship in the Old Testament, with reference to the passages that speak of David’s kingship and Psalm 21:1-7. </w:t>
            </w:r>
          </w:p>
          <w:p w:rsidRPr="00D636CF" w:rsidR="00743CA5" w:rsidP="00204343" w:rsidRDefault="00743CA5" w14:paraId="0E4C00BD" w14:textId="3D8743E7">
            <w:pPr>
              <w:autoSpaceDE w:val="0"/>
              <w:autoSpaceDN w:val="0"/>
              <w:adjustRightInd w:val="0"/>
              <w:rPr>
                <w:rFonts w:cstheme="minorHAnsi"/>
                <w:b/>
                <w:bCs/>
                <w:sz w:val="18"/>
                <w:szCs w:val="18"/>
              </w:rPr>
            </w:pPr>
          </w:p>
        </w:tc>
      </w:tr>
      <w:tr w:rsidRPr="00D636CF" w:rsidR="000019D1" w:rsidTr="00AA245D" w14:paraId="61BD95E4" w14:textId="17799691">
        <w:trPr>
          <w:trHeight w:val="702"/>
        </w:trPr>
        <w:tc>
          <w:tcPr>
            <w:tcW w:w="1555" w:type="dxa"/>
            <w:shd w:val="clear" w:color="auto" w:fill="FFFF00"/>
          </w:tcPr>
          <w:p w:rsidRPr="00D636CF" w:rsidR="000019D1" w:rsidP="0076497A" w:rsidRDefault="000019D1" w14:paraId="20995EF7" w14:textId="08D8B478">
            <w:pPr>
              <w:rPr>
                <w:rFonts w:cstheme="minorHAnsi"/>
                <w:b/>
                <w:bCs/>
                <w:sz w:val="18"/>
                <w:szCs w:val="18"/>
              </w:rPr>
            </w:pPr>
            <w:r w:rsidRPr="00D636CF">
              <w:rPr>
                <w:rFonts w:cstheme="minorHAnsi"/>
                <w:b/>
                <w:bCs/>
                <w:sz w:val="18"/>
                <w:szCs w:val="18"/>
              </w:rPr>
              <w:t>Main teaching activity</w:t>
            </w:r>
          </w:p>
          <w:p w:rsidRPr="00D636CF" w:rsidR="000019D1" w:rsidP="0076497A" w:rsidRDefault="000019D1" w14:paraId="5F65AA3C" w14:textId="52A5E184">
            <w:pPr>
              <w:rPr>
                <w:rFonts w:cstheme="minorHAnsi"/>
                <w:b/>
                <w:bCs/>
                <w:i/>
                <w:iCs/>
                <w:sz w:val="18"/>
                <w:szCs w:val="18"/>
              </w:rPr>
            </w:pPr>
          </w:p>
        </w:tc>
        <w:tc>
          <w:tcPr>
            <w:tcW w:w="2835" w:type="dxa"/>
            <w:shd w:val="clear" w:color="auto" w:fill="FFFFFF" w:themeFill="background1"/>
          </w:tcPr>
          <w:p w:rsidR="00C706AC" w:rsidP="0076497A" w:rsidRDefault="00C706AC" w14:paraId="59ECC607" w14:textId="77777777">
            <w:pPr>
              <w:pStyle w:val="Title"/>
              <w:numPr>
                <w:ilvl w:val="0"/>
                <w:numId w:val="3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Think about what we are called to do as Christians. </w:t>
            </w:r>
          </w:p>
          <w:p w:rsidR="00C706AC" w:rsidP="0076497A" w:rsidRDefault="00C706AC" w14:paraId="5D58A729" w14:textId="77777777">
            <w:pPr>
              <w:pStyle w:val="Title"/>
              <w:numPr>
                <w:ilvl w:val="0"/>
                <w:numId w:val="3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Watch and respond to the video on Audrey’s charity and how Earl’s work helps the community. </w:t>
            </w:r>
          </w:p>
          <w:p w:rsidR="00C706AC" w:rsidP="0076497A" w:rsidRDefault="00C706AC" w14:paraId="10CDC06B" w14:textId="14A864D8">
            <w:pPr>
              <w:pStyle w:val="Title"/>
              <w:numPr>
                <w:ilvl w:val="0"/>
                <w:numId w:val="3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 pairs, visit the different scripture readings that speak of how we are called to serve one another: </w:t>
            </w:r>
          </w:p>
          <w:p w:rsidRPr="00C706AC" w:rsidR="00C706AC" w:rsidP="00C706AC" w:rsidRDefault="00C706AC" w14:paraId="24696D31" w14:textId="77777777">
            <w:pPr>
              <w:pStyle w:val="Title"/>
              <w:numPr>
                <w:ilvl w:val="0"/>
                <w:numId w:val="49"/>
              </w:numPr>
              <w:jc w:val="left"/>
              <w:rPr>
                <w:rFonts w:ascii="Sassoon Infant Rg" w:hAnsi="Sassoon Infant Rg" w:cstheme="minorHAnsi"/>
                <w:sz w:val="18"/>
                <w:szCs w:val="18"/>
              </w:rPr>
            </w:pPr>
            <w:r w:rsidRPr="00C706AC">
              <w:rPr>
                <w:rFonts w:ascii="Sassoon Infant Rg" w:hAnsi="Sassoon Infant Rg" w:cstheme="minorHAnsi"/>
                <w:sz w:val="18"/>
                <w:szCs w:val="18"/>
              </w:rPr>
              <w:t>John 13:34-35</w:t>
            </w:r>
          </w:p>
          <w:p w:rsidRPr="00C706AC" w:rsidR="00C706AC" w:rsidP="00C706AC" w:rsidRDefault="00C706AC" w14:paraId="66696109" w14:textId="77777777">
            <w:pPr>
              <w:pStyle w:val="Title"/>
              <w:numPr>
                <w:ilvl w:val="0"/>
                <w:numId w:val="49"/>
              </w:numPr>
              <w:jc w:val="left"/>
              <w:rPr>
                <w:rFonts w:ascii="Sassoon Infant Rg" w:hAnsi="Sassoon Infant Rg" w:cstheme="minorHAnsi"/>
                <w:sz w:val="18"/>
                <w:szCs w:val="18"/>
              </w:rPr>
            </w:pPr>
            <w:r w:rsidRPr="00C706AC">
              <w:rPr>
                <w:rFonts w:ascii="Sassoon Infant Rg" w:hAnsi="Sassoon Infant Rg" w:cstheme="minorHAnsi"/>
                <w:sz w:val="18"/>
                <w:szCs w:val="18"/>
              </w:rPr>
              <w:t>Matthew 22:37-39</w:t>
            </w:r>
          </w:p>
          <w:p w:rsidRPr="00C706AC" w:rsidR="00C706AC" w:rsidP="00C706AC" w:rsidRDefault="00C706AC" w14:paraId="6FA8AA4A" w14:textId="77777777">
            <w:pPr>
              <w:pStyle w:val="Title"/>
              <w:numPr>
                <w:ilvl w:val="0"/>
                <w:numId w:val="49"/>
              </w:numPr>
              <w:jc w:val="left"/>
              <w:rPr>
                <w:rFonts w:ascii="Sassoon Infant Rg" w:hAnsi="Sassoon Infant Rg" w:cstheme="minorHAnsi"/>
                <w:sz w:val="18"/>
                <w:szCs w:val="18"/>
              </w:rPr>
            </w:pPr>
            <w:r w:rsidRPr="00C706AC">
              <w:rPr>
                <w:rFonts w:ascii="Sassoon Infant Rg" w:hAnsi="Sassoon Infant Rg" w:cstheme="minorHAnsi"/>
                <w:sz w:val="18"/>
                <w:szCs w:val="18"/>
              </w:rPr>
              <w:t>Matthew 25:31-46</w:t>
            </w:r>
          </w:p>
          <w:p w:rsidRPr="00C706AC" w:rsidR="00C706AC" w:rsidP="00C706AC" w:rsidRDefault="00C706AC" w14:paraId="7ED55CAA" w14:textId="77777777">
            <w:pPr>
              <w:pStyle w:val="Title"/>
              <w:numPr>
                <w:ilvl w:val="0"/>
                <w:numId w:val="49"/>
              </w:numPr>
              <w:jc w:val="left"/>
              <w:rPr>
                <w:rFonts w:ascii="Sassoon Infant Rg" w:hAnsi="Sassoon Infant Rg" w:cstheme="minorHAnsi"/>
                <w:sz w:val="18"/>
                <w:szCs w:val="18"/>
              </w:rPr>
            </w:pPr>
            <w:r w:rsidRPr="00C706AC">
              <w:rPr>
                <w:rFonts w:ascii="Sassoon Infant Rg" w:hAnsi="Sassoon Infant Rg" w:cstheme="minorHAnsi"/>
                <w:i/>
                <w:iCs/>
                <w:sz w:val="18"/>
                <w:szCs w:val="18"/>
              </w:rPr>
              <w:t>Galatians 6:2</w:t>
            </w:r>
          </w:p>
          <w:p w:rsidRPr="00C706AC" w:rsidR="00C706AC" w:rsidP="00C706AC" w:rsidRDefault="00C706AC" w14:paraId="33E48706" w14:textId="77777777">
            <w:pPr>
              <w:pStyle w:val="Title"/>
              <w:numPr>
                <w:ilvl w:val="0"/>
                <w:numId w:val="49"/>
              </w:numPr>
              <w:jc w:val="left"/>
              <w:rPr>
                <w:rFonts w:ascii="Sassoon Infant Rg" w:hAnsi="Sassoon Infant Rg" w:cstheme="minorHAnsi"/>
                <w:sz w:val="18"/>
                <w:szCs w:val="18"/>
              </w:rPr>
            </w:pPr>
            <w:r w:rsidRPr="00C706AC">
              <w:rPr>
                <w:rFonts w:ascii="Sassoon Infant Rg" w:hAnsi="Sassoon Infant Rg" w:cstheme="minorHAnsi"/>
                <w:sz w:val="18"/>
                <w:szCs w:val="18"/>
              </w:rPr>
              <w:t>‘Don’t be observers, but immerse yourself in the reality of life, as Jesus did.’</w:t>
            </w:r>
          </w:p>
          <w:p w:rsidR="00C706AC" w:rsidP="00C706AC" w:rsidRDefault="00C706AC" w14:paraId="611CB391" w14:textId="77777777">
            <w:pPr>
              <w:pStyle w:val="Title"/>
              <w:numPr>
                <w:ilvl w:val="0"/>
                <w:numId w:val="49"/>
              </w:numPr>
              <w:jc w:val="left"/>
              <w:rPr>
                <w:rFonts w:ascii="Sassoon Infant Rg" w:hAnsi="Sassoon Infant Rg" w:cstheme="minorHAnsi"/>
                <w:sz w:val="18"/>
                <w:szCs w:val="18"/>
              </w:rPr>
            </w:pPr>
            <w:r w:rsidRPr="00C706AC">
              <w:rPr>
                <w:rFonts w:ascii="Sassoon Infant Rg" w:hAnsi="Sassoon Infant Rg" w:cstheme="minorHAnsi"/>
                <w:sz w:val="18"/>
                <w:szCs w:val="18"/>
              </w:rPr>
              <w:t>Pope Francis, World Youth Day, 2013</w:t>
            </w:r>
          </w:p>
          <w:p w:rsidRPr="002A2EBD" w:rsidR="00C706AC" w:rsidP="00C706AC" w:rsidRDefault="00C706AC" w14:paraId="3C4C0574" w14:textId="5CE4610F">
            <w:pPr>
              <w:pStyle w:val="Title"/>
              <w:numPr>
                <w:ilvl w:val="0"/>
                <w:numId w:val="35"/>
              </w:numPr>
              <w:jc w:val="left"/>
              <w:rPr>
                <w:rFonts w:ascii="Sassoon Infant Rg" w:hAnsi="Sassoon Infant Rg" w:cstheme="minorHAnsi"/>
                <w:b w:val="0"/>
                <w:bCs w:val="0"/>
                <w:sz w:val="18"/>
                <w:szCs w:val="18"/>
              </w:rPr>
            </w:pPr>
            <w:r w:rsidRPr="002A2EBD">
              <w:rPr>
                <w:rFonts w:ascii="Sassoon Infant Rg" w:hAnsi="Sassoon Infant Rg" w:cstheme="minorHAnsi"/>
                <w:b w:val="0"/>
                <w:bCs w:val="0"/>
                <w:sz w:val="18"/>
                <w:szCs w:val="18"/>
              </w:rPr>
              <w:t xml:space="preserve">Discuss and think about how we can participate </w:t>
            </w:r>
            <w:proofErr w:type="gramStart"/>
            <w:r w:rsidRPr="002A2EBD">
              <w:rPr>
                <w:rFonts w:ascii="Sassoon Infant Rg" w:hAnsi="Sassoon Infant Rg" w:cstheme="minorHAnsi"/>
                <w:b w:val="0"/>
                <w:bCs w:val="0"/>
                <w:sz w:val="18"/>
                <w:szCs w:val="18"/>
              </w:rPr>
              <w:t>to</w:t>
            </w:r>
            <w:proofErr w:type="gramEnd"/>
            <w:r w:rsidRPr="002A2EBD">
              <w:rPr>
                <w:rFonts w:ascii="Sassoon Infant Rg" w:hAnsi="Sassoon Infant Rg" w:cstheme="minorHAnsi"/>
                <w:b w:val="0"/>
                <w:bCs w:val="0"/>
                <w:sz w:val="18"/>
                <w:szCs w:val="18"/>
              </w:rPr>
              <w:t xml:space="preserve"> local communities. Make a pledge of what you are going to do, what you need </w:t>
            </w:r>
            <w:proofErr w:type="gramStart"/>
            <w:r w:rsidRPr="002A2EBD">
              <w:rPr>
                <w:rFonts w:ascii="Sassoon Infant Rg" w:hAnsi="Sassoon Infant Rg" w:cstheme="minorHAnsi"/>
                <w:b w:val="0"/>
                <w:bCs w:val="0"/>
                <w:sz w:val="18"/>
                <w:szCs w:val="18"/>
              </w:rPr>
              <w:t>in order to</w:t>
            </w:r>
            <w:proofErr w:type="gramEnd"/>
            <w:r w:rsidRPr="002A2EBD">
              <w:rPr>
                <w:rFonts w:ascii="Sassoon Infant Rg" w:hAnsi="Sassoon Infant Rg" w:cstheme="minorHAnsi"/>
                <w:b w:val="0"/>
                <w:bCs w:val="0"/>
                <w:sz w:val="18"/>
                <w:szCs w:val="18"/>
              </w:rPr>
              <w:t xml:space="preserve"> </w:t>
            </w:r>
            <w:r w:rsidRPr="002A2EBD">
              <w:rPr>
                <w:rFonts w:ascii="Sassoon Infant Rg" w:hAnsi="Sassoon Infant Rg" w:cstheme="minorHAnsi"/>
                <w:b w:val="0"/>
                <w:bCs w:val="0"/>
                <w:sz w:val="18"/>
                <w:szCs w:val="18"/>
              </w:rPr>
              <w:lastRenderedPageBreak/>
              <w:t xml:space="preserve">achieve it and when it will be done by. </w:t>
            </w:r>
          </w:p>
          <w:p w:rsidRPr="00C706AC" w:rsidR="00C706AC" w:rsidP="00C706AC" w:rsidRDefault="00C706AC" w14:paraId="18A15643" w14:textId="2C5FCA17">
            <w:pPr>
              <w:pStyle w:val="Title"/>
              <w:numPr>
                <w:ilvl w:val="0"/>
                <w:numId w:val="35"/>
              </w:numPr>
              <w:jc w:val="left"/>
              <w:rPr>
                <w:rFonts w:ascii="Sassoon Infant Rg" w:hAnsi="Sassoon Infant Rg" w:cstheme="minorHAnsi"/>
                <w:b w:val="0"/>
                <w:bCs w:val="0"/>
                <w:sz w:val="18"/>
                <w:szCs w:val="18"/>
              </w:rPr>
            </w:pPr>
            <w:r w:rsidRPr="002A2EBD">
              <w:rPr>
                <w:rFonts w:ascii="Sassoon Infant Rg" w:hAnsi="Sassoon Infant Rg" w:cstheme="minorHAnsi"/>
                <w:b w:val="0"/>
                <w:bCs w:val="0"/>
                <w:sz w:val="18"/>
                <w:szCs w:val="18"/>
              </w:rPr>
              <w:t xml:space="preserve">Use the hand template to display and decorate the pledge for the RE display. When it has been completed, signal that in someone, e.g. a small heart sticker. </w:t>
            </w:r>
          </w:p>
          <w:p w:rsidRPr="00C706AC" w:rsidR="00C706AC" w:rsidP="00C706AC" w:rsidRDefault="00C706AC" w14:paraId="76FC697B" w14:textId="77777777">
            <w:pPr>
              <w:pStyle w:val="Title"/>
              <w:ind w:left="405"/>
              <w:rPr>
                <w:rFonts w:cstheme="minorHAnsi"/>
                <w:sz w:val="18"/>
                <w:szCs w:val="18"/>
                <w:lang w:val="en-GB"/>
              </w:rPr>
            </w:pPr>
          </w:p>
          <w:p w:rsidR="00C706AC" w:rsidP="00C706AC" w:rsidRDefault="00C706AC" w14:paraId="54C9DC6D" w14:textId="77777777">
            <w:pPr>
              <w:pStyle w:val="Title"/>
              <w:ind w:left="405"/>
              <w:jc w:val="left"/>
              <w:rPr>
                <w:rFonts w:asciiTheme="minorHAnsi" w:hAnsiTheme="minorHAnsi" w:cstheme="minorHAnsi"/>
                <w:b w:val="0"/>
                <w:bCs w:val="0"/>
                <w:sz w:val="18"/>
                <w:szCs w:val="18"/>
              </w:rPr>
            </w:pPr>
          </w:p>
          <w:p w:rsidRPr="00774148" w:rsidR="00DB6DAF" w:rsidP="00C706AC" w:rsidRDefault="00DB6DAF" w14:paraId="5A409F41" w14:textId="5A08706C">
            <w:pPr>
              <w:pStyle w:val="Title"/>
              <w:ind w:left="4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p>
        </w:tc>
        <w:tc>
          <w:tcPr>
            <w:tcW w:w="2835" w:type="dxa"/>
            <w:shd w:val="clear" w:color="auto" w:fill="FFFFFF" w:themeFill="background1"/>
          </w:tcPr>
          <w:p w:rsidR="005864A3" w:rsidP="005864A3" w:rsidRDefault="005864A3" w14:paraId="10654BEC" w14:textId="77777777">
            <w:pPr>
              <w:pStyle w:val="ListParagraph"/>
              <w:numPr>
                <w:ilvl w:val="0"/>
                <w:numId w:val="38"/>
              </w:numPr>
              <w:shd w:val="clear" w:color="auto" w:fill="FFFFFF"/>
              <w:spacing w:before="100" w:beforeAutospacing="1" w:after="100" w:afterAutospacing="1"/>
              <w:ind w:right="-114"/>
              <w:rPr>
                <w:rFonts w:cstheme="minorHAnsi"/>
                <w:sz w:val="18"/>
                <w:szCs w:val="18"/>
              </w:rPr>
            </w:pPr>
            <w:r>
              <w:rPr>
                <w:rFonts w:cstheme="minorHAnsi"/>
                <w:sz w:val="18"/>
                <w:szCs w:val="18"/>
              </w:rPr>
              <w:lastRenderedPageBreak/>
              <w:t xml:space="preserve">Use the PP to explain the historical context – that people wanted a King to protect them from their enemies. </w:t>
            </w:r>
            <w:r w:rsidR="00AA245D">
              <w:rPr>
                <w:rFonts w:cstheme="minorHAnsi"/>
                <w:sz w:val="18"/>
                <w:szCs w:val="18"/>
              </w:rPr>
              <w:t xml:space="preserve">At that time, there was a </w:t>
            </w:r>
            <w:r>
              <w:rPr>
                <w:rFonts w:cstheme="minorHAnsi"/>
                <w:sz w:val="18"/>
                <w:szCs w:val="18"/>
              </w:rPr>
              <w:t xml:space="preserve">The prophet Samuel wants them to rely on God however, people persist and Saul becomes the first King. </w:t>
            </w:r>
            <w:r w:rsidR="00AA245D">
              <w:rPr>
                <w:rFonts w:cstheme="minorHAnsi"/>
                <w:sz w:val="18"/>
                <w:szCs w:val="18"/>
              </w:rPr>
              <w:t xml:space="preserve">However, Saul does not prove to be a worthy King so Samuel sets out to find a successor. </w:t>
            </w:r>
          </w:p>
          <w:p w:rsidR="00AA245D" w:rsidP="00AA245D" w:rsidRDefault="00AA245D" w14:paraId="33D0841A" w14:textId="77777777">
            <w:pPr>
              <w:pStyle w:val="ListParagraph"/>
              <w:numPr>
                <w:ilvl w:val="0"/>
                <w:numId w:val="38"/>
              </w:numPr>
              <w:shd w:val="clear" w:color="auto" w:fill="FFFFFF"/>
              <w:spacing w:before="100" w:beforeAutospacing="1" w:after="100" w:afterAutospacing="1"/>
              <w:ind w:right="-114"/>
              <w:rPr>
                <w:rFonts w:cstheme="minorHAnsi"/>
                <w:sz w:val="18"/>
                <w:szCs w:val="18"/>
              </w:rPr>
            </w:pPr>
            <w:r>
              <w:rPr>
                <w:rFonts w:cstheme="minorHAnsi"/>
                <w:sz w:val="18"/>
                <w:szCs w:val="18"/>
              </w:rPr>
              <w:t>Read 1 Samuel 16:1-13</w:t>
            </w:r>
          </w:p>
          <w:p w:rsidR="00AA245D" w:rsidP="00AA245D" w:rsidRDefault="00AA245D" w14:paraId="5A56A975" w14:textId="6E610326">
            <w:pPr>
              <w:pStyle w:val="ListParagraph"/>
              <w:shd w:val="clear" w:color="auto" w:fill="FFFFFF"/>
              <w:spacing w:before="100" w:beforeAutospacing="1" w:after="100" w:afterAutospacing="1"/>
              <w:ind w:right="-114"/>
              <w:rPr>
                <w:rFonts w:cstheme="minorHAnsi"/>
                <w:sz w:val="18"/>
                <w:szCs w:val="18"/>
              </w:rPr>
            </w:pPr>
            <w:r>
              <w:rPr>
                <w:rFonts w:cstheme="minorHAnsi"/>
                <w:sz w:val="18"/>
                <w:szCs w:val="18"/>
              </w:rPr>
              <w:t xml:space="preserve">Discuss: How did God choose a King? Why do you think David was chosen? How did David feel confident that he knew what do do? </w:t>
            </w:r>
          </w:p>
          <w:p w:rsidRPr="00AA245D" w:rsidR="00AA245D" w:rsidP="00AA245D" w:rsidRDefault="00AA245D" w14:paraId="7C2A6A2F" w14:textId="30CE7585">
            <w:pPr>
              <w:spacing w:after="160" w:line="278" w:lineRule="auto"/>
              <w:rPr>
                <w:rFonts w:cstheme="minorHAnsi"/>
                <w:sz w:val="18"/>
                <w:szCs w:val="18"/>
              </w:rPr>
            </w:pPr>
            <w:r w:rsidRPr="005B62B6">
              <w:rPr>
                <w:rFonts w:cstheme="minorHAnsi"/>
                <w:sz w:val="18"/>
                <w:szCs w:val="18"/>
              </w:rPr>
              <w:t xml:space="preserve">Written Activity: </w:t>
            </w:r>
            <w:r>
              <w:rPr>
                <w:rFonts w:cstheme="minorHAnsi"/>
                <w:sz w:val="18"/>
                <w:szCs w:val="18"/>
              </w:rPr>
              <w:t>Retell</w:t>
            </w:r>
            <w:r w:rsidRPr="005B62B6">
              <w:rPr>
                <w:rFonts w:cstheme="minorHAnsi"/>
                <w:sz w:val="18"/>
                <w:szCs w:val="18"/>
              </w:rPr>
              <w:t xml:space="preserve"> the anointing of David as king, focusing </w:t>
            </w:r>
            <w:r w:rsidRPr="005B62B6">
              <w:rPr>
                <w:rFonts w:cstheme="minorHAnsi"/>
                <w:sz w:val="18"/>
                <w:szCs w:val="18"/>
              </w:rPr>
              <w:lastRenderedPageBreak/>
              <w:t xml:space="preserve">on </w:t>
            </w:r>
            <w:r>
              <w:rPr>
                <w:rFonts w:cstheme="minorHAnsi"/>
                <w:sz w:val="18"/>
                <w:szCs w:val="18"/>
              </w:rPr>
              <w:t xml:space="preserve">an explanation about </w:t>
            </w:r>
            <w:r w:rsidRPr="005B62B6">
              <w:rPr>
                <w:rFonts w:cstheme="minorHAnsi"/>
                <w:sz w:val="18"/>
                <w:szCs w:val="18"/>
              </w:rPr>
              <w:t>how God chose him over his older brothers.</w:t>
            </w:r>
          </w:p>
        </w:tc>
        <w:tc>
          <w:tcPr>
            <w:tcW w:w="2982" w:type="dxa"/>
            <w:shd w:val="clear" w:color="auto" w:fill="FFFFFF" w:themeFill="background1"/>
          </w:tcPr>
          <w:p w:rsidRPr="00833A2C" w:rsidR="000371E7" w:rsidP="00330D17" w:rsidRDefault="00F9379E" w14:paraId="6E587BE1" w14:textId="064EC58A">
            <w:pPr>
              <w:pStyle w:val="Title"/>
              <w:numPr>
                <w:ilvl w:val="0"/>
                <w:numId w:val="46"/>
              </w:numPr>
              <w:jc w:val="left"/>
              <w:rPr>
                <w:rFonts w:asciiTheme="minorHAnsi" w:hAnsiTheme="minorHAnsi" w:cstheme="minorHAnsi"/>
                <w:b w:val="0"/>
                <w:bCs w:val="0"/>
                <w:sz w:val="18"/>
                <w:szCs w:val="18"/>
              </w:rPr>
            </w:pPr>
            <w:r w:rsidRPr="00833A2C">
              <w:rPr>
                <w:rFonts w:asciiTheme="minorHAnsi" w:hAnsiTheme="minorHAnsi" w:cstheme="minorHAnsi"/>
                <w:b w:val="0"/>
                <w:bCs w:val="0"/>
                <w:sz w:val="18"/>
                <w:szCs w:val="18"/>
              </w:rPr>
              <w:lastRenderedPageBreak/>
              <w:t>Read 1 Samuel 17:1-11, 32-54 David and Goliath.</w:t>
            </w:r>
          </w:p>
          <w:p w:rsidRPr="00833A2C" w:rsidR="00833A2C" w:rsidP="00330D17" w:rsidRDefault="00833A2C" w14:paraId="593E9651" w14:textId="33CB9E86">
            <w:pPr>
              <w:pStyle w:val="Title"/>
              <w:numPr>
                <w:ilvl w:val="0"/>
                <w:numId w:val="46"/>
              </w:numPr>
              <w:jc w:val="left"/>
              <w:rPr>
                <w:rFonts w:asciiTheme="minorHAnsi" w:hAnsiTheme="minorHAnsi" w:cstheme="minorHAnsi"/>
                <w:b w:val="0"/>
                <w:bCs w:val="0"/>
                <w:sz w:val="18"/>
                <w:szCs w:val="18"/>
              </w:rPr>
            </w:pPr>
            <w:r w:rsidRPr="00833A2C">
              <w:rPr>
                <w:rFonts w:asciiTheme="minorHAnsi" w:hAnsiTheme="minorHAnsi" w:cstheme="minorHAnsi"/>
                <w:b w:val="0"/>
                <w:bCs w:val="0"/>
                <w:sz w:val="18"/>
                <w:szCs w:val="18"/>
              </w:rPr>
              <w:t xml:space="preserve">Watch: </w:t>
            </w:r>
            <w:r w:rsidRPr="00833A2C">
              <w:rPr>
                <w:rFonts w:asciiTheme="minorHAnsi" w:hAnsiTheme="minorHAnsi" w:eastAsiaTheme="minorHAnsi" w:cstheme="minorHAnsi"/>
                <w:b w:val="0"/>
                <w:bCs w:val="0"/>
                <w:sz w:val="18"/>
                <w:szCs w:val="18"/>
                <w:lang w:val="en-GB"/>
              </w:rPr>
              <w:t xml:space="preserve">  </w:t>
            </w:r>
            <w:hyperlink w:history="1" r:id="rId10">
              <w:r w:rsidRPr="00833A2C">
                <w:rPr>
                  <w:rStyle w:val="Hyperlink"/>
                  <w:rFonts w:asciiTheme="minorHAnsi" w:hAnsiTheme="minorHAnsi" w:eastAsiaTheme="minorHAnsi" w:cstheme="minorHAnsi"/>
                  <w:b w:val="0"/>
                  <w:bCs w:val="0"/>
                  <w:sz w:val="18"/>
                  <w:szCs w:val="18"/>
                  <w:lang w:val="en-GB"/>
                </w:rPr>
                <w:t>The Bible - David and Goliath (youtube.com)</w:t>
              </w:r>
            </w:hyperlink>
            <w:r w:rsidRPr="00833A2C">
              <w:rPr>
                <w:rFonts w:asciiTheme="minorHAnsi" w:hAnsiTheme="minorHAnsi" w:eastAsiaTheme="minorHAnsi" w:cstheme="minorHAnsi"/>
                <w:b w:val="0"/>
                <w:bCs w:val="0"/>
                <w:sz w:val="18"/>
                <w:szCs w:val="18"/>
                <w:lang w:val="en-GB"/>
              </w:rPr>
              <w:t xml:space="preserve"> to cement the pupils’ understanding.</w:t>
            </w:r>
          </w:p>
          <w:p w:rsidRPr="00833A2C" w:rsidR="00833A2C" w:rsidP="00330D17" w:rsidRDefault="00833A2C" w14:paraId="0B52FB28" w14:textId="7C055892">
            <w:pPr>
              <w:pStyle w:val="Title"/>
              <w:numPr>
                <w:ilvl w:val="0"/>
                <w:numId w:val="46"/>
              </w:numPr>
              <w:jc w:val="left"/>
              <w:rPr>
                <w:rFonts w:asciiTheme="minorHAnsi" w:hAnsiTheme="minorHAnsi" w:cstheme="minorHAnsi"/>
                <w:b w:val="0"/>
                <w:bCs w:val="0"/>
                <w:sz w:val="18"/>
                <w:szCs w:val="18"/>
                <w:lang w:val="en-GB"/>
              </w:rPr>
            </w:pPr>
            <w:r w:rsidRPr="00833A2C">
              <w:rPr>
                <w:rFonts w:asciiTheme="minorHAnsi" w:hAnsiTheme="minorHAnsi" w:cstheme="minorHAnsi"/>
                <w:b w:val="0"/>
                <w:bCs w:val="0"/>
                <w:sz w:val="18"/>
                <w:szCs w:val="18"/>
                <w:lang w:val="en-GB"/>
              </w:rPr>
              <w:t xml:space="preserve">God's promise to David is called the Davidic Covenant, and it is found in the Bible in 2 Samuel 7. </w:t>
            </w:r>
            <w:r>
              <w:rPr>
                <w:rFonts w:asciiTheme="minorHAnsi" w:hAnsiTheme="minorHAnsi" w:cstheme="minorHAnsi"/>
                <w:b w:val="0"/>
                <w:bCs w:val="0"/>
                <w:sz w:val="18"/>
                <w:szCs w:val="18"/>
                <w:lang w:val="en-GB"/>
              </w:rPr>
              <w:t>Tell the pupils what God promised David</w:t>
            </w:r>
            <w:r w:rsidR="00330D17">
              <w:rPr>
                <w:rFonts w:asciiTheme="minorHAnsi" w:hAnsiTheme="minorHAnsi" w:cstheme="minorHAnsi"/>
                <w:b w:val="0"/>
                <w:bCs w:val="0"/>
                <w:sz w:val="18"/>
                <w:szCs w:val="18"/>
                <w:lang w:val="en-GB"/>
              </w:rPr>
              <w:t xml:space="preserve"> </w:t>
            </w:r>
            <w:r>
              <w:rPr>
                <w:rFonts w:asciiTheme="minorHAnsi" w:hAnsiTheme="minorHAnsi" w:cstheme="minorHAnsi"/>
                <w:b w:val="0"/>
                <w:bCs w:val="0"/>
                <w:sz w:val="18"/>
                <w:szCs w:val="18"/>
                <w:lang w:val="en-GB"/>
              </w:rPr>
              <w:t>and then</w:t>
            </w:r>
            <w:r w:rsidR="00330D17">
              <w:rPr>
                <w:rFonts w:asciiTheme="minorHAnsi" w:hAnsiTheme="minorHAnsi" w:cstheme="minorHAnsi"/>
                <w:b w:val="0"/>
                <w:bCs w:val="0"/>
                <w:sz w:val="18"/>
                <w:szCs w:val="18"/>
                <w:lang w:val="en-GB"/>
              </w:rPr>
              <w:t>, in pairs,</w:t>
            </w:r>
            <w:r>
              <w:rPr>
                <w:rFonts w:asciiTheme="minorHAnsi" w:hAnsiTheme="minorHAnsi" w:cstheme="minorHAnsi"/>
                <w:b w:val="0"/>
                <w:bCs w:val="0"/>
                <w:sz w:val="18"/>
                <w:szCs w:val="18"/>
                <w:lang w:val="en-GB"/>
              </w:rPr>
              <w:t xml:space="preserve"> ask them to find </w:t>
            </w:r>
            <w:r w:rsidR="00330D17">
              <w:rPr>
                <w:rFonts w:asciiTheme="minorHAnsi" w:hAnsiTheme="minorHAnsi" w:cstheme="minorHAnsi"/>
                <w:b w:val="0"/>
                <w:bCs w:val="0"/>
                <w:sz w:val="18"/>
                <w:szCs w:val="18"/>
                <w:lang w:val="en-GB"/>
              </w:rPr>
              <w:t>evidence of this in the scripture text</w:t>
            </w:r>
            <w:r w:rsidR="003502DA">
              <w:rPr>
                <w:rFonts w:asciiTheme="minorHAnsi" w:hAnsiTheme="minorHAnsi" w:cstheme="minorHAnsi"/>
                <w:b w:val="0"/>
                <w:bCs w:val="0"/>
                <w:sz w:val="18"/>
                <w:szCs w:val="18"/>
                <w:lang w:val="en-GB"/>
              </w:rPr>
              <w:t xml:space="preserve"> (print slides)</w:t>
            </w:r>
          </w:p>
          <w:p w:rsidRPr="00833A2C" w:rsidR="00833A2C" w:rsidP="00330D17" w:rsidRDefault="00833A2C" w14:paraId="0979D672" w14:textId="3ACF0984">
            <w:pPr>
              <w:pStyle w:val="Title"/>
              <w:jc w:val="left"/>
              <w:rPr>
                <w:rFonts w:asciiTheme="minorHAnsi" w:hAnsiTheme="minorHAnsi" w:cstheme="minorHAnsi"/>
                <w:sz w:val="18"/>
                <w:szCs w:val="18"/>
                <w:lang w:val="en-GB"/>
              </w:rPr>
            </w:pPr>
            <w:r w:rsidRPr="00833A2C">
              <w:rPr>
                <w:rFonts w:asciiTheme="minorHAnsi" w:hAnsiTheme="minorHAnsi" w:cstheme="minorHAnsi"/>
                <w:sz w:val="18"/>
                <w:szCs w:val="18"/>
                <w:lang w:val="en-GB"/>
              </w:rPr>
              <w:t>David's family would be kings forever: God told David that his family would always have kings, and one day, one of his descendants would be a special king whose kingdom would last forever.</w:t>
            </w:r>
          </w:p>
          <w:p w:rsidRPr="00833A2C" w:rsidR="00833A2C" w:rsidP="00330D17" w:rsidRDefault="00833A2C" w14:paraId="22248DA3" w14:textId="77777777">
            <w:pPr>
              <w:pStyle w:val="Title"/>
              <w:jc w:val="left"/>
              <w:rPr>
                <w:rFonts w:asciiTheme="minorHAnsi" w:hAnsiTheme="minorHAnsi" w:cstheme="minorHAnsi"/>
                <w:b w:val="0"/>
                <w:bCs w:val="0"/>
                <w:color w:val="FF0000"/>
                <w:sz w:val="18"/>
                <w:szCs w:val="18"/>
                <w:lang w:val="en-GB"/>
              </w:rPr>
            </w:pPr>
            <w:r w:rsidRPr="00833A2C">
              <w:rPr>
                <w:rFonts w:asciiTheme="minorHAnsi" w:hAnsiTheme="minorHAnsi" w:cstheme="minorHAnsi"/>
                <w:b w:val="0"/>
                <w:bCs w:val="0"/>
                <w:i/>
                <w:iCs/>
                <w:color w:val="FF0000"/>
                <w:sz w:val="18"/>
                <w:szCs w:val="18"/>
                <w:lang w:val="en-GB"/>
              </w:rPr>
              <w:t>“Your family and your kingdom will last forever. Someone from your family will always be king.”</w:t>
            </w:r>
            <w:r w:rsidRPr="00833A2C">
              <w:rPr>
                <w:rFonts w:asciiTheme="minorHAnsi" w:hAnsiTheme="minorHAnsi" w:cstheme="minorHAnsi"/>
                <w:b w:val="0"/>
                <w:bCs w:val="0"/>
                <w:color w:val="FF0000"/>
                <w:sz w:val="18"/>
                <w:szCs w:val="18"/>
                <w:lang w:val="en-GB"/>
              </w:rPr>
              <w:t xml:space="preserve"> (2 Samuel 7:16)</w:t>
            </w:r>
          </w:p>
          <w:p w:rsidRPr="00833A2C" w:rsidR="00833A2C" w:rsidP="00833A2C" w:rsidRDefault="00833A2C" w14:paraId="6F5A5EDC" w14:textId="77777777">
            <w:pPr>
              <w:pStyle w:val="Title"/>
              <w:jc w:val="left"/>
              <w:rPr>
                <w:rFonts w:asciiTheme="minorHAnsi" w:hAnsiTheme="minorHAnsi" w:cstheme="minorHAnsi"/>
                <w:sz w:val="18"/>
                <w:szCs w:val="18"/>
                <w:lang w:val="en-GB"/>
              </w:rPr>
            </w:pPr>
            <w:r w:rsidRPr="00833A2C">
              <w:rPr>
                <w:rFonts w:asciiTheme="minorHAnsi" w:hAnsiTheme="minorHAnsi" w:cstheme="minorHAnsi"/>
                <w:sz w:val="18"/>
                <w:szCs w:val="18"/>
                <w:lang w:val="en-GB"/>
              </w:rPr>
              <w:lastRenderedPageBreak/>
              <w:t>David’s son would build a special house for God: God said that David’s son (this would be Solomon) would build a temple for people to worship God.</w:t>
            </w:r>
          </w:p>
          <w:p w:rsidRPr="00833A2C" w:rsidR="00833A2C" w:rsidP="00833A2C" w:rsidRDefault="00833A2C" w14:paraId="78F6040C" w14:textId="77777777">
            <w:pPr>
              <w:pStyle w:val="Title"/>
              <w:jc w:val="left"/>
              <w:rPr>
                <w:rFonts w:asciiTheme="minorHAnsi" w:hAnsiTheme="minorHAnsi" w:cstheme="minorHAnsi"/>
                <w:b w:val="0"/>
                <w:bCs w:val="0"/>
                <w:color w:val="FF0000"/>
                <w:sz w:val="18"/>
                <w:szCs w:val="18"/>
                <w:lang w:val="en-GB"/>
              </w:rPr>
            </w:pPr>
            <w:r w:rsidRPr="00833A2C">
              <w:rPr>
                <w:rFonts w:asciiTheme="minorHAnsi" w:hAnsiTheme="minorHAnsi" w:cstheme="minorHAnsi"/>
                <w:b w:val="0"/>
                <w:bCs w:val="0"/>
                <w:i/>
                <w:iCs/>
                <w:color w:val="FF0000"/>
                <w:sz w:val="18"/>
                <w:szCs w:val="18"/>
                <w:lang w:val="en-GB"/>
              </w:rPr>
              <w:t>“He will build a house for me, and I will make his kingdom strong forever.”</w:t>
            </w:r>
            <w:r w:rsidRPr="00833A2C">
              <w:rPr>
                <w:rFonts w:asciiTheme="minorHAnsi" w:hAnsiTheme="minorHAnsi" w:cstheme="minorHAnsi"/>
                <w:b w:val="0"/>
                <w:bCs w:val="0"/>
                <w:color w:val="FF0000"/>
                <w:sz w:val="18"/>
                <w:szCs w:val="18"/>
                <w:lang w:val="en-GB"/>
              </w:rPr>
              <w:t xml:space="preserve"> (2 Samuel 7:13)</w:t>
            </w:r>
          </w:p>
          <w:p w:rsidRPr="00833A2C" w:rsidR="00833A2C" w:rsidP="00330D17" w:rsidRDefault="00833A2C" w14:paraId="357AC1FF" w14:textId="131963C1">
            <w:pPr>
              <w:pStyle w:val="Title"/>
              <w:jc w:val="left"/>
              <w:rPr>
                <w:rFonts w:asciiTheme="minorHAnsi" w:hAnsiTheme="minorHAnsi" w:cstheme="minorHAnsi"/>
                <w:b w:val="0"/>
                <w:bCs w:val="0"/>
                <w:color w:val="FF0000"/>
                <w:sz w:val="18"/>
                <w:szCs w:val="18"/>
                <w:lang w:val="en-GB"/>
              </w:rPr>
            </w:pPr>
            <w:r w:rsidRPr="00833A2C">
              <w:rPr>
                <w:rFonts w:asciiTheme="minorHAnsi" w:hAnsiTheme="minorHAnsi" w:cstheme="minorHAnsi"/>
                <w:sz w:val="18"/>
                <w:szCs w:val="18"/>
                <w:lang w:val="en-GB"/>
              </w:rPr>
              <w:t>God would always love David’s family: Even if David’s family made mistakes, God promised to always love them. He would correct them, but He would never break His promise</w:t>
            </w:r>
            <w:r w:rsidRPr="00833A2C">
              <w:rPr>
                <w:rFonts w:asciiTheme="minorHAnsi" w:hAnsiTheme="minorHAnsi" w:cstheme="minorHAnsi"/>
                <w:b w:val="0"/>
                <w:bCs w:val="0"/>
                <w:color w:val="FF0000"/>
                <w:sz w:val="18"/>
                <w:szCs w:val="18"/>
                <w:lang w:val="en-GB"/>
              </w:rPr>
              <w:t>.</w:t>
            </w:r>
            <w:r w:rsidRPr="00833A2C">
              <w:rPr>
                <w:rFonts w:asciiTheme="minorHAnsi" w:hAnsiTheme="minorHAnsi" w:cstheme="minorHAnsi"/>
                <w:b w:val="0"/>
                <w:bCs w:val="0"/>
                <w:i/>
                <w:iCs/>
                <w:color w:val="FF0000"/>
                <w:sz w:val="18"/>
                <w:szCs w:val="18"/>
                <w:lang w:val="en-GB"/>
              </w:rPr>
              <w:t>“I will be like a father to him, and he will be like a son to me. If he does something wrong, I will correct him, but I will never stop loving him.”</w:t>
            </w:r>
            <w:r w:rsidRPr="00833A2C">
              <w:rPr>
                <w:rFonts w:asciiTheme="minorHAnsi" w:hAnsiTheme="minorHAnsi" w:cstheme="minorHAnsi"/>
                <w:b w:val="0"/>
                <w:bCs w:val="0"/>
                <w:color w:val="FF0000"/>
                <w:sz w:val="18"/>
                <w:szCs w:val="18"/>
                <w:lang w:val="en-GB"/>
              </w:rPr>
              <w:t xml:space="preserve"> (2 Samuel 7:14-15)</w:t>
            </w:r>
          </w:p>
          <w:p w:rsidR="00330D17" w:rsidP="00330D17" w:rsidRDefault="00330D17" w14:paraId="4409AC30" w14:textId="77777777">
            <w:pPr>
              <w:pStyle w:val="Title"/>
              <w:jc w:val="left"/>
              <w:rPr>
                <w:rFonts w:asciiTheme="minorHAnsi" w:hAnsiTheme="minorHAnsi" w:cstheme="minorHAnsi"/>
                <w:b w:val="0"/>
                <w:bCs w:val="0"/>
                <w:sz w:val="18"/>
                <w:szCs w:val="18"/>
                <w:lang w:val="en-GB"/>
              </w:rPr>
            </w:pPr>
          </w:p>
          <w:p w:rsidR="00833A2C" w:rsidP="00330D17" w:rsidRDefault="00833A2C" w14:paraId="4171156D" w14:textId="122529D5">
            <w:pPr>
              <w:pStyle w:val="Title"/>
              <w:jc w:val="left"/>
              <w:rPr>
                <w:rFonts w:asciiTheme="minorHAnsi" w:hAnsiTheme="minorHAnsi" w:cstheme="minorHAnsi"/>
                <w:b w:val="0"/>
                <w:bCs w:val="0"/>
                <w:sz w:val="18"/>
                <w:szCs w:val="18"/>
                <w:lang w:val="en-GB"/>
              </w:rPr>
            </w:pPr>
            <w:r w:rsidRPr="00833A2C">
              <w:rPr>
                <w:rFonts w:asciiTheme="minorHAnsi" w:hAnsiTheme="minorHAnsi" w:cstheme="minorHAnsi"/>
                <w:b w:val="0"/>
                <w:bCs w:val="0"/>
                <w:sz w:val="18"/>
                <w:szCs w:val="18"/>
                <w:lang w:val="en-GB"/>
              </w:rPr>
              <w:t xml:space="preserve">Christians believe that Jesus, who is part of David’s family, is the King who </w:t>
            </w:r>
            <w:r w:rsidRPr="00833A2C" w:rsidR="00330D17">
              <w:rPr>
                <w:rFonts w:asciiTheme="minorHAnsi" w:hAnsiTheme="minorHAnsi" w:cstheme="minorHAnsi"/>
                <w:b w:val="0"/>
                <w:bCs w:val="0"/>
                <w:sz w:val="18"/>
                <w:szCs w:val="18"/>
                <w:lang w:val="en-GB"/>
              </w:rPr>
              <w:t>fulfils</w:t>
            </w:r>
            <w:r w:rsidRPr="00833A2C">
              <w:rPr>
                <w:rFonts w:asciiTheme="minorHAnsi" w:hAnsiTheme="minorHAnsi" w:cstheme="minorHAnsi"/>
                <w:b w:val="0"/>
                <w:bCs w:val="0"/>
                <w:sz w:val="18"/>
                <w:szCs w:val="18"/>
                <w:lang w:val="en-GB"/>
              </w:rPr>
              <w:t xml:space="preserve"> this promise and will rule forever in God’s Kingdom.</w:t>
            </w:r>
          </w:p>
          <w:p w:rsidRPr="00833A2C" w:rsidR="00330D17" w:rsidP="00330D17" w:rsidRDefault="00330D17" w14:paraId="51931E07" w14:textId="77777777">
            <w:pPr>
              <w:pStyle w:val="Title"/>
              <w:jc w:val="left"/>
              <w:rPr>
                <w:rFonts w:asciiTheme="minorHAnsi" w:hAnsiTheme="minorHAnsi" w:cstheme="minorHAnsi"/>
                <w:b w:val="0"/>
                <w:bCs w:val="0"/>
                <w:sz w:val="18"/>
                <w:szCs w:val="18"/>
                <w:lang w:val="en-GB"/>
              </w:rPr>
            </w:pPr>
          </w:p>
          <w:p w:rsidRPr="00833A2C" w:rsidR="00833A2C" w:rsidP="00833A2C" w:rsidRDefault="00330D17" w14:paraId="02388AA8" w14:textId="17D8503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Independent activity: Create a shield, displaying David’s qualities and reasons for their choices. </w:t>
            </w:r>
            <w:r w:rsidR="007E5F99">
              <w:rPr>
                <w:rFonts w:asciiTheme="minorHAnsi" w:hAnsiTheme="minorHAnsi" w:cstheme="minorHAnsi"/>
                <w:b w:val="0"/>
                <w:bCs w:val="0"/>
                <w:sz w:val="18"/>
                <w:szCs w:val="18"/>
              </w:rPr>
              <w:t xml:space="preserve">E.g. </w:t>
            </w:r>
            <w:r w:rsidRPr="007E5F99" w:rsidR="007E5F99">
              <w:rPr>
                <w:rFonts w:asciiTheme="minorHAnsi" w:hAnsiTheme="minorHAnsi" w:cstheme="minorHAnsi"/>
                <w:b w:val="0"/>
                <w:bCs w:val="0"/>
                <w:i/>
                <w:iCs/>
                <w:sz w:val="18"/>
                <w:szCs w:val="18"/>
              </w:rPr>
              <w:t>bravery, Faith in God, Humility, Leadership, Kindness, Loyalty, wisdom.</w:t>
            </w:r>
            <w:r w:rsidR="007E5F99">
              <w:rPr>
                <w:rFonts w:asciiTheme="minorHAnsi" w:hAnsiTheme="minorHAnsi" w:cstheme="minorHAnsi"/>
                <w:b w:val="0"/>
                <w:bCs w:val="0"/>
                <w:sz w:val="18"/>
                <w:szCs w:val="18"/>
              </w:rPr>
              <w:t xml:space="preserve"> </w:t>
            </w:r>
          </w:p>
        </w:tc>
        <w:tc>
          <w:tcPr>
            <w:tcW w:w="2977" w:type="dxa"/>
            <w:shd w:val="clear" w:color="auto" w:fill="FFFFFF" w:themeFill="background1"/>
          </w:tcPr>
          <w:p w:rsidR="00D17772" w:rsidP="00D17772" w:rsidRDefault="00D17772" w14:paraId="70C24B17" w14:textId="515D72F8">
            <w:pPr>
              <w:pStyle w:val="Title"/>
              <w:numPr>
                <w:ilvl w:val="0"/>
                <w:numId w:val="48"/>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Retrieve: what was God’s covenant with Abraham</w:t>
            </w:r>
            <w:r w:rsidR="00481176">
              <w:rPr>
                <w:rFonts w:asciiTheme="minorHAnsi" w:hAnsiTheme="minorHAnsi" w:cstheme="minorHAnsi"/>
                <w:b w:val="0"/>
                <w:bCs w:val="0"/>
                <w:sz w:val="18"/>
                <w:szCs w:val="18"/>
              </w:rPr>
              <w:t>?</w:t>
            </w:r>
            <w:r>
              <w:rPr>
                <w:rFonts w:asciiTheme="minorHAnsi" w:hAnsiTheme="minorHAnsi" w:cstheme="minorHAnsi"/>
                <w:b w:val="0"/>
                <w:bCs w:val="0"/>
                <w:sz w:val="18"/>
                <w:szCs w:val="18"/>
              </w:rPr>
              <w:t xml:space="preserve"> </w:t>
            </w:r>
          </w:p>
          <w:p w:rsidR="00D17772" w:rsidP="00D17772" w:rsidRDefault="00D17772" w14:paraId="2CEA9D00" w14:textId="3F95CC10">
            <w:pPr>
              <w:pStyle w:val="Title"/>
              <w:numPr>
                <w:ilvl w:val="0"/>
                <w:numId w:val="48"/>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Read Matt 1:1-17 then look at the summarised version on the sheet. Use the information to complete the Jesus Family Tree worksheet to understand the connection between Abraham, David and Jesus. </w:t>
            </w:r>
          </w:p>
          <w:p w:rsidR="000371E7" w:rsidP="00D17772" w:rsidRDefault="00300001" w14:paraId="75B0B9FC" w14:textId="77777777">
            <w:pPr>
              <w:pStyle w:val="Title"/>
              <w:numPr>
                <w:ilvl w:val="0"/>
                <w:numId w:val="48"/>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This is the scripture passage that speaks of Jesus as a descendant of David: </w:t>
            </w:r>
            <w:r w:rsidRPr="00300001">
              <w:rPr>
                <w:rFonts w:asciiTheme="minorHAnsi" w:hAnsiTheme="minorHAnsi" w:cstheme="minorHAnsi"/>
                <w:b w:val="0"/>
                <w:bCs w:val="0"/>
                <w:i/>
                <w:iCs/>
                <w:sz w:val="18"/>
                <w:szCs w:val="18"/>
              </w:rPr>
              <w:t>Lk 1:32-33</w:t>
            </w:r>
            <w:r>
              <w:rPr>
                <w:rFonts w:asciiTheme="minorHAnsi" w:hAnsiTheme="minorHAnsi" w:cstheme="minorHAnsi"/>
                <w:b w:val="0"/>
                <w:bCs w:val="0"/>
                <w:i/>
                <w:iCs/>
                <w:sz w:val="18"/>
                <w:szCs w:val="18"/>
              </w:rPr>
              <w:t xml:space="preserve"> </w:t>
            </w:r>
            <w:r>
              <w:rPr>
                <w:rFonts w:asciiTheme="minorHAnsi" w:hAnsiTheme="minorHAnsi" w:cstheme="minorHAnsi"/>
                <w:b w:val="0"/>
                <w:bCs w:val="0"/>
                <w:sz w:val="18"/>
                <w:szCs w:val="18"/>
              </w:rPr>
              <w:t xml:space="preserve">read together. </w:t>
            </w:r>
          </w:p>
          <w:p w:rsidR="00300001" w:rsidP="00D17772" w:rsidRDefault="00300001" w14:paraId="157A930F" w14:textId="77777777">
            <w:pPr>
              <w:pStyle w:val="Title"/>
              <w:numPr>
                <w:ilvl w:val="0"/>
                <w:numId w:val="48"/>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Turn to 1 Kings 2:1-4, 10-12</w:t>
            </w:r>
          </w:p>
          <w:p w:rsidR="00C47786" w:rsidP="00C47786" w:rsidRDefault="00C47786" w14:paraId="5308599F" w14:textId="1C462AA6">
            <w:pPr>
              <w:pStyle w:val="Title"/>
              <w:ind w:left="720"/>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Read together and discuss: </w:t>
            </w:r>
          </w:p>
          <w:p w:rsidR="00C47786" w:rsidP="00C47786" w:rsidRDefault="00C47786" w14:paraId="000B5C28" w14:textId="77777777">
            <w:pPr>
              <w:pStyle w:val="Title"/>
              <w:ind w:left="720"/>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Why do you think the advice he gave was </w:t>
            </w:r>
          </w:p>
          <w:p w:rsidR="00C47786" w:rsidP="00C47786" w:rsidRDefault="00C47786" w14:paraId="6165EF35" w14:textId="600D79ED">
            <w:pPr>
              <w:pStyle w:val="Title"/>
              <w:ind w:left="720"/>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important? </w:t>
            </w:r>
          </w:p>
          <w:p w:rsidR="00C47786" w:rsidP="00C47786" w:rsidRDefault="00C47786" w14:paraId="47D8BBDD" w14:textId="7347E016">
            <w:pPr>
              <w:pStyle w:val="Title"/>
              <w:ind w:left="720"/>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Where might you hear ‘Once in Royal David’s City?’ (Link to hymn) </w:t>
            </w:r>
          </w:p>
          <w:p w:rsidR="00C47786" w:rsidP="00C47786" w:rsidRDefault="00C47786" w14:paraId="3BA66781" w14:textId="47248BA1">
            <w:pPr>
              <w:pStyle w:val="Title"/>
              <w:jc w:val="left"/>
              <w:rPr>
                <w:rFonts w:asciiTheme="minorHAnsi" w:hAnsiTheme="minorHAnsi" w:cstheme="minorHAnsi"/>
                <w:b w:val="0"/>
                <w:bCs w:val="0"/>
                <w:sz w:val="18"/>
                <w:szCs w:val="18"/>
              </w:rPr>
            </w:pPr>
          </w:p>
          <w:p w:rsidR="00300001" w:rsidP="00300001" w:rsidRDefault="00300001" w14:paraId="30518AA4" w14:textId="77777777">
            <w:pPr>
              <w:pStyle w:val="Title"/>
              <w:jc w:val="left"/>
              <w:rPr>
                <w:rFonts w:asciiTheme="minorHAnsi" w:hAnsiTheme="minorHAnsi" w:cstheme="minorHAnsi"/>
                <w:b w:val="0"/>
                <w:bCs w:val="0"/>
                <w:sz w:val="18"/>
                <w:szCs w:val="18"/>
              </w:rPr>
            </w:pPr>
          </w:p>
          <w:p w:rsidRPr="00D636CF" w:rsidR="00300001" w:rsidP="00300001" w:rsidRDefault="00C47786" w14:paraId="4E2C12FE" w14:textId="5064169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Independent activity: Next to the picture of King David. Write down the words he said to his son when he knew he was about to die and the scripture reference that accompanies it. </w:t>
            </w:r>
          </w:p>
        </w:tc>
        <w:tc>
          <w:tcPr>
            <w:tcW w:w="2837" w:type="dxa"/>
            <w:shd w:val="clear" w:color="auto" w:fill="FFFFFF" w:themeFill="background1"/>
          </w:tcPr>
          <w:p w:rsidRPr="008E11C7" w:rsidR="000371E7" w:rsidP="008E11C7" w:rsidRDefault="008E11C7" w14:paraId="4899964A" w14:textId="77777777">
            <w:pPr>
              <w:pStyle w:val="Title"/>
              <w:numPr>
                <w:ilvl w:val="0"/>
                <w:numId w:val="39"/>
              </w:numPr>
              <w:rPr>
                <w:rFonts w:asciiTheme="minorHAnsi" w:hAnsiTheme="minorHAnsi" w:cstheme="minorHAnsi"/>
                <w:b w:val="0"/>
                <w:bCs w:val="0"/>
                <w:sz w:val="18"/>
                <w:szCs w:val="18"/>
                <w:lang w:val="en-GB"/>
              </w:rPr>
            </w:pPr>
            <w:r>
              <w:rPr>
                <w:rFonts w:asciiTheme="minorHAnsi" w:hAnsiTheme="minorHAnsi" w:cstheme="minorHAnsi"/>
                <w:b w:val="0"/>
                <w:bCs w:val="0"/>
                <w:sz w:val="18"/>
                <w:szCs w:val="18"/>
              </w:rPr>
              <w:lastRenderedPageBreak/>
              <w:t>Read</w:t>
            </w:r>
            <w:r w:rsidRPr="008E11C7">
              <w:rPr>
                <w:lang w:eastAsia="en-GB"/>
              </w:rPr>
              <w:t xml:space="preserve"> </w:t>
            </w:r>
            <w:r w:rsidRPr="008E11C7">
              <w:rPr>
                <w:rFonts w:asciiTheme="minorHAnsi" w:hAnsiTheme="minorHAnsi" w:cstheme="minorHAnsi"/>
                <w:b w:val="0"/>
                <w:bCs w:val="0"/>
                <w:sz w:val="18"/>
                <w:szCs w:val="18"/>
                <w:lang w:val="en-GB"/>
              </w:rPr>
              <w:t>2 Samuel 5:1-3 (David is anointed king over Israel)</w:t>
            </w:r>
          </w:p>
          <w:p w:rsidRPr="008E11C7" w:rsidR="008E11C7" w:rsidP="008E11C7" w:rsidRDefault="008E11C7" w14:paraId="1C9D9EB1" w14:textId="6FF31855">
            <w:pPr>
              <w:pStyle w:val="Title"/>
              <w:ind w:left="720"/>
              <w:jc w:val="left"/>
              <w:rPr>
                <w:rFonts w:asciiTheme="minorHAnsi" w:hAnsiTheme="minorHAnsi" w:cstheme="minorHAnsi"/>
                <w:b w:val="0"/>
                <w:bCs w:val="0"/>
                <w:i/>
                <w:iCs/>
                <w:color w:val="FF0000"/>
                <w:sz w:val="18"/>
                <w:szCs w:val="18"/>
                <w:lang w:val="en-GB"/>
              </w:rPr>
            </w:pPr>
            <w:r w:rsidRPr="008E11C7">
              <w:rPr>
                <w:rFonts w:asciiTheme="minorHAnsi" w:hAnsiTheme="minorHAnsi" w:cstheme="minorHAnsi"/>
                <w:b w:val="0"/>
                <w:bCs w:val="0"/>
                <w:sz w:val="18"/>
                <w:szCs w:val="18"/>
                <w:lang w:val="en-GB"/>
              </w:rPr>
              <w:t>Discuss: How did David become King?</w:t>
            </w:r>
            <w:r w:rsidRPr="008E11C7">
              <w:rPr>
                <w:rFonts w:asciiTheme="minorHAnsi" w:hAnsiTheme="minorHAnsi" w:cstheme="minorHAnsi"/>
                <w:b w:val="0"/>
                <w:bCs w:val="0"/>
                <w:i/>
                <w:iCs/>
                <w:color w:val="FF0000"/>
                <w:sz w:val="18"/>
                <w:szCs w:val="18"/>
                <w:lang w:val="en-GB"/>
              </w:rPr>
              <w:t xml:space="preserve"> Explain how God chose him and the </w:t>
            </w:r>
          </w:p>
          <w:p w:rsidRPr="008E11C7" w:rsidR="008E11C7" w:rsidP="008E11C7" w:rsidRDefault="008E11C7" w14:paraId="6F0CD91B" w14:textId="257BE219">
            <w:pPr>
              <w:pStyle w:val="Title"/>
              <w:ind w:left="720"/>
              <w:jc w:val="left"/>
              <w:rPr>
                <w:rFonts w:asciiTheme="minorHAnsi" w:hAnsiTheme="minorHAnsi" w:cstheme="minorHAnsi"/>
                <w:b w:val="0"/>
                <w:bCs w:val="0"/>
                <w:i/>
                <w:iCs/>
                <w:color w:val="FF0000"/>
                <w:sz w:val="18"/>
                <w:szCs w:val="18"/>
                <w:lang w:val="en-GB"/>
              </w:rPr>
            </w:pPr>
            <w:r w:rsidRPr="008E11C7">
              <w:rPr>
                <w:rFonts w:asciiTheme="minorHAnsi" w:hAnsiTheme="minorHAnsi" w:cstheme="minorHAnsi"/>
                <w:b w:val="0"/>
                <w:bCs w:val="0"/>
                <w:i/>
                <w:iCs/>
                <w:color w:val="FF0000"/>
                <w:sz w:val="18"/>
                <w:szCs w:val="18"/>
                <w:lang w:val="en-GB"/>
              </w:rPr>
              <w:t>people anointed him.</w:t>
            </w:r>
          </w:p>
          <w:p w:rsidRPr="008E11C7" w:rsidR="008E11C7" w:rsidP="008E11C7" w:rsidRDefault="008E11C7" w14:paraId="0A138F24" w14:textId="0C7A4C48">
            <w:pPr>
              <w:pStyle w:val="Title"/>
              <w:ind w:left="720"/>
              <w:jc w:val="left"/>
              <w:rPr>
                <w:rFonts w:asciiTheme="minorHAnsi" w:hAnsiTheme="minorHAnsi" w:cstheme="minorHAnsi"/>
                <w:b w:val="0"/>
                <w:bCs w:val="0"/>
                <w:sz w:val="18"/>
                <w:szCs w:val="18"/>
                <w:lang w:val="en-GB"/>
              </w:rPr>
            </w:pPr>
            <w:r w:rsidRPr="008E11C7">
              <w:rPr>
                <w:rFonts w:asciiTheme="minorHAnsi" w:hAnsiTheme="minorHAnsi" w:cstheme="minorHAnsi"/>
                <w:b w:val="0"/>
                <w:bCs w:val="0"/>
                <w:sz w:val="18"/>
                <w:szCs w:val="18"/>
                <w:lang w:val="en-GB"/>
              </w:rPr>
              <w:t xml:space="preserve">What made David a great king? </w:t>
            </w:r>
            <w:r w:rsidRPr="008E11C7">
              <w:rPr>
                <w:rFonts w:asciiTheme="minorHAnsi" w:hAnsiTheme="minorHAnsi" w:cstheme="minorHAnsi"/>
                <w:b w:val="0"/>
                <w:bCs w:val="0"/>
                <w:i/>
                <w:iCs/>
                <w:color w:val="FF0000"/>
                <w:sz w:val="18"/>
                <w:szCs w:val="18"/>
                <w:lang w:val="en-GB"/>
              </w:rPr>
              <w:t>His ability to unite the people, his faithfulness to God, and his leadership.</w:t>
            </w:r>
          </w:p>
          <w:p w:rsidR="008E11C7" w:rsidP="008E11C7" w:rsidRDefault="008E11C7" w14:paraId="47F7159D" w14:textId="77777777">
            <w:pPr>
              <w:pStyle w:val="Title"/>
              <w:jc w:val="left"/>
              <w:rPr>
                <w:rFonts w:asciiTheme="minorHAnsi" w:hAnsiTheme="minorHAnsi" w:cstheme="minorHAnsi"/>
                <w:sz w:val="18"/>
                <w:szCs w:val="18"/>
                <w:lang w:val="en-GB"/>
              </w:rPr>
            </w:pPr>
            <w:r w:rsidRPr="008E11C7">
              <w:rPr>
                <w:rFonts w:asciiTheme="minorHAnsi" w:hAnsiTheme="minorHAnsi" w:cstheme="minorHAnsi"/>
                <w:sz w:val="18"/>
                <w:szCs w:val="18"/>
                <w:lang w:val="en-GB"/>
              </w:rPr>
              <w:t>David was not just a king in the worldly sense but was also deeply connected to God and served his people with love and justice.</w:t>
            </w:r>
          </w:p>
          <w:p w:rsidR="008E11C7" w:rsidP="008E11C7" w:rsidRDefault="008E11C7" w14:paraId="0F4DFE22" w14:textId="77777777">
            <w:pPr>
              <w:pStyle w:val="Title"/>
              <w:numPr>
                <w:ilvl w:val="0"/>
                <w:numId w:val="39"/>
              </w:numPr>
              <w:jc w:val="left"/>
              <w:rPr>
                <w:rFonts w:asciiTheme="minorHAnsi" w:hAnsiTheme="minorHAnsi" w:cstheme="minorHAnsi"/>
                <w:b w:val="0"/>
                <w:bCs w:val="0"/>
                <w:sz w:val="18"/>
                <w:szCs w:val="18"/>
                <w:lang w:val="en-GB"/>
              </w:rPr>
            </w:pPr>
            <w:r w:rsidRPr="008E11C7">
              <w:rPr>
                <w:rFonts w:asciiTheme="minorHAnsi" w:hAnsiTheme="minorHAnsi" w:cstheme="minorHAnsi"/>
                <w:b w:val="0"/>
                <w:bCs w:val="0"/>
                <w:sz w:val="18"/>
                <w:szCs w:val="18"/>
                <w:lang w:val="en-GB"/>
              </w:rPr>
              <w:t>Introduce Psalm 21 as a prayer of gratitude for God's blessings and David's trust in God.</w:t>
            </w:r>
            <w:r>
              <w:rPr>
                <w:rFonts w:asciiTheme="minorHAnsi" w:hAnsiTheme="minorHAnsi" w:cstheme="minorHAnsi"/>
                <w:b w:val="0"/>
                <w:bCs w:val="0"/>
                <w:sz w:val="18"/>
                <w:szCs w:val="18"/>
                <w:lang w:val="en-GB"/>
              </w:rPr>
              <w:t xml:space="preserve"> Read together and then ask the children to annotate this psalm with the simplified version. (See resources) </w:t>
            </w:r>
          </w:p>
          <w:p w:rsidR="008E11C7" w:rsidP="008E11C7" w:rsidRDefault="008E11C7" w14:paraId="2C772EE8" w14:textId="77777777">
            <w:pPr>
              <w:pStyle w:val="Title"/>
              <w:ind w:left="720"/>
              <w:jc w:val="left"/>
              <w:rPr>
                <w:rFonts w:asciiTheme="minorHAnsi" w:hAnsiTheme="minorHAnsi" w:cstheme="minorHAnsi"/>
                <w:b w:val="0"/>
                <w:bCs w:val="0"/>
                <w:sz w:val="18"/>
                <w:szCs w:val="18"/>
                <w:lang w:val="en-GB"/>
              </w:rPr>
            </w:pPr>
            <w:r w:rsidRPr="008E11C7">
              <w:rPr>
                <w:rFonts w:asciiTheme="minorHAnsi" w:hAnsiTheme="minorHAnsi" w:cstheme="minorHAnsi"/>
                <w:b w:val="0"/>
                <w:bCs w:val="0"/>
                <w:sz w:val="18"/>
                <w:szCs w:val="18"/>
                <w:lang w:val="en-GB"/>
              </w:rPr>
              <w:lastRenderedPageBreak/>
              <w:t>Explain that this psalm shows David as a model of prayer. He acknowledges God’s power and goodness.</w:t>
            </w:r>
          </w:p>
          <w:p w:rsidR="008E11C7" w:rsidP="008E11C7" w:rsidRDefault="008E11C7" w14:paraId="40D1AF2E" w14:textId="77777777">
            <w:pPr>
              <w:pStyle w:val="Title"/>
              <w:ind w:left="720"/>
              <w:jc w:val="left"/>
              <w:rPr>
                <w:rFonts w:asciiTheme="minorHAnsi" w:hAnsiTheme="minorHAnsi" w:cstheme="minorHAnsi"/>
                <w:b w:val="0"/>
                <w:bCs w:val="0"/>
                <w:sz w:val="18"/>
                <w:szCs w:val="18"/>
                <w:lang w:val="en-GB"/>
              </w:rPr>
            </w:pPr>
          </w:p>
          <w:p w:rsidRPr="008E11C7" w:rsidR="008E11C7" w:rsidP="008E11C7" w:rsidRDefault="008E11C7" w14:paraId="1B88DF9D" w14:textId="6CF745D3">
            <w:pPr>
              <w:pStyle w:val="Title"/>
              <w:numPr>
                <w:ilvl w:val="0"/>
                <w:numId w:val="39"/>
              </w:numPr>
              <w:jc w:val="left"/>
              <w:rPr>
                <w:rFonts w:asciiTheme="minorHAnsi" w:hAnsiTheme="minorHAnsi" w:cstheme="minorHAnsi"/>
                <w:b w:val="0"/>
                <w:bCs w:val="0"/>
                <w:sz w:val="18"/>
                <w:szCs w:val="18"/>
                <w:lang w:eastAsia="en-GB"/>
              </w:rPr>
            </w:pPr>
            <w:r w:rsidRPr="008E11C7">
              <w:rPr>
                <w:rFonts w:asciiTheme="minorHAnsi" w:hAnsiTheme="minorHAnsi" w:cstheme="minorHAnsi"/>
                <w:b w:val="0"/>
                <w:bCs w:val="0"/>
                <w:sz w:val="18"/>
                <w:szCs w:val="18"/>
                <w:lang w:eastAsia="en-GB"/>
              </w:rPr>
              <w:t>Discuss how psalms are used in the Church today (e.g., during Mass, Liturgy of the Hours, personal prayer).</w:t>
            </w:r>
            <w:r>
              <w:rPr>
                <w:rFonts w:asciiTheme="minorHAnsi" w:hAnsiTheme="minorHAnsi" w:cstheme="minorHAnsi"/>
                <w:b w:val="0"/>
                <w:bCs w:val="0"/>
                <w:sz w:val="18"/>
                <w:szCs w:val="18"/>
                <w:lang w:eastAsia="en-GB"/>
              </w:rPr>
              <w:t xml:space="preserve"> </w:t>
            </w:r>
            <w:r w:rsidRPr="008E11C7">
              <w:rPr>
                <w:rFonts w:asciiTheme="minorHAnsi" w:hAnsiTheme="minorHAnsi" w:cstheme="minorHAnsi"/>
                <w:b w:val="0"/>
                <w:bCs w:val="0"/>
                <w:sz w:val="18"/>
                <w:szCs w:val="18"/>
                <w:lang w:eastAsia="en-GB"/>
              </w:rPr>
              <w:t>Question to Class: "Have you ever heard psalms in church?"</w:t>
            </w:r>
          </w:p>
          <w:p w:rsidRPr="008E11C7" w:rsidR="008E11C7" w:rsidP="008E11C7" w:rsidRDefault="008E11C7" w14:paraId="7E260079" w14:textId="30DCA3E9">
            <w:pPr>
              <w:pStyle w:val="Title"/>
              <w:ind w:left="720"/>
              <w:jc w:val="left"/>
              <w:rPr>
                <w:rFonts w:asciiTheme="minorHAnsi" w:hAnsiTheme="minorHAnsi" w:cstheme="minorHAnsi"/>
                <w:b w:val="0"/>
                <w:bCs w:val="0"/>
                <w:sz w:val="18"/>
                <w:szCs w:val="18"/>
                <w:lang w:val="en-GB"/>
              </w:rPr>
            </w:pPr>
            <w:r w:rsidRPr="008E11C7">
              <w:rPr>
                <w:rFonts w:asciiTheme="minorHAnsi" w:hAnsiTheme="minorHAnsi" w:cstheme="minorHAnsi"/>
                <w:b w:val="0"/>
                <w:bCs w:val="0"/>
                <w:sz w:val="18"/>
                <w:szCs w:val="18"/>
                <w:lang w:eastAsia="en-GB"/>
              </w:rPr>
              <w:t>Teacher Input: Share that the psalms are prayed daily by priests, religious communities, and the faithful. They help us express our feelings to God—whether we are happy, sad, grateful, or asking for help.</w:t>
            </w:r>
          </w:p>
          <w:p w:rsidRPr="008E11C7" w:rsidR="008E11C7" w:rsidP="008E11C7" w:rsidRDefault="008E11C7" w14:paraId="134F4928" w14:textId="1F46BD09">
            <w:pPr>
              <w:pStyle w:val="ListParagraph"/>
              <w:numPr>
                <w:ilvl w:val="0"/>
                <w:numId w:val="39"/>
              </w:numPr>
              <w:rPr>
                <w:rFonts w:eastAsia="Times New Roman" w:cstheme="minorHAnsi"/>
                <w:sz w:val="18"/>
                <w:szCs w:val="18"/>
                <w:lang w:eastAsia="en-GB"/>
              </w:rPr>
            </w:pPr>
            <w:r w:rsidRPr="008E11C7">
              <w:rPr>
                <w:rFonts w:eastAsia="Times New Roman" w:cstheme="minorHAnsi"/>
                <w:sz w:val="18"/>
                <w:szCs w:val="18"/>
                <w:lang w:eastAsia="en-GB"/>
              </w:rPr>
              <w:t xml:space="preserve">  Ask the students to quietly reflect on something they are thankful for in their own lives.</w:t>
            </w:r>
            <w:r w:rsidR="002B5D0F">
              <w:rPr>
                <w:rFonts w:eastAsia="Times New Roman" w:cstheme="minorHAnsi"/>
                <w:sz w:val="18"/>
                <w:szCs w:val="18"/>
                <w:lang w:eastAsia="en-GB"/>
              </w:rPr>
              <w:t xml:space="preserve"> Respond to this on a strip of paper.</w:t>
            </w:r>
          </w:p>
          <w:p w:rsidRPr="008E11C7" w:rsidR="008E11C7" w:rsidP="008E11C7" w:rsidRDefault="008E11C7" w14:paraId="0BE16A74" w14:textId="65DD9D1C">
            <w:pPr>
              <w:pStyle w:val="Title"/>
              <w:ind w:left="720"/>
              <w:jc w:val="left"/>
              <w:rPr>
                <w:rFonts w:asciiTheme="minorHAnsi" w:hAnsiTheme="minorHAnsi" w:cstheme="minorHAnsi"/>
                <w:b w:val="0"/>
                <w:bCs w:val="0"/>
                <w:sz w:val="18"/>
                <w:szCs w:val="18"/>
                <w:lang w:val="en-GB"/>
              </w:rPr>
            </w:pPr>
            <w:r w:rsidRPr="008E11C7">
              <w:rPr>
                <w:rFonts w:asciiTheme="minorHAnsi" w:hAnsiTheme="minorHAnsi" w:cstheme="minorHAnsi"/>
                <w:b w:val="0"/>
                <w:bCs w:val="0"/>
                <w:sz w:val="18"/>
                <w:szCs w:val="18"/>
                <w:lang w:val="en-GB" w:eastAsia="en-GB"/>
              </w:rPr>
              <w:t>As a class, write a short psalm of thanksgiving to God, inspired by Psalm 21.</w:t>
            </w:r>
            <w:r>
              <w:rPr>
                <w:rFonts w:asciiTheme="minorHAnsi" w:hAnsiTheme="minorHAnsi" w:cstheme="minorHAnsi"/>
                <w:b w:val="0"/>
                <w:bCs w:val="0"/>
                <w:sz w:val="18"/>
                <w:szCs w:val="18"/>
                <w:lang w:val="en-GB" w:eastAsia="en-GB"/>
              </w:rPr>
              <w:t xml:space="preserve"> (type this together and print for books) </w:t>
            </w:r>
          </w:p>
        </w:tc>
      </w:tr>
      <w:tr w:rsidRPr="00D636CF" w:rsidR="000019D1" w:rsidTr="00CC54DB" w14:paraId="364EC9B0" w14:textId="39B630C0">
        <w:trPr>
          <w:trHeight w:val="573"/>
        </w:trPr>
        <w:tc>
          <w:tcPr>
            <w:tcW w:w="1555" w:type="dxa"/>
            <w:shd w:val="clear" w:color="auto" w:fill="FFFF00"/>
          </w:tcPr>
          <w:p w:rsidRPr="00D636CF" w:rsidR="000019D1" w:rsidP="0076497A" w:rsidRDefault="000019D1" w14:paraId="08071609" w14:textId="4A1D48E6">
            <w:pPr>
              <w:rPr>
                <w:rFonts w:cstheme="minorHAnsi"/>
                <w:b/>
                <w:bCs/>
                <w:sz w:val="18"/>
                <w:szCs w:val="18"/>
              </w:rPr>
            </w:pPr>
            <w:r w:rsidRPr="00D636CF">
              <w:rPr>
                <w:rFonts w:cstheme="minorHAnsi"/>
                <w:b/>
                <w:bCs/>
                <w:sz w:val="18"/>
                <w:szCs w:val="18"/>
              </w:rPr>
              <w:lastRenderedPageBreak/>
              <w:t>Scaffolding</w:t>
            </w:r>
          </w:p>
        </w:tc>
        <w:tc>
          <w:tcPr>
            <w:tcW w:w="2835" w:type="dxa"/>
            <w:shd w:val="clear" w:color="auto" w:fill="FFFFFF" w:themeFill="background1"/>
          </w:tcPr>
          <w:p w:rsidRPr="00D636CF" w:rsidR="000019D1" w:rsidP="0076497A" w:rsidRDefault="000019D1" w14:paraId="12E515FD" w14:textId="21BDFA62">
            <w:pPr>
              <w:pStyle w:val="Title"/>
              <w:jc w:val="left"/>
              <w:rPr>
                <w:rFonts w:asciiTheme="minorHAnsi" w:hAnsiTheme="minorHAnsi" w:cstheme="minorHAnsi"/>
                <w:b w:val="0"/>
                <w:bCs w:val="0"/>
                <w:sz w:val="18"/>
                <w:szCs w:val="18"/>
              </w:rPr>
            </w:pPr>
          </w:p>
        </w:tc>
        <w:tc>
          <w:tcPr>
            <w:tcW w:w="2835" w:type="dxa"/>
            <w:shd w:val="clear" w:color="auto" w:fill="FFFFFF" w:themeFill="background1"/>
          </w:tcPr>
          <w:p w:rsidRPr="00D636CF" w:rsidR="000019D1" w:rsidP="0076497A" w:rsidRDefault="00AA245D" w14:paraId="79893FA8" w14:textId="3FE7BBB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Sentence stems &amp; pictures </w:t>
            </w:r>
          </w:p>
        </w:tc>
        <w:tc>
          <w:tcPr>
            <w:tcW w:w="2982" w:type="dxa"/>
            <w:shd w:val="clear" w:color="auto" w:fill="FFFFFF" w:themeFill="background1"/>
          </w:tcPr>
          <w:p w:rsidRPr="00D636CF" w:rsidR="000019D1" w:rsidP="0076497A" w:rsidRDefault="000019D1" w14:paraId="215C0B71" w14:textId="4FD3D3DC">
            <w:pPr>
              <w:pStyle w:val="Title"/>
              <w:jc w:val="left"/>
              <w:rPr>
                <w:rFonts w:asciiTheme="minorHAnsi" w:hAnsiTheme="minorHAnsi" w:cstheme="minorHAnsi"/>
                <w:b w:val="0"/>
                <w:bCs w:val="0"/>
                <w:sz w:val="18"/>
                <w:szCs w:val="18"/>
              </w:rPr>
            </w:pPr>
          </w:p>
        </w:tc>
        <w:tc>
          <w:tcPr>
            <w:tcW w:w="2977" w:type="dxa"/>
            <w:shd w:val="clear" w:color="auto" w:fill="FFFFFF" w:themeFill="background1"/>
          </w:tcPr>
          <w:p w:rsidRPr="00D636CF" w:rsidR="000019D1" w:rsidP="0076497A" w:rsidRDefault="000019D1" w14:paraId="632FA7D2" w14:textId="0C738919">
            <w:pPr>
              <w:pStyle w:val="Title"/>
              <w:jc w:val="left"/>
              <w:rPr>
                <w:rFonts w:asciiTheme="minorHAnsi" w:hAnsiTheme="minorHAnsi" w:cstheme="minorHAnsi"/>
                <w:b w:val="0"/>
                <w:bCs w:val="0"/>
                <w:sz w:val="18"/>
                <w:szCs w:val="18"/>
              </w:rPr>
            </w:pPr>
          </w:p>
        </w:tc>
        <w:tc>
          <w:tcPr>
            <w:tcW w:w="2837" w:type="dxa"/>
            <w:shd w:val="clear" w:color="auto" w:fill="FFFFFF" w:themeFill="background1"/>
          </w:tcPr>
          <w:p w:rsidRPr="00D636CF" w:rsidR="000019D1" w:rsidP="0076497A" w:rsidRDefault="000019D1" w14:paraId="3645FEDA" w14:textId="475F4652">
            <w:pPr>
              <w:pStyle w:val="Title"/>
              <w:jc w:val="left"/>
              <w:rPr>
                <w:rFonts w:asciiTheme="minorHAnsi" w:hAnsiTheme="minorHAnsi" w:cstheme="minorHAnsi"/>
                <w:b w:val="0"/>
                <w:bCs w:val="0"/>
                <w:sz w:val="18"/>
                <w:szCs w:val="18"/>
              </w:rPr>
            </w:pPr>
          </w:p>
        </w:tc>
      </w:tr>
      <w:tr w:rsidRPr="00D636CF" w:rsidR="000019D1" w:rsidTr="00CC54DB" w14:paraId="007D9193" w14:textId="72919286">
        <w:trPr>
          <w:trHeight w:val="573"/>
        </w:trPr>
        <w:tc>
          <w:tcPr>
            <w:tcW w:w="1555" w:type="dxa"/>
            <w:shd w:val="clear" w:color="auto" w:fill="FFFF00"/>
          </w:tcPr>
          <w:p w:rsidRPr="00D636CF" w:rsidR="000019D1" w:rsidP="0076497A" w:rsidRDefault="000019D1" w14:paraId="517962C9" w14:textId="71BA52E2">
            <w:pPr>
              <w:rPr>
                <w:rFonts w:cstheme="minorHAnsi"/>
                <w:b/>
                <w:bCs/>
                <w:sz w:val="18"/>
                <w:szCs w:val="18"/>
              </w:rPr>
            </w:pPr>
            <w:r w:rsidRPr="00D636CF">
              <w:rPr>
                <w:rFonts w:cstheme="minorHAnsi"/>
                <w:b/>
                <w:bCs/>
                <w:sz w:val="18"/>
                <w:szCs w:val="18"/>
              </w:rPr>
              <w:t>Challenge</w:t>
            </w:r>
          </w:p>
        </w:tc>
        <w:tc>
          <w:tcPr>
            <w:tcW w:w="2835" w:type="dxa"/>
            <w:shd w:val="clear" w:color="auto" w:fill="FFFFFF" w:themeFill="background1"/>
          </w:tcPr>
          <w:p w:rsidRPr="00D636CF" w:rsidR="000019D1" w:rsidP="0076497A" w:rsidRDefault="000019D1" w14:paraId="38CF9867" w14:textId="2D198125">
            <w:pPr>
              <w:pStyle w:val="Title"/>
              <w:jc w:val="left"/>
              <w:rPr>
                <w:rFonts w:asciiTheme="minorHAnsi" w:hAnsiTheme="minorHAnsi" w:cstheme="minorHAnsi"/>
                <w:b w:val="0"/>
                <w:bCs w:val="0"/>
                <w:sz w:val="18"/>
                <w:szCs w:val="18"/>
              </w:rPr>
            </w:pPr>
          </w:p>
        </w:tc>
        <w:tc>
          <w:tcPr>
            <w:tcW w:w="2835" w:type="dxa"/>
            <w:shd w:val="clear" w:color="auto" w:fill="FFFFFF" w:themeFill="background1"/>
          </w:tcPr>
          <w:p w:rsidRPr="00D636CF" w:rsidR="000019D1" w:rsidP="0076497A" w:rsidRDefault="00AA245D" w14:paraId="0F168A07" w14:textId="51277681">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Compare this to another story in the Bible e.g. Mary being chosen. </w:t>
            </w:r>
          </w:p>
        </w:tc>
        <w:tc>
          <w:tcPr>
            <w:tcW w:w="2982" w:type="dxa"/>
            <w:shd w:val="clear" w:color="auto" w:fill="FFFFFF" w:themeFill="background1"/>
          </w:tcPr>
          <w:p w:rsidRPr="00D636CF" w:rsidR="000019D1" w:rsidP="0076497A" w:rsidRDefault="00330D17" w14:paraId="6EB9E384" w14:textId="2EF62D1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David’s thoughts and feelings as he approached Goliath. </w:t>
            </w:r>
          </w:p>
        </w:tc>
        <w:tc>
          <w:tcPr>
            <w:tcW w:w="2977" w:type="dxa"/>
            <w:shd w:val="clear" w:color="auto" w:fill="FFFFFF" w:themeFill="background1"/>
          </w:tcPr>
          <w:p w:rsidRPr="00D636CF" w:rsidR="000019D1" w:rsidP="0076497A" w:rsidRDefault="00C47786" w14:paraId="6C5A28E6" w14:textId="07D5B61D">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Extend with why you think he gave this advice to Solomon. </w:t>
            </w:r>
          </w:p>
        </w:tc>
        <w:tc>
          <w:tcPr>
            <w:tcW w:w="2837" w:type="dxa"/>
            <w:shd w:val="clear" w:color="auto" w:fill="FFFFFF" w:themeFill="background1"/>
          </w:tcPr>
          <w:p w:rsidRPr="00D636CF" w:rsidR="00BE7AF5" w:rsidP="0076497A" w:rsidRDefault="008E11C7" w14:paraId="59DFF9C3" w14:textId="745A67B0">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Some pupils may be able to write their own psalm independently. </w:t>
            </w:r>
          </w:p>
        </w:tc>
      </w:tr>
      <w:tr w:rsidRPr="00D636CF" w:rsidR="000019D1" w:rsidTr="00CC54DB" w14:paraId="405D452B" w14:textId="1B5C8857">
        <w:trPr>
          <w:trHeight w:val="573"/>
        </w:trPr>
        <w:tc>
          <w:tcPr>
            <w:tcW w:w="1555" w:type="dxa"/>
            <w:shd w:val="clear" w:color="auto" w:fill="FFFF00"/>
          </w:tcPr>
          <w:p w:rsidRPr="00D636CF" w:rsidR="000019D1" w:rsidP="0076497A" w:rsidRDefault="000019D1" w14:paraId="5C96D7D1" w14:textId="347AE2B6">
            <w:pPr>
              <w:rPr>
                <w:rFonts w:cstheme="minorHAnsi"/>
                <w:b/>
                <w:bCs/>
                <w:sz w:val="18"/>
                <w:szCs w:val="18"/>
              </w:rPr>
            </w:pPr>
            <w:r w:rsidRPr="00D636CF">
              <w:rPr>
                <w:rFonts w:cstheme="minorHAnsi"/>
                <w:b/>
                <w:bCs/>
                <w:sz w:val="18"/>
                <w:szCs w:val="18"/>
              </w:rPr>
              <w:t xml:space="preserve">Key vocabulary and definition / Explicit vocabulary instruction  </w:t>
            </w:r>
          </w:p>
          <w:p w:rsidRPr="00D636CF" w:rsidR="000019D1" w:rsidP="0076497A" w:rsidRDefault="000019D1" w14:paraId="72A3D3EC" w14:textId="77777777">
            <w:pPr>
              <w:rPr>
                <w:rFonts w:cstheme="minorHAnsi"/>
                <w:b/>
                <w:bCs/>
                <w:sz w:val="18"/>
                <w:szCs w:val="18"/>
              </w:rPr>
            </w:pPr>
          </w:p>
        </w:tc>
        <w:tc>
          <w:tcPr>
            <w:tcW w:w="2835" w:type="dxa"/>
            <w:shd w:val="clear" w:color="auto" w:fill="FFFFFF" w:themeFill="background1"/>
          </w:tcPr>
          <w:p w:rsidR="00AA3422" w:rsidP="0076497A" w:rsidRDefault="007A1DDF" w14:paraId="20EED8E6" w14:textId="168CAA84">
            <w:pPr>
              <w:rPr>
                <w:rFonts w:cstheme="minorHAnsi"/>
                <w:sz w:val="18"/>
                <w:szCs w:val="18"/>
                <w:lang w:val="de-DE"/>
              </w:rPr>
            </w:pPr>
            <w:r w:rsidRPr="00DB6DAF">
              <w:rPr>
                <w:rFonts w:cstheme="minorHAnsi"/>
                <w:b/>
                <w:bCs/>
                <w:sz w:val="18"/>
                <w:szCs w:val="18"/>
                <w:lang w:val="de-DE"/>
              </w:rPr>
              <w:t>Community</w:t>
            </w:r>
            <w:r>
              <w:rPr>
                <w:rFonts w:cstheme="minorHAnsi"/>
                <w:sz w:val="18"/>
                <w:szCs w:val="18"/>
                <w:lang w:val="de-DE"/>
              </w:rPr>
              <w:t xml:space="preserve"> – </w:t>
            </w:r>
            <w:r w:rsidR="005D4A08">
              <w:rPr>
                <w:rFonts w:cstheme="minorHAnsi"/>
                <w:sz w:val="18"/>
                <w:szCs w:val="18"/>
                <w:lang w:val="de-DE"/>
              </w:rPr>
              <w:t xml:space="preserve">a group of people living in the same place or having a particular characteristic in common. </w:t>
            </w:r>
          </w:p>
          <w:p w:rsidR="007A1DDF" w:rsidP="0076497A" w:rsidRDefault="007A1DDF" w14:paraId="144F2ACC" w14:textId="77777777">
            <w:pPr>
              <w:rPr>
                <w:rFonts w:cstheme="minorHAnsi"/>
                <w:sz w:val="18"/>
                <w:szCs w:val="18"/>
                <w:lang w:val="de-DE"/>
              </w:rPr>
            </w:pPr>
          </w:p>
          <w:p w:rsidR="007A1DDF" w:rsidP="0076497A" w:rsidRDefault="007A1DDF" w14:paraId="7814C08A" w14:textId="5B8D497E">
            <w:pPr>
              <w:rPr>
                <w:rFonts w:cstheme="minorHAnsi"/>
                <w:sz w:val="18"/>
                <w:szCs w:val="18"/>
                <w:lang w:val="de-DE"/>
              </w:rPr>
            </w:pPr>
            <w:r w:rsidRPr="00DB6DAF">
              <w:rPr>
                <w:rFonts w:cstheme="minorHAnsi"/>
                <w:b/>
                <w:bCs/>
                <w:sz w:val="18"/>
                <w:szCs w:val="18"/>
                <w:lang w:val="de-DE"/>
              </w:rPr>
              <w:t>Participation</w:t>
            </w:r>
            <w:r>
              <w:rPr>
                <w:rFonts w:cstheme="minorHAnsi"/>
                <w:sz w:val="18"/>
                <w:szCs w:val="18"/>
                <w:lang w:val="de-DE"/>
              </w:rPr>
              <w:t xml:space="preserve"> – </w:t>
            </w:r>
            <w:r w:rsidR="00DB6DAF">
              <w:rPr>
                <w:rFonts w:cstheme="minorHAnsi"/>
                <w:sz w:val="18"/>
                <w:szCs w:val="18"/>
                <w:lang w:val="de-DE"/>
              </w:rPr>
              <w:t xml:space="preserve">taking part in something. </w:t>
            </w:r>
          </w:p>
          <w:p w:rsidR="007A1DDF" w:rsidP="0076497A" w:rsidRDefault="007A1DDF" w14:paraId="0FD2A576" w14:textId="77777777">
            <w:pPr>
              <w:rPr>
                <w:rFonts w:cstheme="minorHAnsi"/>
                <w:sz w:val="18"/>
                <w:szCs w:val="18"/>
                <w:lang w:val="de-DE"/>
              </w:rPr>
            </w:pPr>
          </w:p>
          <w:p w:rsidRPr="00D636CF" w:rsidR="007A1DDF" w:rsidP="0076497A" w:rsidRDefault="007A1DDF" w14:paraId="66411A0C" w14:textId="01D9F9C4">
            <w:pPr>
              <w:rPr>
                <w:rFonts w:cstheme="minorHAnsi"/>
                <w:sz w:val="18"/>
                <w:szCs w:val="18"/>
                <w:lang w:val="de-DE"/>
              </w:rPr>
            </w:pPr>
            <w:r w:rsidRPr="00DB6DAF">
              <w:rPr>
                <w:rFonts w:cstheme="minorHAnsi"/>
                <w:b/>
                <w:bCs/>
                <w:sz w:val="18"/>
                <w:szCs w:val="18"/>
                <w:lang w:val="de-DE"/>
              </w:rPr>
              <w:t>Service</w:t>
            </w:r>
            <w:r>
              <w:rPr>
                <w:rFonts w:cstheme="minorHAnsi"/>
                <w:sz w:val="18"/>
                <w:szCs w:val="18"/>
                <w:lang w:val="de-DE"/>
              </w:rPr>
              <w:t xml:space="preserve"> </w:t>
            </w:r>
            <w:r w:rsidR="00DB6DAF">
              <w:rPr>
                <w:rFonts w:cstheme="minorHAnsi"/>
                <w:sz w:val="18"/>
                <w:szCs w:val="18"/>
                <w:lang w:val="de-DE"/>
              </w:rPr>
              <w:t>–</w:t>
            </w:r>
            <w:r>
              <w:rPr>
                <w:rFonts w:cstheme="minorHAnsi"/>
                <w:sz w:val="18"/>
                <w:szCs w:val="18"/>
                <w:lang w:val="de-DE"/>
              </w:rPr>
              <w:t xml:space="preserve"> </w:t>
            </w:r>
            <w:r w:rsidR="00DB6DAF">
              <w:rPr>
                <w:rFonts w:cstheme="minorHAnsi"/>
                <w:sz w:val="18"/>
                <w:szCs w:val="18"/>
                <w:lang w:val="de-DE"/>
              </w:rPr>
              <w:t xml:space="preserve">the action of helping or doing work for someone. </w:t>
            </w:r>
          </w:p>
        </w:tc>
        <w:tc>
          <w:tcPr>
            <w:tcW w:w="2835" w:type="dxa"/>
            <w:shd w:val="clear" w:color="auto" w:fill="FFFFFF" w:themeFill="background1"/>
          </w:tcPr>
          <w:p w:rsidR="00CF447C" w:rsidP="0076497A" w:rsidRDefault="00CF447C" w14:paraId="5AF33157" w14:textId="26FA787C">
            <w:pPr>
              <w:rPr>
                <w:rFonts w:eastAsia="Comic Sans MS" w:cstheme="minorHAnsi"/>
                <w:color w:val="1C1C1C"/>
                <w:sz w:val="18"/>
                <w:szCs w:val="18"/>
              </w:rPr>
            </w:pPr>
            <w:r w:rsidRPr="00334574">
              <w:rPr>
                <w:rFonts w:eastAsia="Comic Sans MS" w:cstheme="minorHAnsi"/>
                <w:b/>
                <w:bCs/>
                <w:color w:val="1C1C1C"/>
                <w:sz w:val="18"/>
                <w:szCs w:val="18"/>
              </w:rPr>
              <w:lastRenderedPageBreak/>
              <w:t>Samuel</w:t>
            </w:r>
            <w:r>
              <w:rPr>
                <w:rFonts w:eastAsia="Comic Sans MS" w:cstheme="minorHAnsi"/>
                <w:color w:val="1C1C1C"/>
                <w:sz w:val="18"/>
                <w:szCs w:val="18"/>
              </w:rPr>
              <w:t xml:space="preserve"> – </w:t>
            </w:r>
            <w:r w:rsidR="00334574">
              <w:rPr>
                <w:rFonts w:eastAsia="Comic Sans MS" w:cstheme="minorHAnsi"/>
                <w:color w:val="1C1C1C"/>
                <w:sz w:val="18"/>
                <w:szCs w:val="18"/>
              </w:rPr>
              <w:t xml:space="preserve">he was a faithful servant of God. He anointed the first two kings of Israel – Saul and David. </w:t>
            </w:r>
          </w:p>
          <w:p w:rsidR="00CF447C" w:rsidP="0076497A" w:rsidRDefault="00CF447C" w14:paraId="7803FB64" w14:textId="77777777">
            <w:pPr>
              <w:rPr>
                <w:rFonts w:eastAsia="Comic Sans MS" w:cstheme="minorHAnsi"/>
                <w:color w:val="1C1C1C"/>
                <w:sz w:val="18"/>
                <w:szCs w:val="18"/>
              </w:rPr>
            </w:pPr>
          </w:p>
          <w:p w:rsidR="00CF447C" w:rsidP="0076497A" w:rsidRDefault="00CF447C" w14:paraId="250C9B3A" w14:textId="785A278E">
            <w:pPr>
              <w:rPr>
                <w:rFonts w:eastAsia="Comic Sans MS" w:cstheme="minorHAnsi"/>
                <w:color w:val="1C1C1C"/>
                <w:sz w:val="18"/>
                <w:szCs w:val="18"/>
              </w:rPr>
            </w:pPr>
            <w:r w:rsidRPr="00334574">
              <w:rPr>
                <w:rFonts w:eastAsia="Comic Sans MS" w:cstheme="minorHAnsi"/>
                <w:b/>
                <w:bCs/>
                <w:color w:val="1C1C1C"/>
                <w:sz w:val="18"/>
                <w:szCs w:val="18"/>
              </w:rPr>
              <w:t>David</w:t>
            </w:r>
            <w:r>
              <w:rPr>
                <w:rFonts w:eastAsia="Comic Sans MS" w:cstheme="minorHAnsi"/>
                <w:color w:val="1C1C1C"/>
                <w:sz w:val="18"/>
                <w:szCs w:val="18"/>
              </w:rPr>
              <w:t xml:space="preserve"> – </w:t>
            </w:r>
            <w:r w:rsidR="00334574">
              <w:rPr>
                <w:rFonts w:eastAsia="Comic Sans MS" w:cstheme="minorHAnsi"/>
                <w:color w:val="1C1C1C"/>
                <w:sz w:val="18"/>
                <w:szCs w:val="18"/>
              </w:rPr>
              <w:t xml:space="preserve">he was a shepherd who became king of Israel and Judah.  </w:t>
            </w:r>
          </w:p>
          <w:p w:rsidR="00CF447C" w:rsidP="0076497A" w:rsidRDefault="00CF447C" w14:paraId="10C15251" w14:textId="77777777">
            <w:pPr>
              <w:rPr>
                <w:rFonts w:eastAsia="Comic Sans MS" w:cstheme="minorHAnsi"/>
                <w:color w:val="1C1C1C"/>
                <w:sz w:val="18"/>
                <w:szCs w:val="18"/>
              </w:rPr>
            </w:pPr>
          </w:p>
          <w:p w:rsidR="00AA3422" w:rsidP="0076497A" w:rsidRDefault="00CC54DB" w14:paraId="5246225D" w14:textId="30DE126B">
            <w:pPr>
              <w:rPr>
                <w:rFonts w:eastAsia="Comic Sans MS" w:cstheme="minorHAnsi"/>
                <w:color w:val="1C1C1C"/>
                <w:sz w:val="18"/>
                <w:szCs w:val="18"/>
              </w:rPr>
            </w:pPr>
            <w:r w:rsidRPr="00334574">
              <w:rPr>
                <w:rFonts w:eastAsia="Comic Sans MS" w:cstheme="minorHAnsi"/>
                <w:b/>
                <w:bCs/>
                <w:color w:val="1C1C1C"/>
                <w:sz w:val="18"/>
                <w:szCs w:val="18"/>
              </w:rPr>
              <w:lastRenderedPageBreak/>
              <w:t>Leadership</w:t>
            </w:r>
            <w:r>
              <w:rPr>
                <w:rFonts w:eastAsia="Comic Sans MS" w:cstheme="minorHAnsi"/>
                <w:color w:val="1C1C1C"/>
                <w:sz w:val="18"/>
                <w:szCs w:val="18"/>
              </w:rPr>
              <w:t xml:space="preserve"> – </w:t>
            </w:r>
            <w:r w:rsidR="00334574">
              <w:rPr>
                <w:rFonts w:eastAsia="Comic Sans MS" w:cstheme="minorHAnsi"/>
                <w:color w:val="1C1C1C"/>
                <w:sz w:val="18"/>
                <w:szCs w:val="18"/>
              </w:rPr>
              <w:t xml:space="preserve">to lead a group of people toward achieving a common goal. </w:t>
            </w:r>
          </w:p>
          <w:p w:rsidR="00CC54DB" w:rsidP="0076497A" w:rsidRDefault="00CC54DB" w14:paraId="5C544ED8" w14:textId="77777777">
            <w:pPr>
              <w:rPr>
                <w:rFonts w:eastAsia="Comic Sans MS" w:cstheme="minorHAnsi"/>
                <w:color w:val="1C1C1C"/>
                <w:sz w:val="18"/>
                <w:szCs w:val="18"/>
              </w:rPr>
            </w:pPr>
          </w:p>
          <w:p w:rsidR="00CC54DB" w:rsidP="0076497A" w:rsidRDefault="00CC54DB" w14:paraId="119F5A07" w14:textId="7F15B13A">
            <w:pPr>
              <w:rPr>
                <w:rFonts w:eastAsia="Comic Sans MS" w:cstheme="minorHAnsi"/>
                <w:color w:val="1C1C1C"/>
                <w:sz w:val="18"/>
                <w:szCs w:val="18"/>
              </w:rPr>
            </w:pPr>
            <w:r w:rsidRPr="00334574">
              <w:rPr>
                <w:rFonts w:eastAsia="Comic Sans MS" w:cstheme="minorHAnsi"/>
                <w:b/>
                <w:bCs/>
                <w:color w:val="1C1C1C"/>
                <w:sz w:val="18"/>
                <w:szCs w:val="18"/>
              </w:rPr>
              <w:t>Shepherd</w:t>
            </w:r>
            <w:r>
              <w:rPr>
                <w:rFonts w:eastAsia="Comic Sans MS" w:cstheme="minorHAnsi"/>
                <w:color w:val="1C1C1C"/>
                <w:sz w:val="18"/>
                <w:szCs w:val="18"/>
              </w:rPr>
              <w:t xml:space="preserve"> – </w:t>
            </w:r>
            <w:r w:rsidR="00334574">
              <w:rPr>
                <w:rFonts w:eastAsia="Comic Sans MS" w:cstheme="minorHAnsi"/>
                <w:color w:val="1C1C1C"/>
                <w:sz w:val="18"/>
                <w:szCs w:val="18"/>
              </w:rPr>
              <w:t xml:space="preserve">a person who looks after the sheep. </w:t>
            </w:r>
          </w:p>
          <w:p w:rsidR="00CF447C" w:rsidP="0076497A" w:rsidRDefault="00CF447C" w14:paraId="30BA21B2" w14:textId="494EB691">
            <w:pPr>
              <w:rPr>
                <w:rFonts w:eastAsia="Comic Sans MS" w:cstheme="minorHAnsi"/>
                <w:color w:val="1C1C1C"/>
                <w:sz w:val="18"/>
                <w:szCs w:val="18"/>
              </w:rPr>
            </w:pPr>
            <w:r w:rsidRPr="00334574">
              <w:rPr>
                <w:rFonts w:eastAsia="Comic Sans MS" w:cstheme="minorHAnsi"/>
                <w:b/>
                <w:bCs/>
                <w:color w:val="1C1C1C"/>
                <w:sz w:val="18"/>
                <w:szCs w:val="18"/>
              </w:rPr>
              <w:t>Anointing</w:t>
            </w:r>
            <w:r>
              <w:rPr>
                <w:rFonts w:eastAsia="Comic Sans MS" w:cstheme="minorHAnsi"/>
                <w:color w:val="1C1C1C"/>
                <w:sz w:val="18"/>
                <w:szCs w:val="18"/>
              </w:rPr>
              <w:t xml:space="preserve"> – </w:t>
            </w:r>
            <w:r w:rsidR="00334574">
              <w:rPr>
                <w:rFonts w:eastAsia="Comic Sans MS" w:cstheme="minorHAnsi"/>
                <w:color w:val="1C1C1C"/>
                <w:sz w:val="18"/>
                <w:szCs w:val="18"/>
              </w:rPr>
              <w:t xml:space="preserve">In Israel, priests, kings and prophets were anointed with oil to set them apart as leaders and they were dedicated to God. </w:t>
            </w:r>
          </w:p>
          <w:p w:rsidR="00CF447C" w:rsidP="0076497A" w:rsidRDefault="00CF447C" w14:paraId="76336D6C" w14:textId="77777777">
            <w:pPr>
              <w:rPr>
                <w:rFonts w:eastAsia="Comic Sans MS" w:cstheme="minorHAnsi"/>
                <w:color w:val="1C1C1C"/>
                <w:sz w:val="18"/>
                <w:szCs w:val="18"/>
              </w:rPr>
            </w:pPr>
          </w:p>
          <w:p w:rsidRPr="00D636CF" w:rsidR="00CC54DB" w:rsidP="0076497A" w:rsidRDefault="00CC54DB" w14:paraId="7CBC8E7D" w14:textId="696359D2">
            <w:pPr>
              <w:rPr>
                <w:rFonts w:eastAsia="Comic Sans MS" w:cstheme="minorHAnsi"/>
                <w:color w:val="1C1C1C"/>
                <w:sz w:val="18"/>
                <w:szCs w:val="18"/>
              </w:rPr>
            </w:pPr>
          </w:p>
        </w:tc>
        <w:tc>
          <w:tcPr>
            <w:tcW w:w="2982" w:type="dxa"/>
            <w:shd w:val="clear" w:color="auto" w:fill="FFFFFF" w:themeFill="background1"/>
          </w:tcPr>
          <w:p w:rsidR="00AA3422" w:rsidP="0076497A" w:rsidRDefault="001B3F7C" w14:paraId="3DD949AC" w14:textId="3E55A1C8">
            <w:pPr>
              <w:rPr>
                <w:rFonts w:cstheme="minorHAnsi"/>
                <w:sz w:val="18"/>
                <w:szCs w:val="18"/>
                <w:lang w:val="de-DE"/>
              </w:rPr>
            </w:pPr>
            <w:r w:rsidRPr="00334574">
              <w:rPr>
                <w:rFonts w:cstheme="minorHAnsi"/>
                <w:b/>
                <w:bCs/>
                <w:sz w:val="18"/>
                <w:szCs w:val="18"/>
                <w:lang w:val="de-DE"/>
              </w:rPr>
              <w:lastRenderedPageBreak/>
              <w:t>Covenant</w:t>
            </w:r>
            <w:r>
              <w:rPr>
                <w:rFonts w:cstheme="minorHAnsi"/>
                <w:sz w:val="18"/>
                <w:szCs w:val="18"/>
                <w:lang w:val="de-DE"/>
              </w:rPr>
              <w:t xml:space="preserve"> – </w:t>
            </w:r>
            <w:r w:rsidR="00334574">
              <w:rPr>
                <w:rFonts w:cstheme="minorHAnsi"/>
                <w:sz w:val="18"/>
                <w:szCs w:val="18"/>
                <w:lang w:val="de-DE"/>
              </w:rPr>
              <w:t xml:space="preserve">an agreement between God and humans, where God makes promises. </w:t>
            </w:r>
          </w:p>
          <w:p w:rsidRPr="00D636CF" w:rsidR="001B3F7C" w:rsidP="0076497A" w:rsidRDefault="001B3F7C" w14:paraId="44EAFD9C" w14:textId="43484521">
            <w:pPr>
              <w:rPr>
                <w:rFonts w:cstheme="minorHAnsi"/>
                <w:sz w:val="18"/>
                <w:szCs w:val="18"/>
                <w:lang w:val="de-DE"/>
              </w:rPr>
            </w:pPr>
          </w:p>
        </w:tc>
        <w:tc>
          <w:tcPr>
            <w:tcW w:w="2977" w:type="dxa"/>
            <w:shd w:val="clear" w:color="auto" w:fill="FFFFFF" w:themeFill="background1"/>
          </w:tcPr>
          <w:p w:rsidR="00603E10" w:rsidP="0076497A" w:rsidRDefault="00D21129" w14:paraId="3D8F2FDA" w14:textId="4182D488">
            <w:pPr>
              <w:rPr>
                <w:rFonts w:cstheme="minorHAnsi"/>
                <w:sz w:val="18"/>
                <w:szCs w:val="18"/>
                <w:lang w:val="de-DE"/>
              </w:rPr>
            </w:pPr>
            <w:r w:rsidRPr="00C76645">
              <w:rPr>
                <w:rFonts w:cstheme="minorHAnsi"/>
                <w:b/>
                <w:bCs/>
                <w:sz w:val="18"/>
                <w:szCs w:val="18"/>
                <w:lang w:val="de-DE"/>
              </w:rPr>
              <w:t>Ancestry</w:t>
            </w:r>
            <w:r>
              <w:rPr>
                <w:rFonts w:cstheme="minorHAnsi"/>
                <w:sz w:val="18"/>
                <w:szCs w:val="18"/>
                <w:lang w:val="de-DE"/>
              </w:rPr>
              <w:t xml:space="preserve"> – </w:t>
            </w:r>
            <w:r w:rsidR="00C76645">
              <w:rPr>
                <w:rFonts w:cstheme="minorHAnsi"/>
                <w:sz w:val="18"/>
                <w:szCs w:val="18"/>
                <w:lang w:val="de-DE"/>
              </w:rPr>
              <w:t xml:space="preserve">a line of descendants. </w:t>
            </w:r>
          </w:p>
          <w:p w:rsidRPr="00D636CF" w:rsidR="00D21129" w:rsidP="0076497A" w:rsidRDefault="00D21129" w14:paraId="69E383F2" w14:textId="263C0995">
            <w:pPr>
              <w:rPr>
                <w:rFonts w:cstheme="minorHAnsi"/>
                <w:sz w:val="18"/>
                <w:szCs w:val="18"/>
                <w:lang w:val="de-DE"/>
              </w:rPr>
            </w:pPr>
          </w:p>
        </w:tc>
        <w:tc>
          <w:tcPr>
            <w:tcW w:w="2837" w:type="dxa"/>
            <w:shd w:val="clear" w:color="auto" w:fill="FFFFFF" w:themeFill="background1"/>
          </w:tcPr>
          <w:p w:rsidR="00030FB1" w:rsidP="0076497A" w:rsidRDefault="00CF447C" w14:paraId="4066D1FD" w14:textId="77777777">
            <w:pPr>
              <w:rPr>
                <w:rFonts w:cstheme="minorHAnsi"/>
                <w:sz w:val="18"/>
                <w:szCs w:val="18"/>
                <w:lang w:val="de-DE"/>
              </w:rPr>
            </w:pPr>
            <w:r w:rsidRPr="00C76645">
              <w:rPr>
                <w:rFonts w:cstheme="minorHAnsi"/>
                <w:b/>
                <w:bCs/>
                <w:sz w:val="18"/>
                <w:szCs w:val="18"/>
                <w:lang w:val="de-DE"/>
              </w:rPr>
              <w:t>Psalm</w:t>
            </w:r>
            <w:r>
              <w:rPr>
                <w:rFonts w:cstheme="minorHAnsi"/>
                <w:sz w:val="18"/>
                <w:szCs w:val="18"/>
                <w:lang w:val="de-DE"/>
              </w:rPr>
              <w:t xml:space="preserve"> </w:t>
            </w:r>
            <w:r w:rsidR="00C76645">
              <w:rPr>
                <w:rFonts w:cstheme="minorHAnsi"/>
                <w:sz w:val="18"/>
                <w:szCs w:val="18"/>
                <w:lang w:val="de-DE"/>
              </w:rPr>
              <w:t>–</w:t>
            </w:r>
            <w:r>
              <w:rPr>
                <w:rFonts w:cstheme="minorHAnsi"/>
                <w:sz w:val="18"/>
                <w:szCs w:val="18"/>
                <w:lang w:val="de-DE"/>
              </w:rPr>
              <w:t xml:space="preserve"> </w:t>
            </w:r>
            <w:r w:rsidR="00C76645">
              <w:rPr>
                <w:rFonts w:cstheme="minorHAnsi"/>
                <w:sz w:val="18"/>
                <w:szCs w:val="18"/>
                <w:lang w:val="de-DE"/>
              </w:rPr>
              <w:t xml:space="preserve">psalms can be read as prayers. They are meant to be sung as a sacred song or hymn. </w:t>
            </w:r>
          </w:p>
          <w:p w:rsidR="008E11C7" w:rsidP="0076497A" w:rsidRDefault="008E11C7" w14:paraId="6B1E03BE" w14:textId="77777777">
            <w:pPr>
              <w:rPr>
                <w:rFonts w:cstheme="minorHAnsi"/>
                <w:sz w:val="18"/>
                <w:szCs w:val="18"/>
                <w:lang w:val="de-DE"/>
              </w:rPr>
            </w:pPr>
          </w:p>
          <w:p w:rsidRPr="00D636CF" w:rsidR="008E11C7" w:rsidP="0076497A" w:rsidRDefault="008E11C7" w14:paraId="3656B9AB" w14:textId="047AD49A">
            <w:pPr>
              <w:rPr>
                <w:rFonts w:cstheme="minorHAnsi"/>
                <w:sz w:val="18"/>
                <w:szCs w:val="18"/>
                <w:lang w:val="de-DE"/>
              </w:rPr>
            </w:pPr>
            <w:r w:rsidRPr="008E11C7">
              <w:rPr>
                <w:rFonts w:cstheme="minorHAnsi"/>
                <w:b/>
                <w:bCs/>
                <w:sz w:val="18"/>
                <w:szCs w:val="18"/>
                <w:lang w:val="de-DE"/>
              </w:rPr>
              <w:t>Blessings</w:t>
            </w:r>
            <w:r>
              <w:rPr>
                <w:rFonts w:cstheme="minorHAnsi"/>
                <w:sz w:val="18"/>
                <w:szCs w:val="18"/>
                <w:lang w:val="de-DE"/>
              </w:rPr>
              <w:t xml:space="preserve">: gifts from God that bring joy or help. </w:t>
            </w:r>
          </w:p>
        </w:tc>
      </w:tr>
      <w:tr w:rsidRPr="00D636CF" w:rsidR="000019D1" w:rsidTr="00CC54DB" w14:paraId="79E269D3" w14:textId="77777777">
        <w:trPr>
          <w:trHeight w:val="573"/>
        </w:trPr>
        <w:tc>
          <w:tcPr>
            <w:tcW w:w="1555" w:type="dxa"/>
            <w:shd w:val="clear" w:color="auto" w:fill="FFFF00"/>
          </w:tcPr>
          <w:p w:rsidRPr="00D636CF" w:rsidR="000019D1" w:rsidP="0076497A" w:rsidRDefault="000019D1" w14:paraId="02DECFEB" w14:textId="758576CD">
            <w:pPr>
              <w:rPr>
                <w:rFonts w:cstheme="minorHAnsi"/>
                <w:b/>
                <w:bCs/>
                <w:sz w:val="18"/>
                <w:szCs w:val="18"/>
              </w:rPr>
            </w:pPr>
            <w:r w:rsidRPr="00D636CF">
              <w:rPr>
                <w:rFonts w:cstheme="minorHAnsi"/>
                <w:b/>
                <w:bCs/>
                <w:sz w:val="18"/>
                <w:szCs w:val="18"/>
              </w:rPr>
              <w:t>Resources</w:t>
            </w:r>
          </w:p>
        </w:tc>
        <w:tc>
          <w:tcPr>
            <w:tcW w:w="2835" w:type="dxa"/>
            <w:shd w:val="clear" w:color="auto" w:fill="FFFFFF" w:themeFill="background1"/>
          </w:tcPr>
          <w:p w:rsidR="009A59C2" w:rsidP="0076497A" w:rsidRDefault="00DB6DAF" w14:paraId="50BBC60D" w14:textId="77777777">
            <w:pPr>
              <w:rPr>
                <w:rFonts w:cstheme="minorHAnsi"/>
                <w:sz w:val="18"/>
                <w:szCs w:val="18"/>
                <w:lang w:val="de-DE"/>
              </w:rPr>
            </w:pPr>
            <w:r>
              <w:rPr>
                <w:rFonts w:cstheme="minorHAnsi"/>
                <w:sz w:val="18"/>
                <w:szCs w:val="18"/>
                <w:lang w:val="de-DE"/>
              </w:rPr>
              <w:t>PowerPoint</w:t>
            </w:r>
            <w:r w:rsidR="009A59C2">
              <w:rPr>
                <w:rFonts w:cstheme="minorHAnsi"/>
                <w:sz w:val="18"/>
                <w:szCs w:val="18"/>
                <w:lang w:val="de-DE"/>
              </w:rPr>
              <w:t xml:space="preserve"> </w:t>
            </w:r>
          </w:p>
          <w:p w:rsidR="00AC2E7E" w:rsidP="0076497A" w:rsidRDefault="00AC2E7E" w14:paraId="2058CAB6" w14:textId="77777777">
            <w:pPr>
              <w:rPr>
                <w:rFonts w:cstheme="minorHAnsi"/>
                <w:sz w:val="18"/>
                <w:szCs w:val="18"/>
                <w:lang w:val="de-DE"/>
              </w:rPr>
            </w:pPr>
            <w:r>
              <w:rPr>
                <w:rFonts w:cstheme="minorHAnsi"/>
                <w:sz w:val="18"/>
                <w:szCs w:val="18"/>
                <w:lang w:val="de-DE"/>
              </w:rPr>
              <w:t>Resources for a poster</w:t>
            </w:r>
          </w:p>
          <w:p w:rsidR="00AC2E7E" w:rsidP="0076497A" w:rsidRDefault="00AC2E7E" w14:paraId="0E6715C8" w14:textId="77777777">
            <w:pPr>
              <w:rPr>
                <w:rFonts w:cstheme="minorHAnsi"/>
                <w:sz w:val="18"/>
                <w:szCs w:val="18"/>
                <w:lang w:val="de-DE"/>
              </w:rPr>
            </w:pPr>
            <w:r>
              <w:rPr>
                <w:rFonts w:cstheme="minorHAnsi"/>
                <w:sz w:val="18"/>
                <w:szCs w:val="18"/>
                <w:lang w:val="de-DE"/>
              </w:rPr>
              <w:t xml:space="preserve">RE books. </w:t>
            </w:r>
          </w:p>
          <w:p w:rsidRPr="00D636CF" w:rsidR="00AC2E7E" w:rsidP="0076497A" w:rsidRDefault="00AC2E7E" w14:paraId="38DB0EDD" w14:textId="2EAABCA9">
            <w:pPr>
              <w:rPr>
                <w:rFonts w:cstheme="minorHAnsi"/>
                <w:sz w:val="18"/>
                <w:szCs w:val="18"/>
                <w:lang w:val="de-DE"/>
              </w:rPr>
            </w:pPr>
            <w:r>
              <w:rPr>
                <w:rFonts w:cstheme="minorHAnsi"/>
                <w:sz w:val="18"/>
                <w:szCs w:val="18"/>
                <w:lang w:val="de-DE"/>
              </w:rPr>
              <w:t>i-pads / technology for research</w:t>
            </w:r>
          </w:p>
        </w:tc>
        <w:tc>
          <w:tcPr>
            <w:tcW w:w="2835" w:type="dxa"/>
            <w:shd w:val="clear" w:color="auto" w:fill="FFFFFF" w:themeFill="background1"/>
          </w:tcPr>
          <w:p w:rsidR="00AA245D" w:rsidP="00AA245D" w:rsidRDefault="00AA245D" w14:paraId="6171D189" w14:textId="77777777">
            <w:pPr>
              <w:rPr>
                <w:rFonts w:cstheme="minorHAnsi"/>
                <w:sz w:val="18"/>
                <w:szCs w:val="18"/>
                <w:lang w:val="de-DE"/>
              </w:rPr>
            </w:pPr>
            <w:r>
              <w:rPr>
                <w:rFonts w:cstheme="minorHAnsi"/>
                <w:sz w:val="18"/>
                <w:szCs w:val="18"/>
                <w:lang w:val="de-DE"/>
              </w:rPr>
              <w:t xml:space="preserve">PowerPoint </w:t>
            </w:r>
          </w:p>
          <w:p w:rsidR="00AA245D" w:rsidP="00AA245D" w:rsidRDefault="00AA245D" w14:paraId="6864EE04" w14:textId="77777777">
            <w:pPr>
              <w:rPr>
                <w:rFonts w:cstheme="minorHAnsi"/>
                <w:sz w:val="18"/>
                <w:szCs w:val="18"/>
                <w:lang w:val="de-DE"/>
              </w:rPr>
            </w:pPr>
            <w:r>
              <w:rPr>
                <w:rFonts w:cstheme="minorHAnsi"/>
                <w:sz w:val="18"/>
                <w:szCs w:val="18"/>
                <w:lang w:val="de-DE"/>
              </w:rPr>
              <w:t xml:space="preserve">RE books. </w:t>
            </w:r>
          </w:p>
          <w:p w:rsidRPr="00D636CF" w:rsidR="00BB35F9" w:rsidP="0076497A" w:rsidRDefault="00BB35F9" w14:paraId="46D5F95F" w14:textId="6B7A2711">
            <w:pPr>
              <w:rPr>
                <w:rFonts w:eastAsia="Comic Sans MS" w:cstheme="minorHAnsi"/>
                <w:color w:val="1C1C1C"/>
                <w:sz w:val="18"/>
                <w:szCs w:val="18"/>
              </w:rPr>
            </w:pPr>
          </w:p>
        </w:tc>
        <w:tc>
          <w:tcPr>
            <w:tcW w:w="2982" w:type="dxa"/>
            <w:shd w:val="clear" w:color="auto" w:fill="FFFFFF" w:themeFill="background1"/>
          </w:tcPr>
          <w:p w:rsidRPr="00D636CF" w:rsidR="000019D1" w:rsidP="0076497A" w:rsidRDefault="000019D1" w14:paraId="19CC8E20" w14:textId="48399E6D">
            <w:pPr>
              <w:rPr>
                <w:rFonts w:cstheme="minorHAnsi"/>
                <w:sz w:val="18"/>
                <w:szCs w:val="18"/>
                <w:lang w:val="de-DE"/>
              </w:rPr>
            </w:pPr>
          </w:p>
        </w:tc>
        <w:tc>
          <w:tcPr>
            <w:tcW w:w="2977" w:type="dxa"/>
            <w:shd w:val="clear" w:color="auto" w:fill="FFFFFF" w:themeFill="background1"/>
          </w:tcPr>
          <w:p w:rsidRPr="00D636CF" w:rsidR="000371E7" w:rsidP="0076497A" w:rsidRDefault="000371E7" w14:paraId="57752895" w14:textId="657FA120">
            <w:pPr>
              <w:rPr>
                <w:rFonts w:cstheme="minorHAnsi"/>
                <w:sz w:val="18"/>
                <w:szCs w:val="18"/>
                <w:lang w:val="de-DE"/>
              </w:rPr>
            </w:pPr>
          </w:p>
        </w:tc>
        <w:tc>
          <w:tcPr>
            <w:tcW w:w="2837" w:type="dxa"/>
            <w:shd w:val="clear" w:color="auto" w:fill="FFFFFF" w:themeFill="background1"/>
          </w:tcPr>
          <w:p w:rsidRPr="00D636CF" w:rsidR="000019D1" w:rsidP="0076497A" w:rsidRDefault="000019D1" w14:paraId="44A2B67E" w14:textId="0FFA6F87">
            <w:pPr>
              <w:rPr>
                <w:rFonts w:cstheme="minorHAnsi"/>
                <w:sz w:val="18"/>
                <w:szCs w:val="18"/>
                <w:lang w:val="de-DE"/>
              </w:rPr>
            </w:pPr>
          </w:p>
        </w:tc>
      </w:tr>
      <w:tr w:rsidRPr="00D636CF" w:rsidR="000019D1" w:rsidTr="00CC54DB" w14:paraId="5E9F925A" w14:textId="23E47FF2">
        <w:trPr>
          <w:trHeight w:val="573"/>
        </w:trPr>
        <w:tc>
          <w:tcPr>
            <w:tcW w:w="1555" w:type="dxa"/>
            <w:shd w:val="clear" w:color="auto" w:fill="FFFF00"/>
          </w:tcPr>
          <w:p w:rsidRPr="00D636CF" w:rsidR="000019D1" w:rsidP="0076497A" w:rsidRDefault="000019D1" w14:paraId="3B21E050" w14:textId="7C28A3D1">
            <w:pPr>
              <w:rPr>
                <w:rFonts w:cstheme="minorHAnsi"/>
                <w:b/>
                <w:bCs/>
                <w:sz w:val="18"/>
                <w:szCs w:val="18"/>
              </w:rPr>
            </w:pPr>
            <w:r w:rsidRPr="00D636CF">
              <w:rPr>
                <w:rFonts w:cstheme="minorHAnsi"/>
                <w:b/>
                <w:bCs/>
                <w:sz w:val="18"/>
                <w:szCs w:val="18"/>
              </w:rPr>
              <w:t>Diversity Links</w:t>
            </w:r>
          </w:p>
        </w:tc>
        <w:tc>
          <w:tcPr>
            <w:tcW w:w="2835" w:type="dxa"/>
            <w:shd w:val="clear" w:color="auto" w:fill="FFFFFF" w:themeFill="background1"/>
          </w:tcPr>
          <w:p w:rsidRPr="00D636CF" w:rsidR="000019D1" w:rsidP="0076497A" w:rsidRDefault="00DB6DAF" w14:paraId="1DA7401F" w14:textId="4411DCA6">
            <w:pPr>
              <w:rPr>
                <w:rFonts w:cstheme="minorHAnsi"/>
                <w:sz w:val="18"/>
                <w:szCs w:val="18"/>
                <w:lang w:val="de-DE"/>
              </w:rPr>
            </w:pPr>
            <w:r>
              <w:rPr>
                <w:rFonts w:cstheme="minorHAnsi"/>
                <w:sz w:val="18"/>
                <w:szCs w:val="18"/>
                <w:lang w:val="de-DE"/>
              </w:rPr>
              <w:t xml:space="preserve">Are there multi-faith or multi-cultural community events you are involved with? </w:t>
            </w:r>
          </w:p>
        </w:tc>
        <w:tc>
          <w:tcPr>
            <w:tcW w:w="2835" w:type="dxa"/>
            <w:shd w:val="clear" w:color="auto" w:fill="FFFFFF" w:themeFill="background1"/>
          </w:tcPr>
          <w:p w:rsidRPr="00D636CF" w:rsidR="000019D1" w:rsidP="0076497A" w:rsidRDefault="00954861" w14:paraId="34539DAF" w14:textId="39E5BE76">
            <w:pPr>
              <w:rPr>
                <w:rFonts w:eastAsia="Comic Sans MS" w:cstheme="minorHAnsi"/>
                <w:color w:val="1C1C1C"/>
                <w:sz w:val="18"/>
                <w:szCs w:val="18"/>
              </w:rPr>
            </w:pPr>
            <w:r>
              <w:rPr>
                <w:rFonts w:eastAsia="Comic Sans MS" w:cstheme="minorHAnsi"/>
                <w:color w:val="1C1C1C"/>
                <w:sz w:val="18"/>
                <w:szCs w:val="18"/>
              </w:rPr>
              <w:t xml:space="preserve">Look at images of shepherding in Palestine today compared with images of shepherds in the UK. </w:t>
            </w:r>
          </w:p>
        </w:tc>
        <w:tc>
          <w:tcPr>
            <w:tcW w:w="2982" w:type="dxa"/>
            <w:shd w:val="clear" w:color="auto" w:fill="FFFFFF" w:themeFill="background1"/>
          </w:tcPr>
          <w:p w:rsidRPr="00D636CF" w:rsidR="000019D1" w:rsidP="0076497A" w:rsidRDefault="000019D1" w14:paraId="06D513CD" w14:textId="6CD0C157">
            <w:pPr>
              <w:rPr>
                <w:rFonts w:cstheme="minorHAnsi"/>
                <w:sz w:val="18"/>
                <w:szCs w:val="18"/>
                <w:lang w:val="de-DE"/>
              </w:rPr>
            </w:pPr>
          </w:p>
        </w:tc>
        <w:tc>
          <w:tcPr>
            <w:tcW w:w="2977" w:type="dxa"/>
            <w:shd w:val="clear" w:color="auto" w:fill="FFFFFF" w:themeFill="background1"/>
          </w:tcPr>
          <w:p w:rsidRPr="00D636CF" w:rsidR="000019D1" w:rsidP="0076497A" w:rsidRDefault="000019D1" w14:paraId="37654F0E" w14:textId="19CD18C2">
            <w:pPr>
              <w:rPr>
                <w:rFonts w:cstheme="minorHAnsi"/>
                <w:sz w:val="18"/>
                <w:szCs w:val="18"/>
                <w:lang w:val="de-DE"/>
              </w:rPr>
            </w:pPr>
          </w:p>
        </w:tc>
        <w:tc>
          <w:tcPr>
            <w:tcW w:w="2837" w:type="dxa"/>
            <w:shd w:val="clear" w:color="auto" w:fill="FFFFFF" w:themeFill="background1"/>
          </w:tcPr>
          <w:p w:rsidRPr="00D636CF" w:rsidR="000019D1" w:rsidP="0076497A" w:rsidRDefault="000019D1" w14:paraId="44968CAD" w14:textId="6C3B867E">
            <w:pPr>
              <w:rPr>
                <w:rFonts w:cstheme="minorHAnsi"/>
                <w:sz w:val="18"/>
                <w:szCs w:val="18"/>
                <w:lang w:val="de-DE"/>
              </w:rPr>
            </w:pPr>
          </w:p>
        </w:tc>
      </w:tr>
      <w:tr w:rsidRPr="00D636CF" w:rsidR="000019D1" w:rsidTr="00CC54DB" w14:paraId="29A192F1" w14:textId="77777777">
        <w:trPr>
          <w:trHeight w:val="573"/>
        </w:trPr>
        <w:tc>
          <w:tcPr>
            <w:tcW w:w="1555" w:type="dxa"/>
            <w:shd w:val="clear" w:color="auto" w:fill="FFFF00"/>
          </w:tcPr>
          <w:p w:rsidRPr="00D636CF" w:rsidR="000019D1" w:rsidP="0076497A" w:rsidRDefault="000019D1" w14:paraId="2CF83010" w14:textId="42110C5D">
            <w:pPr>
              <w:rPr>
                <w:rFonts w:cstheme="minorHAnsi"/>
                <w:b/>
                <w:bCs/>
                <w:sz w:val="18"/>
                <w:szCs w:val="18"/>
              </w:rPr>
            </w:pPr>
            <w:r w:rsidRPr="00D636CF">
              <w:rPr>
                <w:rFonts w:cstheme="minorHAnsi"/>
                <w:b/>
                <w:bCs/>
                <w:sz w:val="18"/>
                <w:szCs w:val="18"/>
              </w:rPr>
              <w:t xml:space="preserve">Checking for understanding (summative assessment) </w:t>
            </w:r>
          </w:p>
        </w:tc>
        <w:tc>
          <w:tcPr>
            <w:tcW w:w="2835" w:type="dxa"/>
            <w:shd w:val="clear" w:color="auto" w:fill="FFFFFF" w:themeFill="background1"/>
          </w:tcPr>
          <w:p w:rsidR="000019D1" w:rsidP="0076497A" w:rsidRDefault="00AC2E7E" w14:paraId="1B6EED76" w14:textId="77777777">
            <w:pPr>
              <w:autoSpaceDE w:val="0"/>
              <w:autoSpaceDN w:val="0"/>
              <w:adjustRightInd w:val="0"/>
              <w:rPr>
                <w:rFonts w:cstheme="minorHAnsi"/>
                <w:bCs/>
                <w:sz w:val="18"/>
                <w:szCs w:val="18"/>
              </w:rPr>
            </w:pPr>
            <w:r>
              <w:rPr>
                <w:rFonts w:cstheme="minorHAnsi"/>
                <w:bCs/>
                <w:sz w:val="18"/>
                <w:szCs w:val="18"/>
              </w:rPr>
              <w:t xml:space="preserve">Pupils show understanding of which groups of the community they are part of. </w:t>
            </w:r>
          </w:p>
          <w:p w:rsidRPr="0012494B" w:rsidR="00AC2E7E" w:rsidP="0076497A" w:rsidRDefault="00AC2E7E" w14:paraId="48589A12" w14:textId="7C3CD31A">
            <w:pPr>
              <w:autoSpaceDE w:val="0"/>
              <w:autoSpaceDN w:val="0"/>
              <w:adjustRightInd w:val="0"/>
              <w:rPr>
                <w:rFonts w:cstheme="minorHAnsi"/>
                <w:bCs/>
                <w:sz w:val="18"/>
                <w:szCs w:val="18"/>
              </w:rPr>
            </w:pPr>
            <w:r>
              <w:rPr>
                <w:rFonts w:cstheme="minorHAnsi"/>
                <w:bCs/>
                <w:sz w:val="18"/>
                <w:szCs w:val="18"/>
              </w:rPr>
              <w:t xml:space="preserve">Pupils understand how they can serve their local community. </w:t>
            </w:r>
          </w:p>
        </w:tc>
        <w:tc>
          <w:tcPr>
            <w:tcW w:w="2835" w:type="dxa"/>
            <w:shd w:val="clear" w:color="auto" w:fill="FFFFFF" w:themeFill="background1"/>
          </w:tcPr>
          <w:p w:rsidRPr="0012494B" w:rsidR="000019D1" w:rsidP="0076497A" w:rsidRDefault="000019D1" w14:paraId="0A1B9097" w14:textId="14EEBCFE">
            <w:pPr>
              <w:autoSpaceDE w:val="0"/>
              <w:autoSpaceDN w:val="0"/>
              <w:adjustRightInd w:val="0"/>
              <w:rPr>
                <w:rFonts w:cstheme="minorHAnsi"/>
                <w:bCs/>
                <w:sz w:val="18"/>
                <w:szCs w:val="18"/>
              </w:rPr>
            </w:pPr>
          </w:p>
        </w:tc>
        <w:tc>
          <w:tcPr>
            <w:tcW w:w="2982" w:type="dxa"/>
            <w:shd w:val="clear" w:color="auto" w:fill="FFFFFF" w:themeFill="background1"/>
          </w:tcPr>
          <w:p w:rsidRPr="00D636CF" w:rsidR="000019D1" w:rsidP="0076497A" w:rsidRDefault="000019D1" w14:paraId="5E86A17B" w14:textId="19FD1390">
            <w:pPr>
              <w:rPr>
                <w:rFonts w:cstheme="minorHAnsi"/>
              </w:rPr>
            </w:pPr>
          </w:p>
        </w:tc>
        <w:tc>
          <w:tcPr>
            <w:tcW w:w="2977" w:type="dxa"/>
            <w:shd w:val="clear" w:color="auto" w:fill="FFFFFF" w:themeFill="background1"/>
          </w:tcPr>
          <w:p w:rsidRPr="00D636CF" w:rsidR="000019D1" w:rsidP="0076497A" w:rsidRDefault="000019D1" w14:paraId="6DEDE776" w14:textId="4FF1DF70">
            <w:pPr>
              <w:rPr>
                <w:rFonts w:cstheme="minorHAnsi"/>
                <w:sz w:val="18"/>
                <w:szCs w:val="18"/>
                <w:lang w:val="de-DE"/>
              </w:rPr>
            </w:pPr>
          </w:p>
        </w:tc>
        <w:tc>
          <w:tcPr>
            <w:tcW w:w="2837" w:type="dxa"/>
            <w:shd w:val="clear" w:color="auto" w:fill="FFFFFF" w:themeFill="background1"/>
          </w:tcPr>
          <w:p w:rsidRPr="00BB7BBB" w:rsidR="000019D1" w:rsidP="00BB7BBB" w:rsidRDefault="00BB7BBB" w14:paraId="101AFB0D" w14:textId="77777777">
            <w:pPr>
              <w:pStyle w:val="ListParagraph"/>
              <w:numPr>
                <w:ilvl w:val="0"/>
                <w:numId w:val="42"/>
              </w:numPr>
              <w:autoSpaceDE w:val="0"/>
              <w:autoSpaceDN w:val="0"/>
              <w:adjustRightInd w:val="0"/>
              <w:rPr>
                <w:rFonts w:cstheme="minorHAnsi"/>
                <w:sz w:val="18"/>
                <w:szCs w:val="18"/>
                <w:lang w:val="de-DE"/>
              </w:rPr>
            </w:pPr>
            <w:r w:rsidRPr="00A41E8C">
              <w:rPr>
                <w:rFonts w:cstheme="minorHAnsi"/>
                <w:bCs/>
                <w:sz w:val="18"/>
                <w:szCs w:val="18"/>
              </w:rPr>
              <w:t>Explain the significance of David in the Old Testament and for Christians today.</w:t>
            </w:r>
          </w:p>
          <w:p w:rsidRPr="00BB7BBB" w:rsidR="00BB7BBB" w:rsidP="00BB7BBB" w:rsidRDefault="00BB7BBB" w14:paraId="2D2509CD" w14:textId="77777777">
            <w:pPr>
              <w:pStyle w:val="ListParagraph"/>
              <w:autoSpaceDE w:val="0"/>
              <w:autoSpaceDN w:val="0"/>
              <w:adjustRightInd w:val="0"/>
              <w:rPr>
                <w:rFonts w:cstheme="minorHAnsi"/>
                <w:sz w:val="18"/>
                <w:szCs w:val="18"/>
                <w:lang w:val="de-DE"/>
              </w:rPr>
            </w:pPr>
          </w:p>
          <w:p w:rsidRPr="00BB7BBB" w:rsidR="00BB7BBB" w:rsidP="00BB7BBB" w:rsidRDefault="00BB7BBB" w14:paraId="5AD59CC4" w14:textId="761DE934">
            <w:pPr>
              <w:pStyle w:val="ListParagraph"/>
              <w:numPr>
                <w:ilvl w:val="0"/>
                <w:numId w:val="42"/>
              </w:numPr>
              <w:autoSpaceDE w:val="0"/>
              <w:autoSpaceDN w:val="0"/>
              <w:adjustRightInd w:val="0"/>
              <w:rPr>
                <w:rFonts w:cstheme="minorHAnsi"/>
                <w:sz w:val="18"/>
                <w:szCs w:val="18"/>
                <w:lang w:val="de-DE"/>
              </w:rPr>
            </w:pPr>
            <w:r w:rsidRPr="00A41E8C">
              <w:rPr>
                <w:rFonts w:cstheme="minorHAnsi"/>
                <w:bCs/>
                <w:sz w:val="18"/>
                <w:szCs w:val="18"/>
              </w:rPr>
              <w:t>Use specialist vocabulary to describe and explain the nature of David’s kingship.</w:t>
            </w:r>
          </w:p>
        </w:tc>
      </w:tr>
    </w:tbl>
    <w:p w:rsidRPr="00D636CF" w:rsidR="0016523D" w:rsidP="00C64599" w:rsidRDefault="0016523D" w14:paraId="677B3CFE" w14:textId="27E91FFD">
      <w:pPr>
        <w:tabs>
          <w:tab w:val="left" w:pos="4231"/>
        </w:tabs>
        <w:rPr>
          <w:rFonts w:cstheme="minorHAnsi"/>
        </w:rPr>
      </w:pPr>
    </w:p>
    <w:tbl>
      <w:tblPr>
        <w:tblStyle w:val="TableGrid"/>
        <w:tblpPr w:leftFromText="180" w:rightFromText="180" w:vertAnchor="page" w:horzAnchor="margin" w:tblpXSpec="center" w:tblpY="661"/>
        <w:tblW w:w="15740" w:type="dxa"/>
        <w:tblLayout w:type="fixed"/>
        <w:tblLook w:val="04A0" w:firstRow="1" w:lastRow="0" w:firstColumn="1" w:lastColumn="0" w:noHBand="0" w:noVBand="1"/>
      </w:tblPr>
      <w:tblGrid>
        <w:gridCol w:w="1555"/>
        <w:gridCol w:w="2693"/>
        <w:gridCol w:w="2977"/>
        <w:gridCol w:w="2835"/>
        <w:gridCol w:w="2835"/>
        <w:gridCol w:w="2845"/>
      </w:tblGrid>
      <w:tr w:rsidRPr="00D636CF" w:rsidR="000019D1" w:rsidTr="47D093BB" w14:paraId="14E10D2D" w14:textId="77777777">
        <w:trPr>
          <w:trHeight w:val="343"/>
        </w:trPr>
        <w:tc>
          <w:tcPr>
            <w:tcW w:w="1555" w:type="dxa"/>
            <w:shd w:val="clear" w:color="auto" w:fill="FFFF00"/>
            <w:tcMar/>
          </w:tcPr>
          <w:p w:rsidRPr="00D636CF" w:rsidR="000019D1" w:rsidP="00881BEA" w:rsidRDefault="000019D1" w14:paraId="76224E1F" w14:textId="4DA75501">
            <w:pPr>
              <w:rPr>
                <w:rFonts w:cstheme="minorHAnsi"/>
              </w:rPr>
            </w:pPr>
          </w:p>
        </w:tc>
        <w:tc>
          <w:tcPr>
            <w:tcW w:w="2693" w:type="dxa"/>
            <w:shd w:val="clear" w:color="auto" w:fill="FFFF00"/>
            <w:tcMar/>
          </w:tcPr>
          <w:p w:rsidRPr="00D636CF" w:rsidR="000019D1" w:rsidP="000019D1" w:rsidRDefault="000019D1" w14:paraId="5794869F" w14:textId="3AA23813">
            <w:pPr>
              <w:jc w:val="center"/>
              <w:rPr>
                <w:rFonts w:cstheme="minorHAnsi"/>
              </w:rPr>
            </w:pPr>
            <w:r w:rsidRPr="00D636CF">
              <w:rPr>
                <w:rFonts w:cstheme="minorHAnsi"/>
              </w:rPr>
              <w:t xml:space="preserve">Lesson </w:t>
            </w:r>
            <w:r w:rsidR="00F22BC8">
              <w:rPr>
                <w:rFonts w:cstheme="minorHAnsi"/>
              </w:rPr>
              <w:t>6</w:t>
            </w:r>
          </w:p>
          <w:p w:rsidRPr="00D636CF" w:rsidR="000019D1" w:rsidP="00EA2F6A" w:rsidRDefault="00743CA5" w14:paraId="1D1BFD1D" w14:textId="0B870499">
            <w:pPr>
              <w:jc w:val="center"/>
              <w:rPr>
                <w:rFonts w:cstheme="minorHAnsi"/>
                <w:b/>
              </w:rPr>
            </w:pPr>
            <w:r>
              <w:rPr>
                <w:rFonts w:cstheme="minorHAnsi"/>
                <w:b/>
              </w:rPr>
              <w:t>UNDERSTAND</w:t>
            </w:r>
          </w:p>
        </w:tc>
        <w:tc>
          <w:tcPr>
            <w:tcW w:w="2977" w:type="dxa"/>
            <w:shd w:val="clear" w:color="auto" w:fill="FFFF00"/>
            <w:tcMar/>
          </w:tcPr>
          <w:p w:rsidRPr="00D636CF" w:rsidR="000019D1" w:rsidP="000019D1" w:rsidRDefault="000019D1" w14:paraId="144517FE" w14:textId="5A0760CC">
            <w:pPr>
              <w:jc w:val="center"/>
              <w:rPr>
                <w:rFonts w:cstheme="minorHAnsi"/>
              </w:rPr>
            </w:pPr>
            <w:r w:rsidRPr="00D636CF">
              <w:rPr>
                <w:rFonts w:cstheme="minorHAnsi"/>
              </w:rPr>
              <w:t xml:space="preserve">Lesson </w:t>
            </w:r>
            <w:r w:rsidR="00F22BC8">
              <w:rPr>
                <w:rFonts w:cstheme="minorHAnsi"/>
              </w:rPr>
              <w:t>7</w:t>
            </w:r>
          </w:p>
          <w:p w:rsidRPr="00D636CF" w:rsidR="000019D1" w:rsidP="000019D1" w:rsidRDefault="00E83277" w14:paraId="55CA1322" w14:textId="0BC7511B">
            <w:pPr>
              <w:jc w:val="center"/>
              <w:rPr>
                <w:rFonts w:cstheme="minorHAnsi"/>
                <w:b/>
              </w:rPr>
            </w:pPr>
            <w:r>
              <w:rPr>
                <w:rFonts w:cstheme="minorHAnsi"/>
                <w:b/>
              </w:rPr>
              <w:t>UNDERSTAND</w:t>
            </w:r>
          </w:p>
        </w:tc>
        <w:tc>
          <w:tcPr>
            <w:tcW w:w="2835" w:type="dxa"/>
            <w:shd w:val="clear" w:color="auto" w:fill="FFFF00"/>
            <w:tcMar/>
          </w:tcPr>
          <w:p w:rsidRPr="00D636CF" w:rsidR="000019D1" w:rsidP="000019D1" w:rsidRDefault="000019D1" w14:paraId="6FD4CC81" w14:textId="77777777">
            <w:pPr>
              <w:jc w:val="center"/>
              <w:rPr>
                <w:rFonts w:cstheme="minorHAnsi"/>
              </w:rPr>
            </w:pPr>
            <w:r w:rsidRPr="00D636CF">
              <w:rPr>
                <w:rFonts w:cstheme="minorHAnsi"/>
              </w:rPr>
              <w:t>Lesson 8</w:t>
            </w:r>
          </w:p>
          <w:p w:rsidRPr="00D636CF" w:rsidR="000019D1" w:rsidP="000019D1" w:rsidRDefault="00E83277" w14:paraId="444CD1C6" w14:textId="1A00C396">
            <w:pPr>
              <w:jc w:val="center"/>
              <w:rPr>
                <w:rFonts w:cstheme="minorHAnsi"/>
                <w:b/>
              </w:rPr>
            </w:pPr>
            <w:r>
              <w:rPr>
                <w:rFonts w:cstheme="minorHAnsi"/>
                <w:b/>
              </w:rPr>
              <w:t xml:space="preserve">UNDERSTAND / </w:t>
            </w:r>
            <w:r w:rsidR="007941D7">
              <w:rPr>
                <w:rFonts w:cstheme="minorHAnsi"/>
                <w:b/>
              </w:rPr>
              <w:t xml:space="preserve">DISCERN </w:t>
            </w:r>
          </w:p>
        </w:tc>
        <w:tc>
          <w:tcPr>
            <w:tcW w:w="2835" w:type="dxa"/>
            <w:shd w:val="clear" w:color="auto" w:fill="FFFF00"/>
            <w:tcMar/>
          </w:tcPr>
          <w:p w:rsidRPr="00D636CF" w:rsidR="000019D1" w:rsidP="000019D1" w:rsidRDefault="000019D1" w14:paraId="337FDF74" w14:textId="77777777">
            <w:pPr>
              <w:jc w:val="center"/>
              <w:rPr>
                <w:rFonts w:cstheme="minorHAnsi"/>
              </w:rPr>
            </w:pPr>
            <w:r w:rsidRPr="00D636CF">
              <w:rPr>
                <w:rFonts w:cstheme="minorHAnsi"/>
              </w:rPr>
              <w:t>Lesson 9</w:t>
            </w:r>
          </w:p>
          <w:p w:rsidRPr="00D636CF" w:rsidR="000019D1" w:rsidP="000019D1" w:rsidRDefault="0065489A" w14:paraId="52186B46" w14:textId="6043898D">
            <w:pPr>
              <w:jc w:val="center"/>
              <w:rPr>
                <w:rFonts w:cstheme="minorHAnsi"/>
                <w:b/>
              </w:rPr>
            </w:pPr>
            <w:r>
              <w:rPr>
                <w:rFonts w:cstheme="minorHAnsi"/>
                <w:b/>
              </w:rPr>
              <w:t>RESPOND</w:t>
            </w:r>
          </w:p>
        </w:tc>
        <w:tc>
          <w:tcPr>
            <w:tcW w:w="2845" w:type="dxa"/>
            <w:shd w:val="clear" w:color="auto" w:fill="FFFF00"/>
            <w:tcMar/>
          </w:tcPr>
          <w:p w:rsidRPr="00D636CF" w:rsidR="000019D1" w:rsidP="000019D1" w:rsidRDefault="000019D1" w14:paraId="005AD58C" w14:textId="77777777">
            <w:pPr>
              <w:jc w:val="center"/>
              <w:rPr>
                <w:rFonts w:cstheme="minorHAnsi"/>
              </w:rPr>
            </w:pPr>
            <w:r w:rsidRPr="00D636CF">
              <w:rPr>
                <w:rFonts w:cstheme="minorHAnsi"/>
              </w:rPr>
              <w:t>Lesson 10</w:t>
            </w:r>
          </w:p>
          <w:p w:rsidRPr="00D636CF" w:rsidR="000019D1" w:rsidP="000019D1" w:rsidRDefault="001A4010" w14:paraId="0DD84E2D" w14:textId="61004202">
            <w:pPr>
              <w:jc w:val="center"/>
              <w:rPr>
                <w:rFonts w:cstheme="minorHAnsi"/>
                <w:b/>
                <w:bCs/>
                <w:sz w:val="18"/>
                <w:szCs w:val="18"/>
              </w:rPr>
            </w:pPr>
            <w:r>
              <w:rPr>
                <w:rFonts w:cstheme="minorHAnsi"/>
                <w:b/>
              </w:rPr>
              <w:t>RESPOND</w:t>
            </w:r>
          </w:p>
        </w:tc>
      </w:tr>
      <w:tr w:rsidRPr="00D636CF" w:rsidR="000019D1" w:rsidTr="47D093BB" w14:paraId="71CF6447" w14:textId="77777777">
        <w:trPr>
          <w:trHeight w:val="573"/>
        </w:trPr>
        <w:tc>
          <w:tcPr>
            <w:tcW w:w="1555" w:type="dxa"/>
            <w:shd w:val="clear" w:color="auto" w:fill="FFFF00"/>
            <w:tcMar/>
          </w:tcPr>
          <w:p w:rsidRPr="00D636CF" w:rsidR="000019D1" w:rsidP="009D3842" w:rsidRDefault="000019D1" w14:paraId="18C323A2" w14:textId="00B8FED4">
            <w:pPr>
              <w:rPr>
                <w:rFonts w:cstheme="minorHAnsi"/>
                <w:b/>
                <w:bCs/>
                <w:sz w:val="18"/>
                <w:szCs w:val="18"/>
              </w:rPr>
            </w:pPr>
            <w:r w:rsidRPr="00D636CF">
              <w:rPr>
                <w:rFonts w:cstheme="minorHAnsi"/>
                <w:b/>
                <w:bCs/>
                <w:sz w:val="18"/>
                <w:szCs w:val="18"/>
              </w:rPr>
              <w:t>Learning Focus</w:t>
            </w:r>
          </w:p>
        </w:tc>
        <w:tc>
          <w:tcPr>
            <w:tcW w:w="2693" w:type="dxa"/>
            <w:shd w:val="clear" w:color="auto" w:fill="FFFFFF" w:themeFill="background1"/>
            <w:tcMar/>
          </w:tcPr>
          <w:p w:rsidRPr="00B35B33" w:rsidR="00B35B33" w:rsidP="00743CA5" w:rsidRDefault="00B35B33" w14:paraId="72534D26" w14:textId="41DA1BF2">
            <w:pPr>
              <w:rPr>
                <w:rFonts w:cstheme="minorHAnsi"/>
                <w:b/>
                <w:bCs/>
                <w:sz w:val="18"/>
                <w:szCs w:val="18"/>
              </w:rPr>
            </w:pPr>
            <w:r w:rsidRPr="00B35B33">
              <w:rPr>
                <w:rFonts w:cstheme="minorHAnsi"/>
                <w:b/>
                <w:bCs/>
                <w:sz w:val="18"/>
                <w:szCs w:val="18"/>
              </w:rPr>
              <w:t>CELEBRATE</w:t>
            </w:r>
            <w:r w:rsidR="00737723">
              <w:rPr>
                <w:rFonts w:cstheme="minorHAnsi"/>
                <w:b/>
                <w:bCs/>
                <w:sz w:val="18"/>
                <w:szCs w:val="18"/>
              </w:rPr>
              <w:t xml:space="preserve"> / LIVE</w:t>
            </w:r>
          </w:p>
          <w:p w:rsidR="004E5CDD" w:rsidP="00743CA5" w:rsidRDefault="00743CA5" w14:paraId="61147129" w14:textId="77777777">
            <w:pPr>
              <w:rPr>
                <w:rFonts w:cstheme="minorHAnsi"/>
                <w:sz w:val="18"/>
                <w:szCs w:val="18"/>
              </w:rPr>
            </w:pPr>
            <w:r w:rsidRPr="00743CA5">
              <w:rPr>
                <w:rFonts w:cstheme="minorHAnsi"/>
                <w:sz w:val="18"/>
                <w:szCs w:val="18"/>
              </w:rPr>
              <w:t>Recognise that David is a model of prayer, referencing one of the psalms.</w:t>
            </w:r>
            <w:r w:rsidR="0065489A">
              <w:rPr>
                <w:rFonts w:cstheme="minorHAnsi"/>
                <w:sz w:val="18"/>
                <w:szCs w:val="18"/>
              </w:rPr>
              <w:t xml:space="preserve"> </w:t>
            </w:r>
          </w:p>
          <w:p w:rsidRPr="0040274E" w:rsidR="001C0B11" w:rsidP="00743CA5" w:rsidRDefault="0065489A" w14:paraId="15B43E0B" w14:textId="6BDE8665">
            <w:pPr>
              <w:rPr>
                <w:rFonts w:cstheme="minorHAnsi"/>
                <w:sz w:val="18"/>
                <w:szCs w:val="18"/>
              </w:rPr>
            </w:pPr>
            <w:r>
              <w:rPr>
                <w:rFonts w:cstheme="minorHAnsi"/>
                <w:sz w:val="18"/>
                <w:szCs w:val="18"/>
              </w:rPr>
              <w:t>(Psalm 23</w:t>
            </w:r>
            <w:r w:rsidR="004E5CDD">
              <w:rPr>
                <w:rFonts w:cstheme="minorHAnsi"/>
                <w:sz w:val="18"/>
                <w:szCs w:val="18"/>
              </w:rPr>
              <w:t xml:space="preserve"> – The Lord is my Shepherd</w:t>
            </w:r>
            <w:r>
              <w:rPr>
                <w:rFonts w:cstheme="minorHAnsi"/>
                <w:sz w:val="18"/>
                <w:szCs w:val="18"/>
              </w:rPr>
              <w:t>)</w:t>
            </w:r>
          </w:p>
        </w:tc>
        <w:tc>
          <w:tcPr>
            <w:tcW w:w="2977" w:type="dxa"/>
            <w:shd w:val="clear" w:color="auto" w:fill="FFFFFF" w:themeFill="background1"/>
            <w:tcMar/>
          </w:tcPr>
          <w:p w:rsidRPr="00712783" w:rsidR="00712783" w:rsidP="00743CA5" w:rsidRDefault="00712783" w14:paraId="5C9D9533" w14:textId="76F02E5D">
            <w:pPr>
              <w:rPr>
                <w:rFonts w:cstheme="minorHAnsi"/>
                <w:b/>
                <w:sz w:val="18"/>
                <w:szCs w:val="18"/>
              </w:rPr>
            </w:pPr>
            <w:r w:rsidRPr="00712783">
              <w:rPr>
                <w:rFonts w:cstheme="minorHAnsi"/>
                <w:b/>
                <w:sz w:val="18"/>
                <w:szCs w:val="18"/>
              </w:rPr>
              <w:t>CELEBRATE</w:t>
            </w:r>
          </w:p>
          <w:p w:rsidRPr="00D636CF" w:rsidR="000019D1" w:rsidP="00743CA5" w:rsidRDefault="00743CA5" w14:paraId="6D746689" w14:textId="3F668F8B">
            <w:pPr>
              <w:rPr>
                <w:rFonts w:cstheme="minorHAnsi"/>
                <w:bCs/>
                <w:sz w:val="18"/>
                <w:szCs w:val="18"/>
              </w:rPr>
            </w:pPr>
            <w:r>
              <w:rPr>
                <w:rFonts w:cstheme="minorHAnsi"/>
                <w:bCs/>
                <w:sz w:val="18"/>
                <w:szCs w:val="18"/>
              </w:rPr>
              <w:t xml:space="preserve">Know that </w:t>
            </w:r>
            <w:r w:rsidRPr="00743CA5">
              <w:rPr>
                <w:rFonts w:cstheme="minorHAnsi"/>
                <w:bCs/>
                <w:sz w:val="18"/>
                <w:szCs w:val="18"/>
              </w:rPr>
              <w:t>the Rosary is a prayerful reflection on the life of Christ and explain what the joyful</w:t>
            </w:r>
            <w:r>
              <w:rPr>
                <w:rFonts w:cstheme="minorHAnsi"/>
                <w:bCs/>
                <w:sz w:val="18"/>
                <w:szCs w:val="18"/>
              </w:rPr>
              <w:t xml:space="preserve"> </w:t>
            </w:r>
            <w:r w:rsidRPr="00743CA5">
              <w:rPr>
                <w:rFonts w:cstheme="minorHAnsi"/>
                <w:bCs/>
                <w:sz w:val="18"/>
                <w:szCs w:val="18"/>
              </w:rPr>
              <w:t>mysteries remember.</w:t>
            </w:r>
          </w:p>
        </w:tc>
        <w:tc>
          <w:tcPr>
            <w:tcW w:w="2835" w:type="dxa"/>
            <w:shd w:val="clear" w:color="auto" w:fill="FFFFFF" w:themeFill="background1"/>
            <w:tcMar/>
          </w:tcPr>
          <w:p w:rsidRPr="00B35B33" w:rsidR="00B35B33" w:rsidP="008D42E2" w:rsidRDefault="00B35B33" w14:paraId="5F638F5D" w14:textId="63846F95">
            <w:pPr>
              <w:autoSpaceDE w:val="0"/>
              <w:autoSpaceDN w:val="0"/>
              <w:adjustRightInd w:val="0"/>
              <w:rPr>
                <w:rFonts w:cstheme="minorHAnsi"/>
                <w:b/>
                <w:bCs/>
                <w:sz w:val="18"/>
                <w:szCs w:val="18"/>
              </w:rPr>
            </w:pPr>
            <w:r w:rsidRPr="00B35B33">
              <w:rPr>
                <w:rFonts w:cstheme="minorHAnsi"/>
                <w:b/>
                <w:bCs/>
                <w:sz w:val="18"/>
                <w:szCs w:val="18"/>
              </w:rPr>
              <w:t>CELEBRATE</w:t>
            </w:r>
          </w:p>
          <w:p w:rsidRPr="008D42E2" w:rsidR="008D42E2" w:rsidP="008D42E2" w:rsidRDefault="00774AC9" w14:paraId="6584982C" w14:textId="51E52905">
            <w:pPr>
              <w:autoSpaceDE w:val="0"/>
              <w:autoSpaceDN w:val="0"/>
              <w:adjustRightInd w:val="0"/>
              <w:rPr>
                <w:rFonts w:cstheme="minorHAnsi"/>
                <w:sz w:val="18"/>
                <w:szCs w:val="18"/>
              </w:rPr>
            </w:pPr>
            <w:r>
              <w:rPr>
                <w:rFonts w:cstheme="minorHAnsi"/>
                <w:sz w:val="18"/>
                <w:szCs w:val="18"/>
              </w:rPr>
              <w:t xml:space="preserve">Explore artistic representations of the O Antiphons, describe what they represent, and say which they prefer, giving reasons for their choice. </w:t>
            </w:r>
          </w:p>
        </w:tc>
        <w:tc>
          <w:tcPr>
            <w:tcW w:w="2835" w:type="dxa"/>
            <w:shd w:val="clear" w:color="auto" w:fill="FFFFFF" w:themeFill="background1"/>
            <w:tcMar/>
          </w:tcPr>
          <w:p w:rsidRPr="0065489A" w:rsidR="001A4010" w:rsidP="008D42E2" w:rsidRDefault="00774AC9" w14:paraId="3AEAB479" w14:textId="77777777">
            <w:pPr>
              <w:rPr>
                <w:rFonts w:cstheme="minorHAnsi"/>
                <w:b/>
                <w:sz w:val="18"/>
                <w:szCs w:val="18"/>
              </w:rPr>
            </w:pPr>
            <w:r w:rsidRPr="0065489A">
              <w:rPr>
                <w:rFonts w:cstheme="minorHAnsi"/>
                <w:b/>
                <w:sz w:val="18"/>
                <w:szCs w:val="18"/>
              </w:rPr>
              <w:t>KNOWLEDGE CAPTURE</w:t>
            </w:r>
          </w:p>
          <w:p w:rsidR="00774AC9" w:rsidP="008D42E2" w:rsidRDefault="00774AC9" w14:paraId="62923586" w14:textId="77777777">
            <w:pPr>
              <w:rPr>
                <w:rFonts w:cstheme="minorHAnsi"/>
                <w:bCs/>
                <w:sz w:val="18"/>
                <w:szCs w:val="18"/>
              </w:rPr>
            </w:pPr>
          </w:p>
          <w:p w:rsidRPr="00D636CF" w:rsidR="00774AC9" w:rsidP="008D42E2" w:rsidRDefault="00774AC9" w14:paraId="56FC6250" w14:textId="685E9B65">
            <w:pPr>
              <w:rPr>
                <w:rFonts w:cstheme="minorHAnsi"/>
                <w:bCs/>
                <w:sz w:val="18"/>
                <w:szCs w:val="18"/>
              </w:rPr>
            </w:pPr>
            <w:r>
              <w:rPr>
                <w:rFonts w:cstheme="minorHAnsi"/>
                <w:bCs/>
                <w:sz w:val="18"/>
                <w:szCs w:val="18"/>
              </w:rPr>
              <w:t xml:space="preserve">Reflect on your understanding of David and the idea of a leader as a shepherd. </w:t>
            </w:r>
          </w:p>
        </w:tc>
        <w:tc>
          <w:tcPr>
            <w:tcW w:w="2845" w:type="dxa"/>
            <w:shd w:val="clear" w:color="auto" w:fill="FFFFFF" w:themeFill="background1"/>
            <w:tcMar/>
          </w:tcPr>
          <w:p w:rsidRPr="0065489A" w:rsidR="008D42E2" w:rsidP="00D65B54" w:rsidRDefault="00774AC9" w14:paraId="41DE192D" w14:textId="77777777">
            <w:pPr>
              <w:rPr>
                <w:rFonts w:cstheme="minorHAnsi"/>
                <w:b/>
                <w:sz w:val="18"/>
                <w:szCs w:val="18"/>
              </w:rPr>
            </w:pPr>
            <w:r w:rsidRPr="0065489A">
              <w:rPr>
                <w:rFonts w:cstheme="minorHAnsi"/>
                <w:b/>
                <w:sz w:val="18"/>
                <w:szCs w:val="18"/>
              </w:rPr>
              <w:t>CELEBRATION OF THE WORD</w:t>
            </w:r>
          </w:p>
          <w:p w:rsidR="0065489A" w:rsidP="00D65B54" w:rsidRDefault="0065489A" w14:paraId="3108F711" w14:textId="77777777">
            <w:pPr>
              <w:rPr>
                <w:rFonts w:cstheme="minorHAnsi"/>
                <w:bCs/>
                <w:sz w:val="18"/>
                <w:szCs w:val="18"/>
              </w:rPr>
            </w:pPr>
          </w:p>
          <w:p w:rsidRPr="0065489A" w:rsidR="0065489A" w:rsidP="0065489A" w:rsidRDefault="0065489A" w14:paraId="374A028A" w14:textId="77777777">
            <w:pPr>
              <w:rPr>
                <w:rFonts w:cstheme="minorHAnsi"/>
                <w:bCs/>
                <w:sz w:val="18"/>
                <w:szCs w:val="18"/>
              </w:rPr>
            </w:pPr>
            <w:r w:rsidRPr="0065489A">
              <w:rPr>
                <w:rFonts w:cstheme="minorHAnsi"/>
                <w:bCs/>
                <w:sz w:val="18"/>
                <w:szCs w:val="18"/>
              </w:rPr>
              <w:t>Talking with others about their ideas about leadership, thinking about what it means to be a good</w:t>
            </w:r>
          </w:p>
          <w:p w:rsidRPr="00D636CF" w:rsidR="0065489A" w:rsidP="0065489A" w:rsidRDefault="0065489A" w14:paraId="629E7287" w14:textId="2D502F17">
            <w:pPr>
              <w:rPr>
                <w:rFonts w:cstheme="minorHAnsi"/>
                <w:bCs/>
                <w:sz w:val="18"/>
                <w:szCs w:val="18"/>
              </w:rPr>
            </w:pPr>
            <w:r w:rsidRPr="0065489A">
              <w:rPr>
                <w:rFonts w:cstheme="minorHAnsi"/>
                <w:bCs/>
                <w:sz w:val="18"/>
                <w:szCs w:val="18"/>
              </w:rPr>
              <w:t>shepherd today.</w:t>
            </w:r>
          </w:p>
        </w:tc>
      </w:tr>
      <w:tr w:rsidRPr="00D636CF" w:rsidR="000019D1" w:rsidTr="47D093BB" w14:paraId="5608CBC2" w14:textId="77777777">
        <w:trPr>
          <w:trHeight w:val="573"/>
        </w:trPr>
        <w:tc>
          <w:tcPr>
            <w:tcW w:w="1555" w:type="dxa"/>
            <w:shd w:val="clear" w:color="auto" w:fill="FFFF00"/>
            <w:tcMar/>
          </w:tcPr>
          <w:p w:rsidRPr="00D636CF" w:rsidR="000019D1" w:rsidP="00881BEA" w:rsidRDefault="000019D1" w14:paraId="3C46F84C" w14:textId="77777777">
            <w:pPr>
              <w:rPr>
                <w:rFonts w:cstheme="minorHAnsi"/>
                <w:b/>
                <w:bCs/>
                <w:sz w:val="18"/>
                <w:szCs w:val="18"/>
              </w:rPr>
            </w:pPr>
            <w:r w:rsidRPr="00D636CF">
              <w:rPr>
                <w:rFonts w:cstheme="minorHAnsi"/>
                <w:b/>
                <w:bCs/>
                <w:sz w:val="18"/>
                <w:szCs w:val="18"/>
              </w:rPr>
              <w:t xml:space="preserve">Recall and Retrieval </w:t>
            </w:r>
          </w:p>
        </w:tc>
        <w:tc>
          <w:tcPr>
            <w:tcW w:w="2693" w:type="dxa"/>
            <w:shd w:val="clear" w:color="auto" w:fill="FFFFFF" w:themeFill="background1"/>
            <w:tcMar/>
          </w:tcPr>
          <w:p w:rsidRPr="00D636CF" w:rsidR="00603E10" w:rsidP="00637FDA" w:rsidRDefault="00954861" w14:paraId="09B042DF" w14:textId="77A563FD">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is a psalm and why do we pray them? </w:t>
            </w:r>
          </w:p>
        </w:tc>
        <w:tc>
          <w:tcPr>
            <w:tcW w:w="2977" w:type="dxa"/>
            <w:shd w:val="clear" w:color="auto" w:fill="FFFFFF" w:themeFill="background1"/>
            <w:tcMar/>
          </w:tcPr>
          <w:p w:rsidRPr="00863127" w:rsidR="00863127" w:rsidP="00863127" w:rsidRDefault="00863127" w14:paraId="4BF3F648" w14:textId="0BEF14D1">
            <w:pPr>
              <w:pStyle w:val="Title"/>
              <w:numPr>
                <w:ilvl w:val="0"/>
                <w:numId w:val="3"/>
              </w:numPr>
              <w:ind w:left="178" w:hanging="178"/>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954861">
              <w:rPr>
                <w:rFonts w:asciiTheme="minorHAnsi" w:hAnsiTheme="minorHAnsi" w:cstheme="minorHAnsi"/>
                <w:b w:val="0"/>
                <w:bCs w:val="0"/>
                <w:sz w:val="18"/>
                <w:szCs w:val="18"/>
              </w:rPr>
              <w:t xml:space="preserve">What mysteries can pupils recall about the Rosary? </w:t>
            </w:r>
          </w:p>
        </w:tc>
        <w:tc>
          <w:tcPr>
            <w:tcW w:w="2835" w:type="dxa"/>
            <w:shd w:val="clear" w:color="auto" w:fill="FFFFFF" w:themeFill="background1"/>
            <w:tcMar/>
          </w:tcPr>
          <w:p w:rsidRPr="00D636CF" w:rsidR="00603E10" w:rsidP="00637FDA" w:rsidRDefault="00603E10" w14:paraId="693C0C8F" w14:textId="61F572D2">
            <w:pPr>
              <w:pStyle w:val="Title"/>
              <w:numPr>
                <w:ilvl w:val="0"/>
                <w:numId w:val="3"/>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954861">
              <w:rPr>
                <w:rFonts w:asciiTheme="minorHAnsi" w:hAnsiTheme="minorHAnsi" w:cstheme="minorHAnsi"/>
                <w:b w:val="0"/>
                <w:bCs w:val="0"/>
                <w:sz w:val="18"/>
                <w:szCs w:val="18"/>
              </w:rPr>
              <w:t xml:space="preserve">How do Christians prepare for Advent? </w:t>
            </w:r>
          </w:p>
        </w:tc>
        <w:tc>
          <w:tcPr>
            <w:tcW w:w="2835" w:type="dxa"/>
            <w:shd w:val="clear" w:color="auto" w:fill="FFFFFF" w:themeFill="background1"/>
            <w:tcMar/>
          </w:tcPr>
          <w:p w:rsidRPr="00D636CF" w:rsidR="00BC4CEF" w:rsidP="00637FDA" w:rsidRDefault="00BC4CEF" w14:paraId="3FBAB313" w14:textId="4F656F59">
            <w:pPr>
              <w:pStyle w:val="ListParagraph"/>
              <w:numPr>
                <w:ilvl w:val="0"/>
                <w:numId w:val="3"/>
              </w:numPr>
              <w:ind w:left="178" w:hanging="178"/>
              <w:rPr>
                <w:rFonts w:cstheme="minorHAnsi"/>
                <w:sz w:val="18"/>
                <w:szCs w:val="18"/>
              </w:rPr>
            </w:pPr>
            <w:r>
              <w:rPr>
                <w:rFonts w:cstheme="minorHAnsi"/>
                <w:sz w:val="18"/>
                <w:szCs w:val="18"/>
              </w:rPr>
              <w:t xml:space="preserve"> </w:t>
            </w:r>
            <w:r w:rsidR="00712783">
              <w:rPr>
                <w:rFonts w:cstheme="minorHAnsi"/>
                <w:sz w:val="18"/>
                <w:szCs w:val="18"/>
              </w:rPr>
              <w:t xml:space="preserve">Why was David chosen by God to be king?  </w:t>
            </w:r>
          </w:p>
        </w:tc>
        <w:tc>
          <w:tcPr>
            <w:tcW w:w="2845" w:type="dxa"/>
            <w:shd w:val="clear" w:color="auto" w:fill="FFFFFF" w:themeFill="background1"/>
            <w:tcMar/>
          </w:tcPr>
          <w:p w:rsidRPr="00D636CF" w:rsidR="000019D1" w:rsidP="000B247B" w:rsidRDefault="00712783" w14:paraId="7874B3AB" w14:textId="033C67CB">
            <w:pPr>
              <w:pStyle w:val="Title"/>
              <w:numPr>
                <w:ilvl w:val="0"/>
                <w:numId w:val="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Reflect on the CST principles discussed this half term. How does being ‘a good shepherd’ link to the CST principles? </w:t>
            </w:r>
          </w:p>
        </w:tc>
      </w:tr>
      <w:tr w:rsidRPr="00D636CF" w:rsidR="000019D1" w:rsidTr="47D093BB" w14:paraId="1EE599F5" w14:textId="77777777">
        <w:trPr>
          <w:trHeight w:val="573"/>
        </w:trPr>
        <w:tc>
          <w:tcPr>
            <w:tcW w:w="1555" w:type="dxa"/>
            <w:shd w:val="clear" w:color="auto" w:fill="FFFF00"/>
            <w:tcMar/>
          </w:tcPr>
          <w:p w:rsidRPr="00D636CF" w:rsidR="000019D1" w:rsidP="00881BEA" w:rsidRDefault="000019D1" w14:paraId="2A7DA9D2" w14:textId="77777777">
            <w:pPr>
              <w:rPr>
                <w:rFonts w:cstheme="minorHAnsi"/>
                <w:b/>
                <w:bCs/>
                <w:sz w:val="18"/>
                <w:szCs w:val="18"/>
              </w:rPr>
            </w:pPr>
          </w:p>
          <w:p w:rsidRPr="00D636CF" w:rsidR="000019D1" w:rsidP="00881BEA" w:rsidRDefault="000019D1" w14:paraId="31E896AF" w14:textId="77777777">
            <w:pPr>
              <w:rPr>
                <w:rFonts w:cstheme="minorHAnsi"/>
                <w:b/>
                <w:bCs/>
                <w:sz w:val="18"/>
                <w:szCs w:val="18"/>
              </w:rPr>
            </w:pPr>
            <w:r w:rsidRPr="00D636CF">
              <w:rPr>
                <w:rFonts w:cstheme="minorHAnsi"/>
                <w:b/>
                <w:bCs/>
                <w:sz w:val="18"/>
                <w:szCs w:val="18"/>
              </w:rPr>
              <w:t>Sequence of knowledge throughout the lesson</w:t>
            </w:r>
          </w:p>
        </w:tc>
        <w:tc>
          <w:tcPr>
            <w:tcW w:w="2693" w:type="dxa"/>
            <w:shd w:val="clear" w:color="auto" w:fill="FFFFFF" w:themeFill="background1"/>
            <w:tcMar/>
          </w:tcPr>
          <w:p w:rsidRPr="009C12AE" w:rsidR="000019D1" w:rsidP="00881BEA" w:rsidRDefault="000019D1" w14:paraId="42E996A9" w14:textId="77777777">
            <w:pPr>
              <w:pStyle w:val="Title"/>
              <w:jc w:val="left"/>
              <w:rPr>
                <w:rFonts w:asciiTheme="minorHAnsi" w:hAnsiTheme="minorHAnsi" w:cstheme="minorHAnsi"/>
                <w:sz w:val="18"/>
                <w:szCs w:val="18"/>
              </w:rPr>
            </w:pPr>
            <w:r w:rsidRPr="009C12AE">
              <w:rPr>
                <w:rFonts w:asciiTheme="minorHAnsi" w:hAnsiTheme="minorHAnsi" w:cstheme="minorHAnsi"/>
                <w:sz w:val="18"/>
                <w:szCs w:val="18"/>
              </w:rPr>
              <w:t>Key knowledge:</w:t>
            </w:r>
          </w:p>
          <w:p w:rsidRPr="009C12AE" w:rsidR="000019D1" w:rsidP="009C12AE" w:rsidRDefault="000019D1" w14:paraId="16459821" w14:textId="574BDDAF">
            <w:pPr>
              <w:pStyle w:val="Title"/>
              <w:jc w:val="left"/>
              <w:rPr>
                <w:rFonts w:asciiTheme="minorHAnsi" w:hAnsiTheme="minorHAnsi" w:cstheme="minorHAnsi"/>
                <w:b w:val="0"/>
                <w:bCs w:val="0"/>
                <w:sz w:val="18"/>
                <w:szCs w:val="18"/>
              </w:rPr>
            </w:pPr>
            <w:r w:rsidRPr="009C12AE">
              <w:rPr>
                <w:rFonts w:asciiTheme="minorHAnsi" w:hAnsiTheme="minorHAnsi" w:cstheme="minorHAnsi"/>
                <w:sz w:val="18"/>
                <w:szCs w:val="18"/>
              </w:rPr>
              <w:t>Pupils will know</w:t>
            </w:r>
            <w:r w:rsidRPr="009C12AE">
              <w:rPr>
                <w:rFonts w:asciiTheme="minorHAnsi" w:hAnsiTheme="minorHAnsi" w:cstheme="minorHAnsi"/>
                <w:b w:val="0"/>
                <w:bCs w:val="0"/>
                <w:sz w:val="18"/>
                <w:szCs w:val="18"/>
              </w:rPr>
              <w:t>:</w:t>
            </w:r>
          </w:p>
          <w:p w:rsidRPr="00737723" w:rsidR="00863127" w:rsidP="00CE609F" w:rsidRDefault="00B35B33" w14:paraId="232794B0" w14:textId="77777777">
            <w:pPr>
              <w:pStyle w:val="ListParagraph"/>
              <w:numPr>
                <w:ilvl w:val="0"/>
                <w:numId w:val="21"/>
              </w:numPr>
              <w:rPr>
                <w:rFonts w:cstheme="minorHAnsi"/>
                <w:bCs/>
                <w:sz w:val="18"/>
                <w:szCs w:val="18"/>
              </w:rPr>
            </w:pPr>
            <w:r>
              <w:rPr>
                <w:rFonts w:cstheme="minorHAnsi"/>
                <w:sz w:val="18"/>
                <w:szCs w:val="18"/>
              </w:rPr>
              <w:t xml:space="preserve">To know some words of Psalm 23 to speak or sing. </w:t>
            </w:r>
            <w:r w:rsidR="00863127">
              <w:rPr>
                <w:rFonts w:cstheme="minorHAnsi"/>
                <w:sz w:val="18"/>
                <w:szCs w:val="18"/>
              </w:rPr>
              <w:t xml:space="preserve"> </w:t>
            </w:r>
          </w:p>
          <w:p w:rsidRPr="003A3863" w:rsidR="00737723" w:rsidP="00CE609F" w:rsidRDefault="00737723" w14:paraId="4A55BC65" w14:textId="77777777">
            <w:pPr>
              <w:pStyle w:val="ListParagraph"/>
              <w:numPr>
                <w:ilvl w:val="0"/>
                <w:numId w:val="21"/>
              </w:numPr>
              <w:rPr>
                <w:rFonts w:cstheme="minorHAnsi"/>
                <w:bCs/>
                <w:sz w:val="18"/>
                <w:szCs w:val="18"/>
              </w:rPr>
            </w:pPr>
            <w:r>
              <w:rPr>
                <w:rFonts w:cstheme="minorHAnsi"/>
                <w:sz w:val="18"/>
                <w:szCs w:val="18"/>
              </w:rPr>
              <w:t xml:space="preserve">To know Psalms are an ancient way of prayer that are still prayed every day. </w:t>
            </w:r>
          </w:p>
          <w:p w:rsidRPr="00F07F38" w:rsidR="003A3863" w:rsidP="00CE609F" w:rsidRDefault="003A3863" w14:paraId="6263B796" w14:textId="753ED9A4">
            <w:pPr>
              <w:pStyle w:val="ListParagraph"/>
              <w:numPr>
                <w:ilvl w:val="0"/>
                <w:numId w:val="21"/>
              </w:numPr>
              <w:rPr>
                <w:rFonts w:cstheme="minorHAnsi"/>
                <w:bCs/>
                <w:sz w:val="18"/>
                <w:szCs w:val="18"/>
              </w:rPr>
            </w:pPr>
            <w:r>
              <w:rPr>
                <w:rFonts w:cstheme="minorHAnsi"/>
                <w:sz w:val="18"/>
                <w:szCs w:val="18"/>
              </w:rPr>
              <w:t xml:space="preserve">To know creative expressions for Psalm 23 – Jen Norton artwork and hymns. </w:t>
            </w:r>
          </w:p>
        </w:tc>
        <w:tc>
          <w:tcPr>
            <w:tcW w:w="2977" w:type="dxa"/>
            <w:shd w:val="clear" w:color="auto" w:fill="FFFFFF" w:themeFill="background1"/>
            <w:tcMar/>
          </w:tcPr>
          <w:p w:rsidRPr="00D636CF" w:rsidR="000019D1" w:rsidP="00881BEA" w:rsidRDefault="000019D1" w14:paraId="2686E669"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rsidRPr="00D636CF" w:rsidR="000019D1" w:rsidP="00881BEA" w:rsidRDefault="000019D1" w14:paraId="204219B8"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rsidRPr="00D636CF" w:rsidR="00863127" w:rsidP="00637FDA" w:rsidRDefault="00737723" w14:paraId="243AD1E2" w14:textId="2BE97C20">
            <w:pPr>
              <w:pStyle w:val="ListParagraph"/>
              <w:numPr>
                <w:ilvl w:val="0"/>
                <w:numId w:val="5"/>
              </w:numPr>
              <w:rPr>
                <w:rFonts w:cstheme="minorHAnsi"/>
                <w:sz w:val="18"/>
                <w:szCs w:val="18"/>
              </w:rPr>
            </w:pPr>
            <w:r>
              <w:rPr>
                <w:rFonts w:cstheme="minorHAnsi"/>
                <w:sz w:val="18"/>
                <w:szCs w:val="18"/>
              </w:rPr>
              <w:t xml:space="preserve">To know the joyful mysteries of the Rosary: the Annunciation, the Visitation, the Nativity of the Lord, the Presentation of the Child Jesus in the Temple, and the Finding of the Child Jesus in the Temple. </w:t>
            </w:r>
            <w:r w:rsidR="00603E10">
              <w:rPr>
                <w:rFonts w:cstheme="minorHAnsi"/>
                <w:sz w:val="18"/>
                <w:szCs w:val="18"/>
              </w:rPr>
              <w:t xml:space="preserve"> </w:t>
            </w:r>
          </w:p>
        </w:tc>
        <w:tc>
          <w:tcPr>
            <w:tcW w:w="2835" w:type="dxa"/>
            <w:shd w:val="clear" w:color="auto" w:fill="FFFFFF" w:themeFill="background1"/>
            <w:tcMar/>
          </w:tcPr>
          <w:p w:rsidRPr="00D636CF" w:rsidR="000019D1" w:rsidP="00881BEA" w:rsidRDefault="000019D1" w14:paraId="7F92871E"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Key knowledge:</w:t>
            </w:r>
          </w:p>
          <w:p w:rsidRPr="00D636CF" w:rsidR="000019D1" w:rsidP="00881BEA" w:rsidRDefault="000019D1" w14:paraId="335676B2"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rsidR="007941D7" w:rsidP="00F07F38" w:rsidRDefault="00CE609F" w14:paraId="792545D2" w14:textId="77777777">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B35B33">
              <w:rPr>
                <w:rFonts w:asciiTheme="minorHAnsi" w:hAnsiTheme="minorHAnsi" w:cstheme="minorHAnsi"/>
                <w:b w:val="0"/>
                <w:bCs w:val="0"/>
                <w:sz w:val="18"/>
                <w:szCs w:val="18"/>
              </w:rPr>
              <w:t xml:space="preserve">To know the links between the O antiphons and the Evening Prayer of the Church (Vespers) for 17-23 December. </w:t>
            </w:r>
          </w:p>
          <w:p w:rsidR="00B35B33" w:rsidP="00F07F38" w:rsidRDefault="00B35B33" w14:paraId="24F6A597" w14:textId="77777777">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the verses of the hymn ‘O Come, O Come Emmanuel’ as expressions of beliefs about </w:t>
            </w:r>
            <w:r w:rsidR="00737723">
              <w:rPr>
                <w:rFonts w:asciiTheme="minorHAnsi" w:hAnsiTheme="minorHAnsi" w:cstheme="minorHAnsi"/>
                <w:b w:val="0"/>
                <w:bCs w:val="0"/>
                <w:sz w:val="18"/>
                <w:szCs w:val="18"/>
              </w:rPr>
              <w:t xml:space="preserve">who Jesus is. </w:t>
            </w:r>
          </w:p>
          <w:p w:rsidR="00737723" w:rsidP="00F07F38" w:rsidRDefault="00737723" w14:paraId="1DF6B19D" w14:textId="77777777">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To know how the O Antiphons are expressed in art form around the world (</w:t>
            </w:r>
            <w:r w:rsidRPr="00737723">
              <w:rPr>
                <w:rFonts w:asciiTheme="minorHAnsi" w:hAnsiTheme="minorHAnsi" w:cstheme="minorHAnsi"/>
                <w:b w:val="0"/>
                <w:bCs w:val="0"/>
                <w:i/>
                <w:iCs/>
                <w:sz w:val="18"/>
                <w:szCs w:val="18"/>
              </w:rPr>
              <w:t>e.g. illuminated manuscripts, sung versions of the O Antiphons</w:t>
            </w:r>
            <w:r>
              <w:rPr>
                <w:rFonts w:asciiTheme="minorHAnsi" w:hAnsiTheme="minorHAnsi" w:cstheme="minorHAnsi"/>
                <w:b w:val="0"/>
                <w:bCs w:val="0"/>
                <w:sz w:val="18"/>
                <w:szCs w:val="18"/>
              </w:rPr>
              <w:t xml:space="preserve">.) </w:t>
            </w:r>
          </w:p>
          <w:p w:rsidRPr="00F07F38" w:rsidR="00737723" w:rsidP="00F07F38" w:rsidRDefault="00737723" w14:paraId="27FB1998" w14:textId="7DE5298F">
            <w:pPr>
              <w:pStyle w:val="Title"/>
              <w:numPr>
                <w:ilvl w:val="0"/>
                <w:numId w:val="2"/>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To know how the O Antiphons are used by Christians to reflect on the significance of Jesus and his coming at Christmas (e.g. The O Antiphons, by Ansgar Holmberg C.S.J.). </w:t>
            </w:r>
          </w:p>
        </w:tc>
        <w:tc>
          <w:tcPr>
            <w:tcW w:w="2835" w:type="dxa"/>
            <w:shd w:val="clear" w:color="auto" w:fill="FFFFFF" w:themeFill="background1"/>
            <w:tcMar/>
          </w:tcPr>
          <w:p w:rsidRPr="00D636CF" w:rsidR="000019D1" w:rsidP="00881BEA" w:rsidRDefault="000019D1" w14:paraId="67119F5B"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 xml:space="preserve">Key knowledge: </w:t>
            </w:r>
          </w:p>
          <w:p w:rsidRPr="00D636CF" w:rsidR="000019D1" w:rsidP="00881BEA" w:rsidRDefault="000019D1" w14:paraId="2A1B4D50"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rsidRPr="000631A1" w:rsidR="00CE609F" w:rsidP="00637FDA" w:rsidRDefault="00712783" w14:paraId="197F9A86" w14:textId="52F6658C">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To know that shepherd leadership means</w:t>
            </w:r>
            <w:r>
              <w:rPr>
                <w:rFonts w:cstheme="minorHAnsi"/>
                <w:sz w:val="18"/>
                <w:szCs w:val="18"/>
                <w:lang w:val="de-DE"/>
              </w:rPr>
              <w:t xml:space="preserve"> </w:t>
            </w:r>
            <w:r w:rsidRPr="00712783">
              <w:rPr>
                <w:rFonts w:asciiTheme="minorHAnsi" w:hAnsiTheme="minorHAnsi" w:cstheme="minorHAnsi"/>
                <w:b w:val="0"/>
                <w:bCs w:val="0"/>
                <w:sz w:val="18"/>
                <w:szCs w:val="18"/>
                <w:lang w:val="de-DE"/>
              </w:rPr>
              <w:t>a style of leadership that focuses on the growth and well-being of people and communities.</w:t>
            </w:r>
          </w:p>
        </w:tc>
        <w:tc>
          <w:tcPr>
            <w:tcW w:w="2845" w:type="dxa"/>
            <w:shd w:val="clear" w:color="auto" w:fill="FFFFFF" w:themeFill="background1"/>
            <w:tcMar/>
          </w:tcPr>
          <w:p w:rsidRPr="00D636CF" w:rsidR="001C0B11" w:rsidP="001C0B11" w:rsidRDefault="001C0B11" w14:paraId="55B29A19" w14:textId="16AA7986">
            <w:pPr>
              <w:pStyle w:val="Title"/>
              <w:jc w:val="left"/>
              <w:rPr>
                <w:rFonts w:asciiTheme="minorHAnsi" w:hAnsiTheme="minorHAnsi" w:cstheme="minorHAnsi"/>
                <w:sz w:val="18"/>
                <w:szCs w:val="18"/>
              </w:rPr>
            </w:pPr>
            <w:r w:rsidRPr="00D636CF">
              <w:rPr>
                <w:rFonts w:asciiTheme="minorHAnsi" w:hAnsiTheme="minorHAnsi" w:cstheme="minorHAnsi"/>
                <w:sz w:val="18"/>
                <w:szCs w:val="18"/>
              </w:rPr>
              <w:t xml:space="preserve">Key knowledge: </w:t>
            </w:r>
          </w:p>
          <w:p w:rsidRPr="00D636CF" w:rsidR="001C0B11" w:rsidP="001C0B11" w:rsidRDefault="001C0B11" w14:paraId="3FCE8D52" w14:textId="77777777">
            <w:pPr>
              <w:pStyle w:val="Title"/>
              <w:jc w:val="left"/>
              <w:rPr>
                <w:rFonts w:asciiTheme="minorHAnsi" w:hAnsiTheme="minorHAnsi" w:cstheme="minorHAnsi"/>
                <w:sz w:val="18"/>
                <w:szCs w:val="18"/>
              </w:rPr>
            </w:pPr>
            <w:r w:rsidRPr="00D636CF">
              <w:rPr>
                <w:rFonts w:asciiTheme="minorHAnsi" w:hAnsiTheme="minorHAnsi" w:cstheme="minorHAnsi"/>
                <w:sz w:val="18"/>
                <w:szCs w:val="18"/>
              </w:rPr>
              <w:t>Pupils will know:</w:t>
            </w:r>
          </w:p>
          <w:p w:rsidRPr="00D636CF" w:rsidR="000019D1" w:rsidP="00637FDA" w:rsidRDefault="00712783" w14:paraId="31385809" w14:textId="6F056735">
            <w:pPr>
              <w:pStyle w:val="ListParagraph"/>
              <w:numPr>
                <w:ilvl w:val="0"/>
                <w:numId w:val="9"/>
              </w:numPr>
              <w:rPr>
                <w:rFonts w:cstheme="minorHAnsi"/>
                <w:sz w:val="18"/>
                <w:szCs w:val="18"/>
              </w:rPr>
            </w:pPr>
            <w:r>
              <w:rPr>
                <w:rFonts w:cstheme="minorHAnsi"/>
                <w:sz w:val="18"/>
                <w:szCs w:val="18"/>
              </w:rPr>
              <w:t xml:space="preserve">To know ways of how you can be a ‘good shepherd’ today. </w:t>
            </w:r>
          </w:p>
        </w:tc>
      </w:tr>
      <w:tr w:rsidRPr="00D636CF" w:rsidR="000019D1" w:rsidTr="47D093BB" w14:paraId="67BE77DF" w14:textId="77777777">
        <w:trPr>
          <w:trHeight w:val="573"/>
        </w:trPr>
        <w:tc>
          <w:tcPr>
            <w:tcW w:w="1555" w:type="dxa"/>
            <w:shd w:val="clear" w:color="auto" w:fill="FFFF00"/>
            <w:tcMar/>
          </w:tcPr>
          <w:p w:rsidRPr="00D636CF" w:rsidR="000019D1" w:rsidP="00881BEA" w:rsidRDefault="000019D1" w14:paraId="695012F5" w14:textId="77777777">
            <w:pPr>
              <w:rPr>
                <w:rFonts w:cstheme="minorHAnsi"/>
                <w:b/>
                <w:bCs/>
                <w:sz w:val="18"/>
                <w:szCs w:val="18"/>
              </w:rPr>
            </w:pPr>
            <w:r w:rsidRPr="00D636CF">
              <w:rPr>
                <w:rFonts w:cstheme="minorHAnsi"/>
                <w:b/>
                <w:bCs/>
                <w:sz w:val="18"/>
                <w:szCs w:val="18"/>
              </w:rPr>
              <w:t>Key Skills/disciplinary knowledge</w:t>
            </w:r>
          </w:p>
        </w:tc>
        <w:tc>
          <w:tcPr>
            <w:tcW w:w="2693" w:type="dxa"/>
            <w:shd w:val="clear" w:color="auto" w:fill="FFFFFF" w:themeFill="background1"/>
            <w:tcMar/>
          </w:tcPr>
          <w:p w:rsidRPr="00743CA5" w:rsidR="001944B5" w:rsidP="00EA3FF7" w:rsidRDefault="00743CA5" w14:paraId="0BA87146" w14:textId="13230D76">
            <w:pPr>
              <w:autoSpaceDE w:val="0"/>
              <w:autoSpaceDN w:val="0"/>
              <w:adjustRightInd w:val="0"/>
              <w:rPr>
                <w:rFonts w:cstheme="minorHAnsi"/>
                <w:sz w:val="18"/>
                <w:szCs w:val="18"/>
              </w:rPr>
            </w:pPr>
            <w:r>
              <w:rPr>
                <w:rFonts w:cstheme="minorHAnsi"/>
                <w:b/>
                <w:bCs/>
                <w:sz w:val="18"/>
                <w:szCs w:val="18"/>
              </w:rPr>
              <w:t xml:space="preserve">U5.2.4 </w:t>
            </w:r>
            <w:r w:rsidRPr="00743CA5">
              <w:rPr>
                <w:rFonts w:cstheme="minorHAnsi"/>
                <w:sz w:val="18"/>
                <w:szCs w:val="18"/>
              </w:rPr>
              <w:t xml:space="preserve">- </w:t>
            </w:r>
            <w:r w:rsidRPr="00743CA5">
              <w:rPr>
                <w:sz w:val="18"/>
                <w:szCs w:val="18"/>
              </w:rPr>
              <w:t>Recognise</w:t>
            </w:r>
            <w:r w:rsidRPr="00743CA5">
              <w:rPr>
                <w:rFonts w:cstheme="minorHAnsi"/>
                <w:sz w:val="18"/>
                <w:szCs w:val="18"/>
              </w:rPr>
              <w:t xml:space="preserve"> that David is a model of prayer, referencing one of the psalms.</w:t>
            </w:r>
          </w:p>
          <w:p w:rsidR="00F07F38" w:rsidP="00205D38" w:rsidRDefault="00F07F38" w14:paraId="0A3D9C0E" w14:textId="77777777">
            <w:pPr>
              <w:autoSpaceDE w:val="0"/>
              <w:autoSpaceDN w:val="0"/>
              <w:adjustRightInd w:val="0"/>
              <w:rPr>
                <w:rFonts w:cstheme="minorHAnsi"/>
                <w:sz w:val="18"/>
                <w:szCs w:val="18"/>
              </w:rPr>
            </w:pPr>
          </w:p>
          <w:p w:rsidRPr="00D636CF" w:rsidR="000019D1" w:rsidP="003779F5" w:rsidRDefault="000019D1" w14:paraId="047FC18E" w14:textId="15860677">
            <w:pPr>
              <w:pStyle w:val="Title"/>
              <w:jc w:val="left"/>
              <w:rPr>
                <w:rFonts w:asciiTheme="minorHAnsi" w:hAnsiTheme="minorHAnsi" w:cstheme="minorHAnsi"/>
                <w:b w:val="0"/>
                <w:bCs w:val="0"/>
                <w:sz w:val="18"/>
                <w:szCs w:val="18"/>
              </w:rPr>
            </w:pPr>
          </w:p>
        </w:tc>
        <w:tc>
          <w:tcPr>
            <w:tcW w:w="2977" w:type="dxa"/>
            <w:shd w:val="clear" w:color="auto" w:fill="FFFFFF" w:themeFill="background1"/>
            <w:tcMar/>
          </w:tcPr>
          <w:p w:rsidRPr="0065489A" w:rsidR="0065489A" w:rsidP="0065489A" w:rsidRDefault="0065489A" w14:paraId="4F8990C2" w14:textId="66C02377">
            <w:pPr>
              <w:pStyle w:val="Title"/>
              <w:jc w:val="left"/>
              <w:rPr>
                <w:rFonts w:asciiTheme="minorHAnsi" w:hAnsiTheme="minorHAnsi" w:cstheme="minorHAnsi"/>
                <w:b w:val="0"/>
                <w:bCs w:val="0"/>
                <w:sz w:val="18"/>
                <w:szCs w:val="18"/>
              </w:rPr>
            </w:pPr>
            <w:r w:rsidRPr="0065489A">
              <w:rPr>
                <w:rFonts w:asciiTheme="minorHAnsi" w:hAnsiTheme="minorHAnsi" w:cstheme="minorHAnsi"/>
                <w:sz w:val="18"/>
                <w:szCs w:val="18"/>
              </w:rPr>
              <w:t xml:space="preserve">U5.2.5 </w:t>
            </w:r>
            <w:r w:rsidRPr="0065489A">
              <w:rPr>
                <w:rFonts w:asciiTheme="minorHAnsi" w:hAnsiTheme="minorHAnsi" w:cstheme="minorHAnsi"/>
                <w:b w:val="0"/>
                <w:bCs w:val="0"/>
                <w:sz w:val="18"/>
                <w:szCs w:val="18"/>
              </w:rPr>
              <w:t>- Know that the Rosary is a prayerful reflection on the life of Christ and explain what the joyful</w:t>
            </w:r>
          </w:p>
          <w:p w:rsidRPr="0065489A" w:rsidR="000019D1" w:rsidP="0065489A" w:rsidRDefault="0065489A" w14:paraId="6C233AE1" w14:textId="741D7FFE">
            <w:pPr>
              <w:pStyle w:val="Title"/>
              <w:jc w:val="left"/>
              <w:rPr>
                <w:rFonts w:asciiTheme="minorHAnsi" w:hAnsiTheme="minorHAnsi" w:cstheme="minorHAnsi"/>
                <w:sz w:val="18"/>
                <w:szCs w:val="18"/>
              </w:rPr>
            </w:pPr>
            <w:r w:rsidRPr="0065489A">
              <w:rPr>
                <w:rFonts w:asciiTheme="minorHAnsi" w:hAnsiTheme="minorHAnsi" w:cstheme="minorHAnsi"/>
                <w:b w:val="0"/>
                <w:bCs w:val="0"/>
                <w:sz w:val="18"/>
                <w:szCs w:val="18"/>
              </w:rPr>
              <w:t>mysteries remember.</w:t>
            </w:r>
            <w:r>
              <w:rPr>
                <w:rFonts w:asciiTheme="minorHAnsi" w:hAnsiTheme="minorHAnsi" w:cstheme="minorHAnsi"/>
                <w:b w:val="0"/>
                <w:bCs w:val="0"/>
                <w:sz w:val="18"/>
                <w:szCs w:val="18"/>
              </w:rPr>
              <w:t xml:space="preserve"> </w:t>
            </w:r>
          </w:p>
        </w:tc>
        <w:tc>
          <w:tcPr>
            <w:tcW w:w="2835" w:type="dxa"/>
            <w:shd w:val="clear" w:color="auto" w:fill="FFFFFF" w:themeFill="background1"/>
            <w:tcMar/>
          </w:tcPr>
          <w:p w:rsidRPr="00D636CF" w:rsidR="000019D1" w:rsidP="007941D7" w:rsidRDefault="00774AC9" w14:paraId="05DB791E" w14:textId="6E845BA0">
            <w:pPr>
              <w:autoSpaceDE w:val="0"/>
              <w:autoSpaceDN w:val="0"/>
              <w:adjustRightInd w:val="0"/>
              <w:rPr>
                <w:rFonts w:cstheme="minorHAnsi"/>
                <w:sz w:val="18"/>
                <w:szCs w:val="18"/>
              </w:rPr>
            </w:pPr>
            <w:r w:rsidRPr="00774AC9">
              <w:rPr>
                <w:rFonts w:cstheme="minorHAnsi"/>
                <w:b/>
                <w:bCs/>
                <w:sz w:val="18"/>
                <w:szCs w:val="18"/>
              </w:rPr>
              <w:t>D5.2.3</w:t>
            </w:r>
            <w:r>
              <w:rPr>
                <w:rFonts w:cstheme="minorHAnsi"/>
                <w:sz w:val="18"/>
                <w:szCs w:val="18"/>
              </w:rPr>
              <w:t xml:space="preserve"> - Explore artistic representations of the O Antiphons, describe what they represent, and say which they prefer, giving reasons for their choice.</w:t>
            </w:r>
          </w:p>
        </w:tc>
        <w:tc>
          <w:tcPr>
            <w:tcW w:w="2835" w:type="dxa"/>
            <w:shd w:val="clear" w:color="auto" w:fill="FFFFFF" w:themeFill="background1"/>
            <w:tcMar/>
          </w:tcPr>
          <w:p w:rsidRPr="00D636CF" w:rsidR="00205D38" w:rsidP="00EA3FF7" w:rsidRDefault="00774AC9" w14:paraId="7ECD4F0D" w14:textId="02CACE12">
            <w:pPr>
              <w:rPr>
                <w:rFonts w:cstheme="minorHAnsi"/>
                <w:sz w:val="18"/>
                <w:szCs w:val="18"/>
              </w:rPr>
            </w:pPr>
            <w:r w:rsidRPr="00774AC9">
              <w:rPr>
                <w:rFonts w:cstheme="minorHAnsi"/>
                <w:b/>
                <w:bCs/>
                <w:sz w:val="18"/>
                <w:szCs w:val="18"/>
              </w:rPr>
              <w:t>R5.2.1</w:t>
            </w:r>
            <w:r>
              <w:rPr>
                <w:rFonts w:cstheme="minorHAnsi"/>
                <w:sz w:val="18"/>
                <w:szCs w:val="18"/>
              </w:rPr>
              <w:t xml:space="preserve"> - </w:t>
            </w:r>
            <w:r>
              <w:rPr>
                <w:rFonts w:cstheme="minorHAnsi"/>
                <w:bCs/>
                <w:sz w:val="18"/>
                <w:szCs w:val="18"/>
              </w:rPr>
              <w:t>Reflect on your understanding of David and the idea of a leader as a shepherd.</w:t>
            </w:r>
          </w:p>
        </w:tc>
        <w:tc>
          <w:tcPr>
            <w:tcW w:w="2845" w:type="dxa"/>
            <w:shd w:val="clear" w:color="auto" w:fill="FFFFFF" w:themeFill="background1"/>
            <w:tcMar/>
          </w:tcPr>
          <w:p w:rsidRPr="00D636CF" w:rsidR="000019D1" w:rsidP="0065489A" w:rsidRDefault="0065489A" w14:paraId="555ED6C2" w14:textId="023EEB39">
            <w:pPr>
              <w:autoSpaceDE w:val="0"/>
              <w:autoSpaceDN w:val="0"/>
              <w:adjustRightInd w:val="0"/>
              <w:rPr>
                <w:rFonts w:cstheme="minorHAnsi"/>
                <w:sz w:val="18"/>
                <w:szCs w:val="18"/>
              </w:rPr>
            </w:pPr>
            <w:r w:rsidRPr="0065489A">
              <w:rPr>
                <w:rFonts w:cstheme="minorHAnsi"/>
                <w:b/>
                <w:bCs/>
                <w:sz w:val="18"/>
                <w:szCs w:val="18"/>
              </w:rPr>
              <w:t>R5.2.2</w:t>
            </w:r>
            <w:r>
              <w:rPr>
                <w:rFonts w:cstheme="minorHAnsi"/>
                <w:sz w:val="18"/>
                <w:szCs w:val="18"/>
              </w:rPr>
              <w:t xml:space="preserve"> - </w:t>
            </w:r>
            <w:r w:rsidRPr="0065489A">
              <w:rPr>
                <w:rFonts w:cstheme="minorHAnsi"/>
                <w:sz w:val="18"/>
                <w:szCs w:val="18"/>
              </w:rPr>
              <w:t>Talking with others about their ideas about leadership, thinking about what it means to be a good</w:t>
            </w:r>
            <w:r>
              <w:rPr>
                <w:rFonts w:cstheme="minorHAnsi"/>
                <w:sz w:val="18"/>
                <w:szCs w:val="18"/>
              </w:rPr>
              <w:t xml:space="preserve"> </w:t>
            </w:r>
            <w:r w:rsidRPr="0065489A">
              <w:rPr>
                <w:rFonts w:cstheme="minorHAnsi"/>
                <w:sz w:val="18"/>
                <w:szCs w:val="18"/>
              </w:rPr>
              <w:t>shepherd today.</w:t>
            </w:r>
          </w:p>
        </w:tc>
      </w:tr>
      <w:tr w:rsidRPr="00D636CF" w:rsidR="000019D1" w:rsidTr="47D093BB" w14:paraId="2443F75D" w14:textId="77777777">
        <w:trPr>
          <w:trHeight w:val="573"/>
        </w:trPr>
        <w:tc>
          <w:tcPr>
            <w:tcW w:w="1555" w:type="dxa"/>
            <w:shd w:val="clear" w:color="auto" w:fill="FFFF00"/>
            <w:tcMar/>
          </w:tcPr>
          <w:p w:rsidRPr="00D636CF" w:rsidR="000019D1" w:rsidP="00881BEA" w:rsidRDefault="000019D1" w14:paraId="11099821" w14:textId="77777777">
            <w:pPr>
              <w:rPr>
                <w:rFonts w:cstheme="minorHAnsi"/>
                <w:b/>
                <w:bCs/>
                <w:sz w:val="18"/>
                <w:szCs w:val="18"/>
              </w:rPr>
            </w:pPr>
            <w:r w:rsidRPr="00D636CF">
              <w:rPr>
                <w:rFonts w:cstheme="minorHAnsi"/>
                <w:b/>
                <w:bCs/>
                <w:sz w:val="18"/>
                <w:szCs w:val="18"/>
              </w:rPr>
              <w:t>Main teaching activity</w:t>
            </w:r>
          </w:p>
          <w:p w:rsidRPr="00D636CF" w:rsidR="000019D1" w:rsidP="00881BEA" w:rsidRDefault="000019D1" w14:paraId="381DF5F7" w14:textId="74478D2D">
            <w:pPr>
              <w:rPr>
                <w:rFonts w:cstheme="minorHAnsi"/>
                <w:b/>
                <w:bCs/>
                <w:i/>
                <w:iCs/>
                <w:sz w:val="18"/>
                <w:szCs w:val="18"/>
              </w:rPr>
            </w:pPr>
          </w:p>
        </w:tc>
        <w:tc>
          <w:tcPr>
            <w:tcW w:w="2693" w:type="dxa"/>
            <w:shd w:val="clear" w:color="auto" w:fill="FFFFFF" w:themeFill="background1"/>
            <w:tcMar/>
          </w:tcPr>
          <w:p w:rsidR="009A5CEA" w:rsidP="00774AC9" w:rsidRDefault="00FF3EC2" w14:paraId="42D01EC1" w14:textId="77777777">
            <w:pPr>
              <w:pStyle w:val="Title"/>
              <w:numPr>
                <w:ilvl w:val="0"/>
                <w:numId w:val="33"/>
              </w:numPr>
              <w:jc w:val="left"/>
              <w:rPr>
                <w:rFonts w:asciiTheme="minorHAnsi" w:hAnsiTheme="minorHAnsi" w:cstheme="minorHAnsi"/>
                <w:b w:val="0"/>
                <w:bCs w:val="0"/>
                <w:sz w:val="18"/>
                <w:szCs w:val="18"/>
              </w:rPr>
            </w:pPr>
            <w:r>
              <w:rPr>
                <w:rFonts w:asciiTheme="minorHAnsi" w:hAnsiTheme="minorHAnsi" w:cstheme="minorHAnsi"/>
                <w:b w:val="0"/>
                <w:bCs w:val="0"/>
                <w:sz w:val="18"/>
                <w:szCs w:val="18"/>
                <w:lang w:val="en-GB"/>
              </w:rPr>
              <w:t xml:space="preserve">Watch: </w:t>
            </w:r>
            <w:hyperlink w:history="1" r:id="rId11">
              <w:r w:rsidRPr="00FF3EC2">
                <w:rPr>
                  <w:rStyle w:val="Hyperlink"/>
                  <w:rFonts w:asciiTheme="minorHAnsi" w:hAnsiTheme="minorHAnsi" w:cstheme="minorHAnsi"/>
                  <w:b w:val="0"/>
                  <w:bCs w:val="0"/>
                  <w:sz w:val="18"/>
                  <w:szCs w:val="18"/>
                  <w:lang w:val="en-GB"/>
                </w:rPr>
                <w:t>Psalm 23: The Lord's My Shepherd // Sounds Like Reign</w:t>
              </w:r>
            </w:hyperlink>
            <w:r>
              <w:rPr>
                <w:rFonts w:asciiTheme="minorHAnsi" w:hAnsiTheme="minorHAnsi" w:cstheme="minorHAnsi"/>
                <w:b w:val="0"/>
                <w:bCs w:val="0"/>
                <w:sz w:val="18"/>
                <w:szCs w:val="18"/>
              </w:rPr>
              <w:t xml:space="preserve"> and think about how God has guided you through </w:t>
            </w:r>
            <w:r>
              <w:rPr>
                <w:rFonts w:asciiTheme="minorHAnsi" w:hAnsiTheme="minorHAnsi" w:cstheme="minorHAnsi"/>
                <w:b w:val="0"/>
                <w:bCs w:val="0"/>
                <w:sz w:val="18"/>
                <w:szCs w:val="18"/>
              </w:rPr>
              <w:lastRenderedPageBreak/>
              <w:t xml:space="preserve">life. Have you trusted in God like David did? </w:t>
            </w:r>
          </w:p>
          <w:p w:rsidR="00B572A9" w:rsidP="00774AC9" w:rsidRDefault="00B572A9" w14:paraId="46936479" w14:textId="77777777">
            <w:pPr>
              <w:pStyle w:val="Title"/>
              <w:numPr>
                <w:ilvl w:val="0"/>
                <w:numId w:val="3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Give small groups/pairs parts of the psalm to learn </w:t>
            </w:r>
            <w:r w:rsidRPr="00B572A9">
              <w:rPr>
                <w:rFonts w:asciiTheme="minorHAnsi" w:hAnsiTheme="minorHAnsi" w:cstheme="minorHAnsi"/>
                <w:b w:val="0"/>
                <w:bCs w:val="0"/>
                <w:i/>
                <w:iCs/>
                <w:sz w:val="18"/>
                <w:szCs w:val="18"/>
              </w:rPr>
              <w:t>(see resources)</w:t>
            </w:r>
            <w:r>
              <w:rPr>
                <w:rFonts w:asciiTheme="minorHAnsi" w:hAnsiTheme="minorHAnsi" w:cstheme="minorHAnsi"/>
                <w:b w:val="0"/>
                <w:bCs w:val="0"/>
                <w:sz w:val="18"/>
                <w:szCs w:val="18"/>
              </w:rPr>
              <w:t xml:space="preserve"> Give 10mins to practice then perform as a class.</w:t>
            </w:r>
          </w:p>
          <w:p w:rsidR="00FF3EC2" w:rsidP="00774AC9" w:rsidRDefault="00B572A9" w14:paraId="54187050" w14:textId="2626E225">
            <w:pPr>
              <w:pStyle w:val="Title"/>
              <w:numPr>
                <w:ilvl w:val="0"/>
                <w:numId w:val="33"/>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Discuss – why is it called the Lord is my shepherd?  </w:t>
            </w:r>
          </w:p>
          <w:p w:rsidRPr="00D636CF" w:rsidR="00B572A9" w:rsidP="009B35E7" w:rsidRDefault="009B35E7" w14:paraId="5C828C8E" w14:textId="44696531">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Independent activity: </w:t>
            </w:r>
            <w:r w:rsidR="00B572A9">
              <w:rPr>
                <w:rFonts w:asciiTheme="minorHAnsi" w:hAnsiTheme="minorHAnsi" w:cstheme="minorHAnsi"/>
                <w:b w:val="0"/>
                <w:bCs w:val="0"/>
                <w:sz w:val="18"/>
                <w:szCs w:val="18"/>
              </w:rPr>
              <w:t xml:space="preserve">Respond to your favourite line with an image and watercolor paint. Use Jen Norton as inspiration. </w:t>
            </w:r>
          </w:p>
        </w:tc>
        <w:tc>
          <w:tcPr>
            <w:tcW w:w="2977" w:type="dxa"/>
            <w:shd w:val="clear" w:color="auto" w:fill="FFFFFF" w:themeFill="background1"/>
            <w:tcMar/>
          </w:tcPr>
          <w:p w:rsidRPr="009B35E7" w:rsidR="009B35E7" w:rsidP="47D093BB" w:rsidRDefault="009B35E7" w14:paraId="439C1F55" w14:textId="0EC6C078" w14:noSpellErr="1">
            <w:pPr>
              <w:pStyle w:val="Title"/>
              <w:numPr>
                <w:ilvl w:val="0"/>
                <w:numId w:val="16"/>
              </w:numPr>
              <w:jc w:val="left"/>
              <w:rPr>
                <w:rFonts w:ascii="Calibri" w:hAnsi="Calibri" w:eastAsia="Calibri" w:cs="Calibri" w:asciiTheme="minorAscii" w:hAnsiTheme="minorAscii" w:eastAsiaTheme="minorAscii" w:cstheme="minorAscii"/>
                <w:b w:val="0"/>
                <w:bCs w:val="0"/>
                <w:sz w:val="18"/>
                <w:szCs w:val="18"/>
                <w:lang w:val="en-GB"/>
              </w:rPr>
            </w:pPr>
            <w:r w:rsidRPr="47D093BB" w:rsidR="009B35E7">
              <w:rPr>
                <w:rFonts w:ascii="Calibri" w:hAnsi="Calibri" w:eastAsia="Calibri" w:cs="Calibri" w:asciiTheme="minorAscii" w:hAnsiTheme="minorAscii" w:eastAsiaTheme="minorAscii" w:cstheme="minorAscii"/>
                <w:b w:val="0"/>
                <w:bCs w:val="0"/>
                <w:sz w:val="18"/>
                <w:szCs w:val="18"/>
                <w:lang w:val="en-GB"/>
              </w:rPr>
              <w:t xml:space="preserve">Begin with </w:t>
            </w:r>
            <w:r w:rsidRPr="47D093BB" w:rsidR="009B35E7">
              <w:rPr>
                <w:rFonts w:ascii="Calibri" w:hAnsi="Calibri" w:eastAsia="Calibri" w:cs="Calibri" w:asciiTheme="minorAscii" w:hAnsiTheme="minorAscii" w:eastAsiaTheme="minorAscii" w:cstheme="minorAscii"/>
                <w:b w:val="0"/>
                <w:bCs w:val="0"/>
                <w:sz w:val="18"/>
                <w:szCs w:val="18"/>
                <w:lang w:val="en-GB"/>
              </w:rPr>
              <w:t>a short discussion</w:t>
            </w:r>
            <w:r w:rsidRPr="47D093BB" w:rsidR="009B35E7">
              <w:rPr>
                <w:rFonts w:ascii="Calibri" w:hAnsi="Calibri" w:eastAsia="Calibri" w:cs="Calibri" w:asciiTheme="minorAscii" w:hAnsiTheme="minorAscii" w:eastAsiaTheme="minorAscii" w:cstheme="minorAscii"/>
                <w:b w:val="0"/>
                <w:bCs w:val="0"/>
                <w:sz w:val="18"/>
                <w:szCs w:val="18"/>
                <w:lang w:val="en-GB"/>
              </w:rPr>
              <w:t>: What do the children already know about the Rosary?</w:t>
            </w:r>
          </w:p>
          <w:p w:rsidRPr="009B35E7" w:rsidR="009B35E7" w:rsidP="47D093BB" w:rsidRDefault="009B35E7" w14:paraId="576ACF9A" w14:textId="79D26CAB" w14:noSpellErr="1">
            <w:pPr>
              <w:pStyle w:val="Title"/>
              <w:numPr>
                <w:ilvl w:val="0"/>
                <w:numId w:val="16"/>
              </w:numPr>
              <w:jc w:val="left"/>
              <w:rPr>
                <w:rFonts w:ascii="Calibri" w:hAnsi="Calibri" w:eastAsia="Calibri" w:cs="Calibri" w:asciiTheme="minorAscii" w:hAnsiTheme="minorAscii" w:eastAsiaTheme="minorAscii" w:cstheme="minorAscii"/>
                <w:b w:val="0"/>
                <w:bCs w:val="0"/>
                <w:sz w:val="18"/>
                <w:szCs w:val="18"/>
                <w:lang w:val="en-GB"/>
              </w:rPr>
            </w:pPr>
            <w:r w:rsidRPr="47D093BB" w:rsidR="009B35E7">
              <w:rPr>
                <w:rFonts w:ascii="Calibri" w:hAnsi="Calibri" w:eastAsia="Calibri" w:cs="Calibri" w:asciiTheme="minorAscii" w:hAnsiTheme="minorAscii" w:eastAsiaTheme="minorAscii" w:cstheme="minorAscii"/>
                <w:b w:val="0"/>
                <w:bCs w:val="0"/>
                <w:sz w:val="18"/>
                <w:szCs w:val="18"/>
                <w:lang w:val="en-GB"/>
              </w:rPr>
              <w:t xml:space="preserve">  Explain that the Rosary is a prayer used to reflect on </w:t>
            </w:r>
            <w:r w:rsidRPr="47D093BB" w:rsidR="009B35E7">
              <w:rPr>
                <w:rFonts w:ascii="Calibri" w:hAnsi="Calibri" w:eastAsia="Calibri" w:cs="Calibri" w:asciiTheme="minorAscii" w:hAnsiTheme="minorAscii" w:eastAsiaTheme="minorAscii" w:cstheme="minorAscii"/>
                <w:b w:val="0"/>
                <w:bCs w:val="0"/>
                <w:sz w:val="18"/>
                <w:szCs w:val="18"/>
                <w:lang w:val="en-GB"/>
              </w:rPr>
              <w:t>important moments in Jesus' and Mary's lives.</w:t>
            </w:r>
          </w:p>
          <w:p w:rsidRPr="009B35E7" w:rsidR="009B35E7" w:rsidP="47D093BB" w:rsidRDefault="009B35E7" w14:paraId="47AECFA8" w14:textId="5789C49D" w14:noSpellErr="1">
            <w:pPr>
              <w:pStyle w:val="Title"/>
              <w:numPr>
                <w:ilvl w:val="0"/>
                <w:numId w:val="16"/>
              </w:numPr>
              <w:jc w:val="left"/>
              <w:rPr>
                <w:rFonts w:ascii="Calibri" w:hAnsi="Calibri" w:eastAsia="Calibri" w:cs="Calibri" w:asciiTheme="minorAscii" w:hAnsiTheme="minorAscii" w:eastAsiaTheme="minorAscii" w:cstheme="minorAscii"/>
                <w:b w:val="0"/>
                <w:bCs w:val="0"/>
                <w:sz w:val="18"/>
                <w:szCs w:val="18"/>
                <w:lang w:val="en-GB"/>
              </w:rPr>
            </w:pPr>
            <w:r w:rsidRPr="47D093BB" w:rsidR="009B35E7">
              <w:rPr>
                <w:rFonts w:ascii="Calibri" w:hAnsi="Calibri" w:eastAsia="Calibri" w:cs="Calibri" w:asciiTheme="minorAscii" w:hAnsiTheme="minorAscii" w:eastAsiaTheme="minorAscii" w:cstheme="minorAscii"/>
                <w:b w:val="0"/>
                <w:bCs w:val="0"/>
                <w:sz w:val="18"/>
                <w:szCs w:val="18"/>
                <w:lang w:val="en-GB"/>
              </w:rPr>
              <w:t>Explain how the Rosary is used (holding the beads, reciting prayers, and meditating on different mysteries).</w:t>
            </w:r>
          </w:p>
          <w:p w:rsidRPr="009B35E7" w:rsidR="009B35E7" w:rsidP="47D093BB" w:rsidRDefault="009B35E7" w14:paraId="37AB2AFA" w14:textId="0ABDA477" w14:noSpellErr="1">
            <w:pPr>
              <w:pStyle w:val="Title"/>
              <w:numPr>
                <w:ilvl w:val="0"/>
                <w:numId w:val="16"/>
              </w:numPr>
              <w:jc w:val="left"/>
              <w:rPr>
                <w:rFonts w:ascii="Calibri" w:hAnsi="Calibri" w:eastAsia="Calibri" w:cs="Calibri" w:asciiTheme="minorAscii" w:hAnsiTheme="minorAscii" w:eastAsiaTheme="minorAscii" w:cstheme="minorAscii"/>
                <w:b w:val="0"/>
                <w:bCs w:val="0"/>
                <w:sz w:val="18"/>
                <w:szCs w:val="18"/>
                <w:lang w:val="en-GB"/>
              </w:rPr>
            </w:pPr>
            <w:r w:rsidRPr="47D093BB" w:rsidR="009B35E7">
              <w:rPr>
                <w:rFonts w:ascii="Calibri" w:hAnsi="Calibri" w:eastAsia="Calibri" w:cs="Calibri" w:asciiTheme="minorAscii" w:hAnsiTheme="minorAscii" w:eastAsiaTheme="minorAscii" w:cstheme="minorAscii"/>
                <w:b w:val="0"/>
                <w:bCs w:val="0"/>
                <w:sz w:val="18"/>
                <w:szCs w:val="18"/>
                <w:lang w:val="en-GB"/>
              </w:rPr>
              <w:t xml:space="preserve"> Highlight that today’s focus is on the </w:t>
            </w:r>
            <w:r w:rsidRPr="47D093BB" w:rsidR="009B35E7">
              <w:rPr>
                <w:rFonts w:ascii="Calibri" w:hAnsi="Calibri" w:eastAsia="Calibri" w:cs="Calibri" w:asciiTheme="minorAscii" w:hAnsiTheme="minorAscii" w:eastAsiaTheme="minorAscii" w:cstheme="minorAscii"/>
                <w:b w:val="0"/>
                <w:bCs w:val="0"/>
                <w:i w:val="1"/>
                <w:iCs w:val="1"/>
                <w:sz w:val="18"/>
                <w:szCs w:val="18"/>
                <w:lang w:val="en-GB"/>
              </w:rPr>
              <w:t>Joyful Mysteries</w:t>
            </w:r>
            <w:r w:rsidRPr="47D093BB" w:rsidR="009B35E7">
              <w:rPr>
                <w:rFonts w:ascii="Calibri" w:hAnsi="Calibri" w:eastAsia="Calibri" w:cs="Calibri" w:asciiTheme="minorAscii" w:hAnsiTheme="minorAscii" w:eastAsiaTheme="minorAscii" w:cstheme="minorAscii"/>
                <w:b w:val="0"/>
                <w:bCs w:val="0"/>
                <w:sz w:val="18"/>
                <w:szCs w:val="18"/>
                <w:lang w:val="en-GB"/>
              </w:rPr>
              <w:t>, which help us think about the joyful events in the life of Jesus and Mary.</w:t>
            </w:r>
          </w:p>
          <w:p w:rsidRPr="00D636CF" w:rsidR="00C207C1" w:rsidP="009B35E7" w:rsidRDefault="009B35E7" w14:paraId="5743D2F8" w14:textId="315B159A">
            <w:pPr>
              <w:pStyle w:val="Title"/>
              <w:jc w:val="left"/>
              <w:rPr>
                <w:rFonts w:asciiTheme="minorHAnsi" w:hAnsiTheme="minorHAnsi" w:cstheme="minorHAnsi"/>
                <w:b w:val="0"/>
                <w:bCs w:val="0"/>
                <w:sz w:val="18"/>
                <w:szCs w:val="18"/>
              </w:rPr>
            </w:pPr>
            <w:r w:rsidRPr="009B35E7">
              <w:rPr>
                <w:rFonts w:asciiTheme="minorHAnsi" w:hAnsiTheme="minorHAnsi" w:cstheme="minorHAnsi"/>
                <w:sz w:val="18"/>
                <w:szCs w:val="18"/>
              </w:rPr>
              <w:t>Independent activity:</w:t>
            </w:r>
            <w:r>
              <w:rPr>
                <w:rFonts w:asciiTheme="minorHAnsi" w:hAnsiTheme="minorHAnsi" w:cstheme="minorHAnsi"/>
                <w:b w:val="0"/>
                <w:bCs w:val="0"/>
                <w:sz w:val="18"/>
                <w:szCs w:val="18"/>
              </w:rPr>
              <w:t xml:space="preserve"> Using the Bible, find the scripture that match the references</w:t>
            </w:r>
            <w:r w:rsidRPr="009B35E7">
              <w:rPr>
                <w:rFonts w:asciiTheme="minorHAnsi" w:hAnsiTheme="minorHAnsi" w:cstheme="minorHAnsi"/>
                <w:b w:val="0"/>
                <w:bCs w:val="0"/>
                <w:i/>
                <w:iCs/>
                <w:sz w:val="18"/>
                <w:szCs w:val="18"/>
              </w:rPr>
              <w:t xml:space="preserve"> (on PP) </w:t>
            </w:r>
            <w:r>
              <w:rPr>
                <w:rFonts w:asciiTheme="minorHAnsi" w:hAnsiTheme="minorHAnsi" w:cstheme="minorHAnsi"/>
                <w:b w:val="0"/>
                <w:bCs w:val="0"/>
                <w:sz w:val="18"/>
                <w:szCs w:val="18"/>
              </w:rPr>
              <w:t xml:space="preserve">Then record in books as a double page spread matching pictures to the references and writing a short summary about the passage. </w:t>
            </w:r>
          </w:p>
        </w:tc>
        <w:tc>
          <w:tcPr>
            <w:tcW w:w="2835" w:type="dxa"/>
            <w:shd w:val="clear" w:color="auto" w:fill="FFFFFF" w:themeFill="background1"/>
            <w:tcMar/>
          </w:tcPr>
          <w:p w:rsidR="00737723" w:rsidP="00774AC9" w:rsidRDefault="00737723" w14:paraId="14F1B0CF" w14:textId="36807C80">
            <w:pPr>
              <w:pStyle w:val="Title"/>
              <w:numPr>
                <w:ilvl w:val="0"/>
                <w:numId w:val="17"/>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Start by playing the hymn ‘O Come, O Come Emmanuel’ as part of the opening prayer. </w:t>
            </w:r>
          </w:p>
          <w:p w:rsidR="00737723" w:rsidP="00774AC9" w:rsidRDefault="00737723" w14:paraId="6248B48B" w14:textId="3EE1069F">
            <w:pPr>
              <w:pStyle w:val="Title"/>
              <w:numPr>
                <w:ilvl w:val="0"/>
                <w:numId w:val="17"/>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Explain the significance of the O Antiphons. </w:t>
            </w:r>
          </w:p>
          <w:p w:rsidR="00534848" w:rsidP="00774AC9" w:rsidRDefault="00737723" w14:paraId="6269ED03" w14:textId="05547AA5">
            <w:pPr>
              <w:pStyle w:val="Title"/>
              <w:numPr>
                <w:ilvl w:val="0"/>
                <w:numId w:val="17"/>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Watch the video provided by Father Simon Gillespie. </w:t>
            </w:r>
          </w:p>
          <w:p w:rsidR="00737723" w:rsidP="00774AC9" w:rsidRDefault="00737723" w14:paraId="18B11EE8" w14:textId="77777777">
            <w:pPr>
              <w:pStyle w:val="Title"/>
              <w:numPr>
                <w:ilvl w:val="0"/>
                <w:numId w:val="17"/>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Explore artistic representation of the O Antiphons. </w:t>
            </w:r>
          </w:p>
          <w:p w:rsidR="00737723" w:rsidP="00774AC9" w:rsidRDefault="00737723" w14:paraId="0773ECEA" w14:textId="52EF9BBB">
            <w:pPr>
              <w:pStyle w:val="Title"/>
              <w:numPr>
                <w:ilvl w:val="0"/>
                <w:numId w:val="17"/>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Pupils select one of the artistic representations, describe what they represent, and say which they prefer, giving reasons for their choices. </w:t>
            </w:r>
          </w:p>
          <w:p w:rsidRPr="00534848" w:rsidR="00737723" w:rsidP="00774AC9" w:rsidRDefault="00737723" w14:paraId="6646EE39" w14:textId="1D2CB0D0">
            <w:pPr>
              <w:pStyle w:val="Title"/>
              <w:numPr>
                <w:ilvl w:val="0"/>
                <w:numId w:val="17"/>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Share their preferences and reasons with others. </w:t>
            </w:r>
          </w:p>
        </w:tc>
        <w:tc>
          <w:tcPr>
            <w:tcW w:w="2835" w:type="dxa"/>
            <w:shd w:val="clear" w:color="auto" w:fill="FFFFFF" w:themeFill="background1"/>
            <w:tcMar/>
          </w:tcPr>
          <w:p w:rsidRPr="00D636CF" w:rsidR="000B247B" w:rsidP="00774AC9" w:rsidRDefault="000B247B" w14:paraId="1AC48410" w14:textId="2B76005B">
            <w:pPr>
              <w:pStyle w:val="Title"/>
              <w:numPr>
                <w:ilvl w:val="0"/>
                <w:numId w:val="20"/>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 </w:t>
            </w:r>
          </w:p>
        </w:tc>
        <w:tc>
          <w:tcPr>
            <w:tcW w:w="2845" w:type="dxa"/>
            <w:shd w:val="clear" w:color="auto" w:fill="FFFFFF" w:themeFill="background1"/>
            <w:tcMar/>
          </w:tcPr>
          <w:p w:rsidRPr="00D636CF" w:rsidR="000019D1" w:rsidP="00774AC9" w:rsidRDefault="000019D1" w14:paraId="5BADD382" w14:textId="509F6F01">
            <w:pPr>
              <w:pStyle w:val="Title"/>
              <w:numPr>
                <w:ilvl w:val="0"/>
                <w:numId w:val="34"/>
              </w:numPr>
              <w:jc w:val="left"/>
              <w:rPr>
                <w:rFonts w:asciiTheme="minorHAnsi" w:hAnsiTheme="minorHAnsi" w:cstheme="minorHAnsi"/>
                <w:b w:val="0"/>
                <w:bCs w:val="0"/>
                <w:sz w:val="18"/>
                <w:szCs w:val="18"/>
              </w:rPr>
            </w:pPr>
          </w:p>
        </w:tc>
      </w:tr>
      <w:tr w:rsidRPr="00D636CF" w:rsidR="000019D1" w:rsidTr="47D093BB" w14:paraId="63373EA1" w14:textId="77777777">
        <w:trPr>
          <w:trHeight w:val="573"/>
        </w:trPr>
        <w:tc>
          <w:tcPr>
            <w:tcW w:w="1555" w:type="dxa"/>
            <w:shd w:val="clear" w:color="auto" w:fill="FFFF00"/>
            <w:tcMar/>
          </w:tcPr>
          <w:p w:rsidRPr="00D636CF" w:rsidR="000019D1" w:rsidP="00E50E6D" w:rsidRDefault="000019D1" w14:paraId="5E758273" w14:textId="678E36A0">
            <w:pPr>
              <w:rPr>
                <w:rFonts w:cstheme="minorHAnsi"/>
                <w:b/>
                <w:bCs/>
                <w:sz w:val="18"/>
                <w:szCs w:val="18"/>
              </w:rPr>
            </w:pPr>
            <w:r w:rsidRPr="00D636CF">
              <w:rPr>
                <w:rFonts w:cstheme="minorHAnsi"/>
                <w:b/>
                <w:bCs/>
                <w:sz w:val="18"/>
                <w:szCs w:val="18"/>
              </w:rPr>
              <w:t>Scaffolding</w:t>
            </w:r>
          </w:p>
        </w:tc>
        <w:tc>
          <w:tcPr>
            <w:tcW w:w="2693" w:type="dxa"/>
            <w:shd w:val="clear" w:color="auto" w:fill="FFFFFF" w:themeFill="background1"/>
            <w:tcMar/>
          </w:tcPr>
          <w:p w:rsidRPr="00D636CF" w:rsidR="000019D1" w:rsidP="00AB0524" w:rsidRDefault="000019D1" w14:paraId="6E50BCD8" w14:textId="25164E13">
            <w:pPr>
              <w:pStyle w:val="Title"/>
              <w:jc w:val="left"/>
              <w:rPr>
                <w:rFonts w:asciiTheme="minorHAnsi" w:hAnsiTheme="minorHAnsi" w:cstheme="minorHAnsi"/>
                <w:b w:val="0"/>
                <w:bCs w:val="0"/>
                <w:sz w:val="18"/>
                <w:szCs w:val="18"/>
              </w:rPr>
            </w:pPr>
          </w:p>
        </w:tc>
        <w:tc>
          <w:tcPr>
            <w:tcW w:w="2977" w:type="dxa"/>
            <w:shd w:val="clear" w:color="auto" w:fill="FFFFFF" w:themeFill="background1"/>
            <w:tcMar/>
          </w:tcPr>
          <w:p w:rsidRPr="00D636CF" w:rsidR="000019D1" w:rsidP="00AB0524" w:rsidRDefault="009B35E7" w14:paraId="2A698FA0" w14:textId="1D2B6827">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Sentence stems / focus groups. </w:t>
            </w:r>
          </w:p>
        </w:tc>
        <w:tc>
          <w:tcPr>
            <w:tcW w:w="2835" w:type="dxa"/>
            <w:shd w:val="clear" w:color="auto" w:fill="FFFFFF" w:themeFill="background1"/>
            <w:tcMar/>
          </w:tcPr>
          <w:p w:rsidRPr="00D636CF" w:rsidR="000019D1" w:rsidP="00E50E6D" w:rsidRDefault="000019D1" w14:paraId="2947AB8B" w14:textId="0A2BEC2D">
            <w:pPr>
              <w:pStyle w:val="Title"/>
              <w:jc w:val="left"/>
              <w:rPr>
                <w:rFonts w:asciiTheme="minorHAnsi" w:hAnsiTheme="minorHAnsi" w:cstheme="minorHAnsi"/>
                <w:b w:val="0"/>
                <w:bCs w:val="0"/>
                <w:sz w:val="18"/>
                <w:szCs w:val="18"/>
              </w:rPr>
            </w:pPr>
          </w:p>
        </w:tc>
        <w:tc>
          <w:tcPr>
            <w:tcW w:w="2835" w:type="dxa"/>
            <w:shd w:val="clear" w:color="auto" w:fill="FFFFFF" w:themeFill="background1"/>
            <w:tcMar/>
          </w:tcPr>
          <w:p w:rsidRPr="00D636CF" w:rsidR="000019D1" w:rsidP="00E50E6D" w:rsidRDefault="000019D1" w14:paraId="66B60118" w14:textId="52103398">
            <w:pPr>
              <w:pStyle w:val="Title"/>
              <w:jc w:val="left"/>
              <w:rPr>
                <w:rFonts w:asciiTheme="minorHAnsi" w:hAnsiTheme="minorHAnsi" w:cstheme="minorHAnsi"/>
                <w:b w:val="0"/>
                <w:bCs w:val="0"/>
                <w:sz w:val="18"/>
                <w:szCs w:val="18"/>
              </w:rPr>
            </w:pPr>
          </w:p>
        </w:tc>
        <w:tc>
          <w:tcPr>
            <w:tcW w:w="2845" w:type="dxa"/>
            <w:shd w:val="clear" w:color="auto" w:fill="FFFFFF" w:themeFill="background1"/>
            <w:tcMar/>
          </w:tcPr>
          <w:p w:rsidRPr="00D636CF" w:rsidR="000019D1" w:rsidP="00E50E6D" w:rsidRDefault="000019D1" w14:paraId="6F54E895" w14:textId="4A158789">
            <w:pPr>
              <w:pStyle w:val="Title"/>
              <w:jc w:val="left"/>
              <w:rPr>
                <w:rFonts w:asciiTheme="minorHAnsi" w:hAnsiTheme="minorHAnsi" w:cstheme="minorHAnsi"/>
                <w:b w:val="0"/>
                <w:bCs w:val="0"/>
                <w:sz w:val="18"/>
                <w:szCs w:val="18"/>
              </w:rPr>
            </w:pPr>
          </w:p>
        </w:tc>
      </w:tr>
      <w:tr w:rsidRPr="00D636CF" w:rsidR="000019D1" w:rsidTr="47D093BB" w14:paraId="68CFC039" w14:textId="77777777">
        <w:trPr>
          <w:trHeight w:val="573"/>
        </w:trPr>
        <w:tc>
          <w:tcPr>
            <w:tcW w:w="1555" w:type="dxa"/>
            <w:shd w:val="clear" w:color="auto" w:fill="FFFF00"/>
            <w:tcMar/>
          </w:tcPr>
          <w:p w:rsidRPr="00D636CF" w:rsidR="000019D1" w:rsidP="00E50E6D" w:rsidRDefault="000019D1" w14:paraId="596AA51E" w14:textId="77777777">
            <w:pPr>
              <w:rPr>
                <w:rFonts w:cstheme="minorHAnsi"/>
                <w:b/>
                <w:bCs/>
                <w:sz w:val="18"/>
                <w:szCs w:val="18"/>
              </w:rPr>
            </w:pPr>
            <w:r w:rsidRPr="00D636CF">
              <w:rPr>
                <w:rFonts w:cstheme="minorHAnsi"/>
                <w:b/>
                <w:bCs/>
                <w:sz w:val="18"/>
                <w:szCs w:val="18"/>
              </w:rPr>
              <w:t>Challenge</w:t>
            </w:r>
          </w:p>
        </w:tc>
        <w:tc>
          <w:tcPr>
            <w:tcW w:w="2693" w:type="dxa"/>
            <w:shd w:val="clear" w:color="auto" w:fill="FFFFFF" w:themeFill="background1"/>
            <w:tcMar/>
          </w:tcPr>
          <w:p w:rsidRPr="00D636CF" w:rsidR="000019D1" w:rsidP="00E50E6D" w:rsidRDefault="000019D1" w14:paraId="521D30CC" w14:textId="52981F5E">
            <w:pPr>
              <w:pStyle w:val="Title"/>
              <w:jc w:val="left"/>
              <w:rPr>
                <w:rFonts w:asciiTheme="minorHAnsi" w:hAnsiTheme="minorHAnsi" w:cstheme="minorHAnsi"/>
                <w:b w:val="0"/>
                <w:bCs w:val="0"/>
                <w:sz w:val="18"/>
                <w:szCs w:val="18"/>
              </w:rPr>
            </w:pPr>
          </w:p>
        </w:tc>
        <w:tc>
          <w:tcPr>
            <w:tcW w:w="2977" w:type="dxa"/>
            <w:shd w:val="clear" w:color="auto" w:fill="FFFFFF" w:themeFill="background1"/>
            <w:tcMar/>
          </w:tcPr>
          <w:p w:rsidRPr="00D636CF" w:rsidR="000019D1" w:rsidP="00E50E6D" w:rsidRDefault="009B35E7" w14:paraId="446CC5D5" w14:textId="4128A645">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Write a short conclusion about what the rosary is, what it is used for and its significance. </w:t>
            </w:r>
          </w:p>
        </w:tc>
        <w:tc>
          <w:tcPr>
            <w:tcW w:w="2835" w:type="dxa"/>
            <w:shd w:val="clear" w:color="auto" w:fill="FFFFFF" w:themeFill="background1"/>
            <w:tcMar/>
          </w:tcPr>
          <w:p w:rsidRPr="00D636CF" w:rsidR="000019D1" w:rsidP="00E50E6D" w:rsidRDefault="000019D1" w14:paraId="1BEE5C4A" w14:textId="3B281856">
            <w:pPr>
              <w:pStyle w:val="Title"/>
              <w:jc w:val="left"/>
              <w:rPr>
                <w:rFonts w:asciiTheme="minorHAnsi" w:hAnsiTheme="minorHAnsi" w:cstheme="minorHAnsi"/>
                <w:b w:val="0"/>
                <w:bCs w:val="0"/>
                <w:sz w:val="18"/>
                <w:szCs w:val="18"/>
              </w:rPr>
            </w:pPr>
          </w:p>
        </w:tc>
        <w:tc>
          <w:tcPr>
            <w:tcW w:w="2835" w:type="dxa"/>
            <w:shd w:val="clear" w:color="auto" w:fill="FFFFFF" w:themeFill="background1"/>
            <w:tcMar/>
          </w:tcPr>
          <w:p w:rsidRPr="00D636CF" w:rsidR="000019D1" w:rsidP="00E50E6D" w:rsidRDefault="000019D1" w14:paraId="2257498B" w14:textId="3D0F1A47">
            <w:pPr>
              <w:pStyle w:val="Title"/>
              <w:jc w:val="left"/>
              <w:rPr>
                <w:rFonts w:asciiTheme="minorHAnsi" w:hAnsiTheme="minorHAnsi" w:cstheme="minorHAnsi"/>
                <w:b w:val="0"/>
                <w:bCs w:val="0"/>
                <w:sz w:val="18"/>
                <w:szCs w:val="18"/>
              </w:rPr>
            </w:pPr>
          </w:p>
        </w:tc>
        <w:tc>
          <w:tcPr>
            <w:tcW w:w="2845" w:type="dxa"/>
            <w:shd w:val="clear" w:color="auto" w:fill="FFFFFF" w:themeFill="background1"/>
            <w:tcMar/>
          </w:tcPr>
          <w:p w:rsidRPr="00D636CF" w:rsidR="000019D1" w:rsidP="00E50E6D" w:rsidRDefault="000019D1" w14:paraId="507E0B1E" w14:textId="076FFBA0">
            <w:pPr>
              <w:pStyle w:val="Title"/>
              <w:jc w:val="left"/>
              <w:rPr>
                <w:rFonts w:asciiTheme="minorHAnsi" w:hAnsiTheme="minorHAnsi" w:cstheme="minorHAnsi"/>
                <w:b w:val="0"/>
                <w:bCs w:val="0"/>
                <w:sz w:val="18"/>
                <w:szCs w:val="18"/>
              </w:rPr>
            </w:pPr>
          </w:p>
        </w:tc>
      </w:tr>
      <w:tr w:rsidRPr="00D636CF" w:rsidR="000019D1" w:rsidTr="47D093BB" w14:paraId="332DD94F" w14:textId="77777777">
        <w:trPr>
          <w:trHeight w:val="573"/>
        </w:trPr>
        <w:tc>
          <w:tcPr>
            <w:tcW w:w="1555" w:type="dxa"/>
            <w:shd w:val="clear" w:color="auto" w:fill="FFFF00"/>
            <w:tcMar/>
          </w:tcPr>
          <w:p w:rsidRPr="00D636CF" w:rsidR="000019D1" w:rsidP="00881BEA" w:rsidRDefault="000019D1" w14:paraId="050E3EED" w14:textId="17F2380C">
            <w:pPr>
              <w:rPr>
                <w:rFonts w:cstheme="minorHAnsi"/>
                <w:b/>
                <w:bCs/>
                <w:sz w:val="18"/>
                <w:szCs w:val="18"/>
              </w:rPr>
            </w:pPr>
            <w:r w:rsidRPr="00D636CF">
              <w:rPr>
                <w:rFonts w:cstheme="minorHAnsi"/>
                <w:b/>
                <w:bCs/>
                <w:sz w:val="18"/>
                <w:szCs w:val="18"/>
              </w:rPr>
              <w:t>Key vocabulary and definition / Explicit vocabulary instruction</w:t>
            </w:r>
          </w:p>
          <w:p w:rsidRPr="00D636CF" w:rsidR="000019D1" w:rsidP="00881BEA" w:rsidRDefault="000019D1" w14:paraId="0E90B303" w14:textId="77777777">
            <w:pPr>
              <w:rPr>
                <w:rFonts w:cstheme="minorHAnsi"/>
                <w:b/>
                <w:bCs/>
                <w:sz w:val="18"/>
                <w:szCs w:val="18"/>
              </w:rPr>
            </w:pPr>
          </w:p>
        </w:tc>
        <w:tc>
          <w:tcPr>
            <w:tcW w:w="2693" w:type="dxa"/>
            <w:shd w:val="clear" w:color="auto" w:fill="FFFFFF" w:themeFill="background1"/>
            <w:tcMar/>
          </w:tcPr>
          <w:p w:rsidRPr="00D636CF" w:rsidR="000019D1" w:rsidP="00EA3FF7" w:rsidRDefault="004E5CDD" w14:paraId="6030344F" w14:textId="348121AC">
            <w:pPr>
              <w:rPr>
                <w:rFonts w:cstheme="minorHAnsi"/>
                <w:sz w:val="18"/>
                <w:szCs w:val="18"/>
                <w:lang w:val="de-DE"/>
              </w:rPr>
            </w:pPr>
            <w:r>
              <w:rPr>
                <w:rFonts w:cstheme="minorHAnsi"/>
                <w:sz w:val="18"/>
                <w:szCs w:val="18"/>
                <w:lang w:val="de-DE"/>
              </w:rPr>
              <w:t xml:space="preserve">Psalm 23 – this psalm reminds us of God’s grace. It tells us not to fear evil because God will protect us. </w:t>
            </w:r>
          </w:p>
        </w:tc>
        <w:tc>
          <w:tcPr>
            <w:tcW w:w="2977" w:type="dxa"/>
            <w:shd w:val="clear" w:color="auto" w:fill="FFFFFF" w:themeFill="background1"/>
            <w:tcMar/>
          </w:tcPr>
          <w:p w:rsidRPr="00C76645" w:rsidR="00603E10" w:rsidP="00AB0524" w:rsidRDefault="00CF447C" w14:paraId="7B8C602D" w14:textId="3B13047B">
            <w:pPr>
              <w:rPr>
                <w:rFonts w:cstheme="minorHAnsi"/>
                <w:sz w:val="18"/>
                <w:szCs w:val="18"/>
                <w:lang w:val="de-DE"/>
              </w:rPr>
            </w:pPr>
            <w:r>
              <w:rPr>
                <w:rFonts w:cstheme="minorHAnsi"/>
                <w:b/>
                <w:bCs/>
                <w:sz w:val="18"/>
                <w:szCs w:val="18"/>
                <w:lang w:val="de-DE"/>
              </w:rPr>
              <w:t xml:space="preserve">Rosary – </w:t>
            </w:r>
            <w:r w:rsidRPr="00C76645" w:rsidR="00C76645">
              <w:rPr>
                <w:rFonts w:cstheme="minorHAnsi"/>
                <w:sz w:val="18"/>
                <w:szCs w:val="18"/>
                <w:lang w:val="de-DE"/>
              </w:rPr>
              <w:t xml:space="preserve">A prayer of the Catholic Church in honour of Our Lady. </w:t>
            </w:r>
          </w:p>
          <w:p w:rsidR="00CF447C" w:rsidP="00AB0524" w:rsidRDefault="00CF447C" w14:paraId="446A9EF2" w14:textId="77777777">
            <w:pPr>
              <w:rPr>
                <w:rFonts w:cstheme="minorHAnsi"/>
                <w:b/>
                <w:bCs/>
                <w:sz w:val="18"/>
                <w:szCs w:val="18"/>
                <w:lang w:val="de-DE"/>
              </w:rPr>
            </w:pPr>
          </w:p>
          <w:p w:rsidRPr="00667C5C" w:rsidR="00CF447C" w:rsidP="00AB0524" w:rsidRDefault="00CF447C" w14:paraId="36011EAD" w14:textId="588C0FD6">
            <w:pPr>
              <w:rPr>
                <w:rFonts w:cstheme="minorHAnsi"/>
                <w:sz w:val="18"/>
                <w:szCs w:val="18"/>
                <w:lang w:val="de-DE"/>
              </w:rPr>
            </w:pPr>
            <w:r>
              <w:rPr>
                <w:rFonts w:cstheme="minorHAnsi"/>
                <w:b/>
                <w:bCs/>
                <w:sz w:val="18"/>
                <w:szCs w:val="18"/>
                <w:lang w:val="de-DE"/>
              </w:rPr>
              <w:t xml:space="preserve">Advent – </w:t>
            </w:r>
            <w:r w:rsidRPr="00667C5C" w:rsidR="00667C5C">
              <w:rPr>
                <w:rFonts w:cstheme="minorHAnsi"/>
                <w:sz w:val="18"/>
                <w:szCs w:val="18"/>
                <w:lang w:val="de-DE"/>
              </w:rPr>
              <w:t xml:space="preserve">the first season of the Church and a time of waiting for the birth of Jesus. </w:t>
            </w:r>
          </w:p>
          <w:p w:rsidRPr="00D636CF" w:rsidR="00CF447C" w:rsidP="00AB0524" w:rsidRDefault="00CF447C" w14:paraId="345399B6" w14:textId="217724D5">
            <w:pPr>
              <w:rPr>
                <w:rFonts w:eastAsia="Comic Sans MS" w:cstheme="minorHAnsi"/>
                <w:color w:val="1C1C1C"/>
                <w:sz w:val="18"/>
                <w:szCs w:val="18"/>
              </w:rPr>
            </w:pPr>
          </w:p>
        </w:tc>
        <w:tc>
          <w:tcPr>
            <w:tcW w:w="2835" w:type="dxa"/>
            <w:shd w:val="clear" w:color="auto" w:fill="FFFFFF" w:themeFill="background1"/>
            <w:tcMar/>
          </w:tcPr>
          <w:p w:rsidR="00AA3422" w:rsidP="00881BEA" w:rsidRDefault="00CF447C" w14:paraId="2284971A" w14:textId="711692AA">
            <w:pPr>
              <w:rPr>
                <w:rFonts w:cstheme="minorHAnsi"/>
                <w:sz w:val="18"/>
                <w:szCs w:val="18"/>
                <w:lang w:val="de-DE"/>
              </w:rPr>
            </w:pPr>
            <w:r w:rsidRPr="00667C5C">
              <w:rPr>
                <w:rFonts w:cstheme="minorHAnsi"/>
                <w:b/>
                <w:bCs/>
                <w:sz w:val="18"/>
                <w:szCs w:val="18"/>
                <w:lang w:val="de-DE"/>
              </w:rPr>
              <w:t>Antiphons</w:t>
            </w:r>
            <w:r>
              <w:rPr>
                <w:rFonts w:cstheme="minorHAnsi"/>
                <w:sz w:val="18"/>
                <w:szCs w:val="18"/>
                <w:lang w:val="de-DE"/>
              </w:rPr>
              <w:t xml:space="preserve"> – </w:t>
            </w:r>
            <w:r w:rsidR="00667C5C">
              <w:rPr>
                <w:rFonts w:cstheme="minorHAnsi"/>
                <w:sz w:val="18"/>
                <w:szCs w:val="18"/>
                <w:lang w:val="de-DE"/>
              </w:rPr>
              <w:t xml:space="preserve">a short sentence sung or said before or after a psalm. It is amusical setting. </w:t>
            </w:r>
          </w:p>
          <w:p w:rsidR="00CF447C" w:rsidP="00881BEA" w:rsidRDefault="00CF447C" w14:paraId="0C825246" w14:textId="77777777">
            <w:pPr>
              <w:rPr>
                <w:rFonts w:cstheme="minorHAnsi"/>
                <w:sz w:val="18"/>
                <w:szCs w:val="18"/>
                <w:lang w:val="de-DE"/>
              </w:rPr>
            </w:pPr>
          </w:p>
          <w:p w:rsidR="00CF447C" w:rsidP="00881BEA" w:rsidRDefault="00CF447C" w14:paraId="09AA33DF" w14:textId="09BEE586">
            <w:pPr>
              <w:rPr>
                <w:rFonts w:cstheme="minorHAnsi"/>
                <w:sz w:val="18"/>
                <w:szCs w:val="18"/>
                <w:lang w:val="de-DE"/>
              </w:rPr>
            </w:pPr>
            <w:r w:rsidRPr="00667C5C">
              <w:rPr>
                <w:rFonts w:cstheme="minorHAnsi"/>
                <w:b/>
                <w:bCs/>
                <w:sz w:val="18"/>
                <w:szCs w:val="18"/>
                <w:lang w:val="de-DE"/>
              </w:rPr>
              <w:t xml:space="preserve">O </w:t>
            </w:r>
            <w:r w:rsidRPr="00667C5C" w:rsidR="00667C5C">
              <w:rPr>
                <w:rFonts w:cstheme="minorHAnsi"/>
                <w:b/>
                <w:bCs/>
                <w:sz w:val="18"/>
                <w:szCs w:val="18"/>
                <w:lang w:val="de-DE"/>
              </w:rPr>
              <w:t>A</w:t>
            </w:r>
            <w:r w:rsidRPr="00667C5C">
              <w:rPr>
                <w:rFonts w:cstheme="minorHAnsi"/>
                <w:b/>
                <w:bCs/>
                <w:sz w:val="18"/>
                <w:szCs w:val="18"/>
                <w:lang w:val="de-DE"/>
              </w:rPr>
              <w:t>ntiphons</w:t>
            </w:r>
            <w:r>
              <w:rPr>
                <w:rFonts w:cstheme="minorHAnsi"/>
                <w:sz w:val="18"/>
                <w:szCs w:val="18"/>
                <w:lang w:val="de-DE"/>
              </w:rPr>
              <w:t xml:space="preserve"> – </w:t>
            </w:r>
            <w:r w:rsidR="00667C5C">
              <w:rPr>
                <w:rFonts w:cstheme="minorHAnsi"/>
                <w:sz w:val="18"/>
                <w:szCs w:val="18"/>
                <w:lang w:val="de-DE"/>
              </w:rPr>
              <w:t xml:space="preserve">These are said between the 17-23 December. The word ‚come‘ is used in every O antiphon. The O antiphon is read or sung before the Magnificat during evening prayer or before the gospel at Mass. </w:t>
            </w:r>
          </w:p>
          <w:p w:rsidR="00B35B33" w:rsidP="00881BEA" w:rsidRDefault="00B35B33" w14:paraId="20FBF674" w14:textId="77777777">
            <w:pPr>
              <w:rPr>
                <w:rFonts w:cstheme="minorHAnsi"/>
                <w:sz w:val="18"/>
                <w:szCs w:val="18"/>
                <w:lang w:val="de-DE"/>
              </w:rPr>
            </w:pPr>
          </w:p>
          <w:p w:rsidR="00B35B33" w:rsidP="00881BEA" w:rsidRDefault="00B35B33" w14:paraId="648A9910" w14:textId="2D81D7D3">
            <w:pPr>
              <w:rPr>
                <w:rFonts w:cstheme="minorHAnsi"/>
                <w:sz w:val="18"/>
                <w:szCs w:val="18"/>
                <w:lang w:val="de-DE"/>
              </w:rPr>
            </w:pPr>
            <w:r w:rsidRPr="004E5CDD">
              <w:rPr>
                <w:rFonts w:cstheme="minorHAnsi"/>
                <w:b/>
                <w:bCs/>
                <w:sz w:val="18"/>
                <w:szCs w:val="18"/>
                <w:lang w:val="de-DE"/>
              </w:rPr>
              <w:t>Evening Prayer</w:t>
            </w:r>
            <w:r>
              <w:rPr>
                <w:rFonts w:cstheme="minorHAnsi"/>
                <w:sz w:val="18"/>
                <w:szCs w:val="18"/>
                <w:lang w:val="de-DE"/>
              </w:rPr>
              <w:t xml:space="preserve"> – </w:t>
            </w:r>
            <w:r w:rsidR="004E5CDD">
              <w:rPr>
                <w:rFonts w:cstheme="minorHAnsi"/>
                <w:sz w:val="18"/>
                <w:szCs w:val="18"/>
                <w:lang w:val="de-DE"/>
              </w:rPr>
              <w:t xml:space="preserve">a time of formal prayer held in the evening. </w:t>
            </w:r>
          </w:p>
          <w:p w:rsidR="00B35B33" w:rsidP="00881BEA" w:rsidRDefault="00B35B33" w14:paraId="074EF056" w14:textId="77777777">
            <w:pPr>
              <w:rPr>
                <w:rFonts w:cstheme="minorHAnsi"/>
                <w:sz w:val="18"/>
                <w:szCs w:val="18"/>
                <w:lang w:val="de-DE"/>
              </w:rPr>
            </w:pPr>
          </w:p>
          <w:p w:rsidRPr="00D636CF" w:rsidR="00CF447C" w:rsidP="00881BEA" w:rsidRDefault="00B35B33" w14:paraId="063C9AE3" w14:textId="2679CD65">
            <w:pPr>
              <w:rPr>
                <w:rFonts w:cstheme="minorHAnsi"/>
                <w:sz w:val="18"/>
                <w:szCs w:val="18"/>
                <w:lang w:val="de-DE"/>
              </w:rPr>
            </w:pPr>
            <w:r w:rsidRPr="004E5CDD">
              <w:rPr>
                <w:rFonts w:cstheme="minorHAnsi"/>
                <w:b/>
                <w:bCs/>
                <w:sz w:val="18"/>
                <w:szCs w:val="18"/>
                <w:lang w:val="de-DE"/>
              </w:rPr>
              <w:t>Vespers</w:t>
            </w:r>
            <w:r>
              <w:rPr>
                <w:rFonts w:cstheme="minorHAnsi"/>
                <w:sz w:val="18"/>
                <w:szCs w:val="18"/>
                <w:lang w:val="de-DE"/>
              </w:rPr>
              <w:t xml:space="preserve"> – </w:t>
            </w:r>
            <w:r w:rsidR="004E5CDD">
              <w:rPr>
                <w:rFonts w:cstheme="minorHAnsi"/>
                <w:sz w:val="18"/>
                <w:szCs w:val="18"/>
                <w:lang w:val="de-DE"/>
              </w:rPr>
              <w:t xml:space="preserve">a service of Evening Prayer. </w:t>
            </w:r>
          </w:p>
        </w:tc>
        <w:tc>
          <w:tcPr>
            <w:tcW w:w="2835" w:type="dxa"/>
            <w:shd w:val="clear" w:color="auto" w:fill="FFFFFF" w:themeFill="background1"/>
            <w:tcMar/>
          </w:tcPr>
          <w:p w:rsidRPr="00D636CF" w:rsidR="00816573" w:rsidP="00EA3FF7" w:rsidRDefault="0065489A" w14:paraId="5E0E99AE" w14:textId="2C100B49">
            <w:pPr>
              <w:rPr>
                <w:rFonts w:cstheme="minorHAnsi"/>
                <w:sz w:val="18"/>
                <w:szCs w:val="18"/>
                <w:lang w:val="de-DE"/>
              </w:rPr>
            </w:pPr>
            <w:r w:rsidRPr="004E5CDD">
              <w:rPr>
                <w:rFonts w:cstheme="minorHAnsi"/>
                <w:b/>
                <w:bCs/>
                <w:sz w:val="18"/>
                <w:szCs w:val="18"/>
                <w:lang w:val="de-DE"/>
              </w:rPr>
              <w:t>A leader as a shepherd</w:t>
            </w:r>
            <w:r>
              <w:rPr>
                <w:rFonts w:cstheme="minorHAnsi"/>
                <w:sz w:val="18"/>
                <w:szCs w:val="18"/>
                <w:lang w:val="de-DE"/>
              </w:rPr>
              <w:t xml:space="preserve"> </w:t>
            </w:r>
            <w:r w:rsidR="004E5CDD">
              <w:rPr>
                <w:rFonts w:cstheme="minorHAnsi"/>
                <w:sz w:val="18"/>
                <w:szCs w:val="18"/>
                <w:lang w:val="de-DE"/>
              </w:rPr>
              <w:t>–</w:t>
            </w:r>
            <w:r>
              <w:rPr>
                <w:rFonts w:cstheme="minorHAnsi"/>
                <w:sz w:val="18"/>
                <w:szCs w:val="18"/>
                <w:lang w:val="de-DE"/>
              </w:rPr>
              <w:t xml:space="preserve"> </w:t>
            </w:r>
            <w:r w:rsidR="004E5CDD">
              <w:rPr>
                <w:rFonts w:cstheme="minorHAnsi"/>
                <w:sz w:val="18"/>
                <w:szCs w:val="18"/>
                <w:lang w:val="de-DE"/>
              </w:rPr>
              <w:t xml:space="preserve">a style of leadership that focuses on the growth and well-being of people and communities. </w:t>
            </w:r>
          </w:p>
        </w:tc>
        <w:tc>
          <w:tcPr>
            <w:tcW w:w="2845" w:type="dxa"/>
            <w:shd w:val="clear" w:color="auto" w:fill="FFFFFF" w:themeFill="background1"/>
            <w:tcMar/>
          </w:tcPr>
          <w:p w:rsidRPr="00D636CF" w:rsidR="000019D1" w:rsidP="00AB0524" w:rsidRDefault="0065489A" w14:paraId="712A9049" w14:textId="3FFBC9DA">
            <w:pPr>
              <w:rPr>
                <w:rFonts w:cstheme="minorHAnsi"/>
                <w:sz w:val="18"/>
                <w:szCs w:val="18"/>
                <w:lang w:val="de-DE"/>
              </w:rPr>
            </w:pPr>
            <w:r w:rsidRPr="004E5CDD">
              <w:rPr>
                <w:rFonts w:cstheme="minorHAnsi"/>
                <w:b/>
                <w:bCs/>
                <w:sz w:val="18"/>
                <w:szCs w:val="18"/>
                <w:lang w:val="de-DE"/>
              </w:rPr>
              <w:t>A good shepherd</w:t>
            </w:r>
            <w:r>
              <w:rPr>
                <w:rFonts w:cstheme="minorHAnsi"/>
                <w:sz w:val="18"/>
                <w:szCs w:val="18"/>
                <w:lang w:val="de-DE"/>
              </w:rPr>
              <w:t xml:space="preserve"> </w:t>
            </w:r>
            <w:r w:rsidR="004E5CDD">
              <w:rPr>
                <w:rFonts w:cstheme="minorHAnsi"/>
                <w:sz w:val="18"/>
                <w:szCs w:val="18"/>
                <w:lang w:val="de-DE"/>
              </w:rPr>
              <w:t>–</w:t>
            </w:r>
            <w:r>
              <w:rPr>
                <w:rFonts w:cstheme="minorHAnsi"/>
                <w:sz w:val="18"/>
                <w:szCs w:val="18"/>
                <w:lang w:val="de-DE"/>
              </w:rPr>
              <w:t xml:space="preserve"> </w:t>
            </w:r>
            <w:r w:rsidR="004E5CDD">
              <w:rPr>
                <w:rFonts w:cstheme="minorHAnsi"/>
                <w:sz w:val="18"/>
                <w:szCs w:val="18"/>
                <w:lang w:val="de-DE"/>
              </w:rPr>
              <w:t xml:space="preserve">someone who protects, guides, cares and is ready to help others. </w:t>
            </w:r>
          </w:p>
        </w:tc>
      </w:tr>
      <w:tr w:rsidRPr="00D636CF" w:rsidR="000019D1" w:rsidTr="47D093BB" w14:paraId="03CCF138" w14:textId="77777777">
        <w:trPr>
          <w:trHeight w:val="573"/>
        </w:trPr>
        <w:tc>
          <w:tcPr>
            <w:tcW w:w="1555" w:type="dxa"/>
            <w:shd w:val="clear" w:color="auto" w:fill="FFFF00"/>
            <w:tcMar/>
          </w:tcPr>
          <w:p w:rsidRPr="00D636CF" w:rsidR="000019D1" w:rsidP="00881BEA" w:rsidRDefault="000019D1" w14:paraId="472200CA" w14:textId="70F2BECF">
            <w:pPr>
              <w:rPr>
                <w:rFonts w:cstheme="minorHAnsi"/>
                <w:b/>
                <w:bCs/>
                <w:sz w:val="18"/>
                <w:szCs w:val="18"/>
              </w:rPr>
            </w:pPr>
            <w:r w:rsidRPr="00D636CF">
              <w:rPr>
                <w:rFonts w:cstheme="minorHAnsi"/>
                <w:b/>
                <w:bCs/>
                <w:sz w:val="18"/>
                <w:szCs w:val="18"/>
              </w:rPr>
              <w:t>Resources</w:t>
            </w:r>
          </w:p>
        </w:tc>
        <w:tc>
          <w:tcPr>
            <w:tcW w:w="2693" w:type="dxa"/>
            <w:shd w:val="clear" w:color="auto" w:fill="FFFFFF" w:themeFill="background1"/>
            <w:tcMar/>
          </w:tcPr>
          <w:p w:rsidR="009A5CEA" w:rsidP="00881BEA" w:rsidRDefault="00C76645" w14:paraId="22E6D2B8" w14:textId="4AB47449">
            <w:pPr>
              <w:rPr>
                <w:rFonts w:cstheme="minorHAnsi"/>
                <w:sz w:val="18"/>
                <w:szCs w:val="18"/>
                <w:lang w:val="de-DE"/>
              </w:rPr>
            </w:pPr>
            <w:hyperlink w:history="1" r:id="rId12">
              <w:r w:rsidRPr="002E73BB">
                <w:rPr>
                  <w:rStyle w:val="Hyperlink"/>
                  <w:rFonts w:cstheme="minorHAnsi"/>
                  <w:sz w:val="18"/>
                  <w:szCs w:val="18"/>
                  <w:lang w:val="de-DE"/>
                </w:rPr>
                <w:t>https://www.youtube.com/watch?v=uAaMPxD</w:t>
              </w:r>
              <w:r w:rsidRPr="002E73BB">
                <w:rPr>
                  <w:rStyle w:val="Hyperlink"/>
                  <w:rFonts w:cstheme="minorHAnsi"/>
                  <w:sz w:val="18"/>
                  <w:szCs w:val="18"/>
                  <w:lang w:val="de-DE"/>
                </w:rPr>
                <w:t>O</w:t>
              </w:r>
              <w:r w:rsidRPr="002E73BB">
                <w:rPr>
                  <w:rStyle w:val="Hyperlink"/>
                  <w:rFonts w:cstheme="minorHAnsi"/>
                  <w:sz w:val="18"/>
                  <w:szCs w:val="18"/>
                  <w:lang w:val="de-DE"/>
                </w:rPr>
                <w:t>2Wc</w:t>
              </w:r>
            </w:hyperlink>
          </w:p>
          <w:p w:rsidR="00C76645" w:rsidP="00881BEA" w:rsidRDefault="00C76645" w14:paraId="67058B58" w14:textId="77777777">
            <w:pPr>
              <w:rPr>
                <w:rFonts w:cstheme="minorHAnsi"/>
                <w:sz w:val="18"/>
                <w:szCs w:val="18"/>
                <w:lang w:val="de-DE"/>
              </w:rPr>
            </w:pPr>
            <w:r>
              <w:rPr>
                <w:rFonts w:cstheme="minorHAnsi"/>
                <w:sz w:val="18"/>
                <w:szCs w:val="18"/>
                <w:lang w:val="de-DE"/>
              </w:rPr>
              <w:lastRenderedPageBreak/>
              <w:t xml:space="preserve">Music video of ‚The Lord’s my shepherd‘. </w:t>
            </w:r>
          </w:p>
          <w:p w:rsidR="003A3863" w:rsidP="00881BEA" w:rsidRDefault="003A3863" w14:paraId="04123ACB" w14:textId="77777777">
            <w:pPr>
              <w:rPr>
                <w:rFonts w:cstheme="minorHAnsi"/>
                <w:sz w:val="18"/>
                <w:szCs w:val="18"/>
                <w:lang w:val="de-DE"/>
              </w:rPr>
            </w:pPr>
          </w:p>
          <w:p w:rsidRPr="00D636CF" w:rsidR="003A3863" w:rsidP="00881BEA" w:rsidRDefault="003A3863" w14:paraId="7E852404" w14:textId="0CB2C637">
            <w:pPr>
              <w:rPr>
                <w:rFonts w:cstheme="minorHAnsi"/>
                <w:sz w:val="18"/>
                <w:szCs w:val="18"/>
                <w:lang w:val="de-DE"/>
              </w:rPr>
            </w:pPr>
            <w:r>
              <w:rPr>
                <w:rFonts w:cstheme="minorHAnsi"/>
                <w:sz w:val="18"/>
                <w:szCs w:val="18"/>
                <w:lang w:val="de-DE"/>
              </w:rPr>
              <w:t xml:space="preserve">Jen Norton artwork for Psalm 23. </w:t>
            </w:r>
          </w:p>
        </w:tc>
        <w:tc>
          <w:tcPr>
            <w:tcW w:w="2977" w:type="dxa"/>
            <w:shd w:val="clear" w:color="auto" w:fill="FFFFFF" w:themeFill="background1"/>
            <w:tcMar/>
          </w:tcPr>
          <w:p w:rsidRPr="00D636CF" w:rsidR="000019D1" w:rsidP="00F22BC8" w:rsidRDefault="000019D1" w14:paraId="54C3971A" w14:textId="2DFE1ADF">
            <w:pPr>
              <w:rPr>
                <w:rFonts w:eastAsia="Comic Sans MS" w:cstheme="minorHAnsi"/>
                <w:color w:val="1C1C1C"/>
                <w:sz w:val="18"/>
                <w:szCs w:val="18"/>
              </w:rPr>
            </w:pPr>
          </w:p>
        </w:tc>
        <w:tc>
          <w:tcPr>
            <w:tcW w:w="2835" w:type="dxa"/>
            <w:shd w:val="clear" w:color="auto" w:fill="FFFFFF" w:themeFill="background1"/>
            <w:tcMar/>
          </w:tcPr>
          <w:p w:rsidR="005F6689" w:rsidP="00816573" w:rsidRDefault="00B35B33" w14:paraId="2EDEF629" w14:textId="77777777">
            <w:pPr>
              <w:rPr>
                <w:rFonts w:cstheme="minorHAnsi"/>
                <w:sz w:val="18"/>
                <w:szCs w:val="18"/>
                <w:lang w:val="de-DE"/>
              </w:rPr>
            </w:pPr>
            <w:r>
              <w:rPr>
                <w:rFonts w:cstheme="minorHAnsi"/>
                <w:sz w:val="18"/>
                <w:szCs w:val="18"/>
                <w:lang w:val="de-DE"/>
              </w:rPr>
              <w:t>O Come, O Come Emmanuel hymn</w:t>
            </w:r>
          </w:p>
          <w:p w:rsidR="00737723" w:rsidP="00816573" w:rsidRDefault="00737723" w14:paraId="360E82DB" w14:textId="77777777">
            <w:pPr>
              <w:rPr>
                <w:rFonts w:cstheme="minorHAnsi"/>
                <w:sz w:val="18"/>
                <w:szCs w:val="18"/>
                <w:lang w:val="de-DE"/>
              </w:rPr>
            </w:pPr>
          </w:p>
          <w:p w:rsidRPr="00D636CF" w:rsidR="00737723" w:rsidP="00816573" w:rsidRDefault="00737723" w14:paraId="6E889EC7" w14:textId="1C7D25A5">
            <w:pPr>
              <w:rPr>
                <w:rFonts w:cstheme="minorHAnsi"/>
                <w:sz w:val="18"/>
                <w:szCs w:val="18"/>
                <w:lang w:val="de-DE"/>
              </w:rPr>
            </w:pPr>
            <w:r>
              <w:rPr>
                <w:rFonts w:cstheme="minorHAnsi"/>
                <w:sz w:val="18"/>
                <w:szCs w:val="18"/>
                <w:lang w:val="de-DE"/>
              </w:rPr>
              <w:lastRenderedPageBreak/>
              <w:t>Video to be provided by Father Simon Gillespie</w:t>
            </w:r>
          </w:p>
        </w:tc>
        <w:tc>
          <w:tcPr>
            <w:tcW w:w="2835" w:type="dxa"/>
            <w:shd w:val="clear" w:color="auto" w:fill="FFFFFF" w:themeFill="background1"/>
            <w:tcMar/>
          </w:tcPr>
          <w:p w:rsidRPr="00D636CF" w:rsidR="000019D1" w:rsidP="00AB0524" w:rsidRDefault="000019D1" w14:paraId="0A402C6F" w14:textId="72B9A26D">
            <w:pPr>
              <w:rPr>
                <w:rFonts w:cstheme="minorHAnsi"/>
                <w:sz w:val="18"/>
                <w:szCs w:val="18"/>
                <w:lang w:val="de-DE"/>
              </w:rPr>
            </w:pPr>
          </w:p>
        </w:tc>
        <w:tc>
          <w:tcPr>
            <w:tcW w:w="2845" w:type="dxa"/>
            <w:shd w:val="clear" w:color="auto" w:fill="FFFFFF" w:themeFill="background1"/>
            <w:tcMar/>
          </w:tcPr>
          <w:p w:rsidRPr="00D636CF" w:rsidR="000019D1" w:rsidP="00AB0524" w:rsidRDefault="000019D1" w14:paraId="5AF566C7" w14:textId="085997AF">
            <w:pPr>
              <w:rPr>
                <w:rFonts w:cstheme="minorHAnsi"/>
                <w:sz w:val="18"/>
                <w:szCs w:val="18"/>
                <w:lang w:val="de-DE"/>
              </w:rPr>
            </w:pPr>
          </w:p>
        </w:tc>
      </w:tr>
      <w:tr w:rsidRPr="00D636CF" w:rsidR="000019D1" w:rsidTr="47D093BB" w14:paraId="08663ED4" w14:textId="77777777">
        <w:trPr>
          <w:trHeight w:val="573"/>
        </w:trPr>
        <w:tc>
          <w:tcPr>
            <w:tcW w:w="1555" w:type="dxa"/>
            <w:shd w:val="clear" w:color="auto" w:fill="FFFF00"/>
            <w:tcMar/>
          </w:tcPr>
          <w:p w:rsidRPr="00D636CF" w:rsidR="000019D1" w:rsidP="00881BEA" w:rsidRDefault="000019D1" w14:paraId="00F67462" w14:textId="2968BB96">
            <w:pPr>
              <w:rPr>
                <w:rFonts w:cstheme="minorHAnsi"/>
                <w:b/>
                <w:bCs/>
                <w:sz w:val="18"/>
                <w:szCs w:val="18"/>
              </w:rPr>
            </w:pPr>
            <w:r w:rsidRPr="00D636CF">
              <w:rPr>
                <w:rFonts w:cstheme="minorHAnsi"/>
                <w:b/>
                <w:bCs/>
                <w:sz w:val="18"/>
                <w:szCs w:val="18"/>
              </w:rPr>
              <w:t>Diversity Links</w:t>
            </w:r>
          </w:p>
        </w:tc>
        <w:tc>
          <w:tcPr>
            <w:tcW w:w="2693" w:type="dxa"/>
            <w:shd w:val="clear" w:color="auto" w:fill="FFFFFF" w:themeFill="background1"/>
            <w:tcMar/>
          </w:tcPr>
          <w:p w:rsidRPr="00D636CF" w:rsidR="000019D1" w:rsidP="00881BEA" w:rsidRDefault="000019D1" w14:paraId="09DB8E6D" w14:textId="5699198C">
            <w:pPr>
              <w:rPr>
                <w:rFonts w:cstheme="minorHAnsi"/>
                <w:sz w:val="18"/>
                <w:szCs w:val="18"/>
                <w:lang w:val="de-DE"/>
              </w:rPr>
            </w:pPr>
          </w:p>
        </w:tc>
        <w:tc>
          <w:tcPr>
            <w:tcW w:w="2977" w:type="dxa"/>
            <w:shd w:val="clear" w:color="auto" w:fill="FFFFFF" w:themeFill="background1"/>
            <w:tcMar/>
          </w:tcPr>
          <w:p w:rsidRPr="00D636CF" w:rsidR="000019D1" w:rsidP="00881BEA" w:rsidRDefault="000019D1" w14:paraId="08CBF45E" w14:textId="244400E8">
            <w:pPr>
              <w:rPr>
                <w:rFonts w:eastAsia="Comic Sans MS" w:cstheme="minorHAnsi"/>
                <w:color w:val="1C1C1C"/>
                <w:sz w:val="18"/>
                <w:szCs w:val="18"/>
              </w:rPr>
            </w:pPr>
          </w:p>
        </w:tc>
        <w:tc>
          <w:tcPr>
            <w:tcW w:w="2835" w:type="dxa"/>
            <w:shd w:val="clear" w:color="auto" w:fill="FFFFFF" w:themeFill="background1"/>
            <w:tcMar/>
          </w:tcPr>
          <w:p w:rsidRPr="00D636CF" w:rsidR="000019D1" w:rsidP="00881BEA" w:rsidRDefault="000019D1" w14:paraId="76705393" w14:textId="29624064">
            <w:pPr>
              <w:rPr>
                <w:rFonts w:cstheme="minorHAnsi"/>
                <w:sz w:val="18"/>
                <w:szCs w:val="18"/>
                <w:lang w:val="de-DE"/>
              </w:rPr>
            </w:pPr>
          </w:p>
        </w:tc>
        <w:tc>
          <w:tcPr>
            <w:tcW w:w="2835" w:type="dxa"/>
            <w:shd w:val="clear" w:color="auto" w:fill="FFFFFF" w:themeFill="background1"/>
            <w:tcMar/>
          </w:tcPr>
          <w:p w:rsidRPr="00D636CF" w:rsidR="000019D1" w:rsidP="00326A2E" w:rsidRDefault="004E5CDD" w14:paraId="20F9BF8C" w14:textId="47A16EAA">
            <w:pPr>
              <w:rPr>
                <w:rFonts w:cstheme="minorHAnsi"/>
                <w:sz w:val="18"/>
                <w:szCs w:val="18"/>
                <w:lang w:val="de-DE"/>
              </w:rPr>
            </w:pPr>
            <w:r>
              <w:rPr>
                <w:rFonts w:cstheme="minorHAnsi"/>
                <w:sz w:val="18"/>
                <w:szCs w:val="18"/>
                <w:lang w:val="de-DE"/>
              </w:rPr>
              <w:t xml:space="preserve">Links between shepherding life in Palestine and the UK. </w:t>
            </w:r>
          </w:p>
        </w:tc>
        <w:tc>
          <w:tcPr>
            <w:tcW w:w="2845" w:type="dxa"/>
            <w:shd w:val="clear" w:color="auto" w:fill="FFFFFF" w:themeFill="background1"/>
            <w:tcMar/>
          </w:tcPr>
          <w:p w:rsidRPr="00D636CF" w:rsidR="000019D1" w:rsidP="00881BEA" w:rsidRDefault="000019D1" w14:paraId="42967B9E" w14:textId="590E32B2">
            <w:pPr>
              <w:rPr>
                <w:rFonts w:cstheme="minorHAnsi"/>
                <w:sz w:val="18"/>
                <w:szCs w:val="18"/>
                <w:lang w:val="de-DE"/>
              </w:rPr>
            </w:pPr>
          </w:p>
        </w:tc>
      </w:tr>
      <w:tr w:rsidRPr="00D636CF" w:rsidR="000019D1" w:rsidTr="47D093BB" w14:paraId="58382BE9" w14:textId="77777777">
        <w:trPr>
          <w:trHeight w:val="573"/>
        </w:trPr>
        <w:tc>
          <w:tcPr>
            <w:tcW w:w="1555" w:type="dxa"/>
            <w:shd w:val="clear" w:color="auto" w:fill="FFFF00"/>
            <w:tcMar/>
          </w:tcPr>
          <w:p w:rsidRPr="00D636CF" w:rsidR="000019D1" w:rsidP="00326A2E" w:rsidRDefault="000019D1" w14:paraId="5B3E0349" w14:textId="6E44121B">
            <w:pPr>
              <w:rPr>
                <w:rFonts w:cstheme="minorHAnsi"/>
                <w:b/>
                <w:bCs/>
                <w:sz w:val="18"/>
                <w:szCs w:val="18"/>
              </w:rPr>
            </w:pPr>
            <w:r w:rsidRPr="00D636CF">
              <w:rPr>
                <w:rFonts w:cstheme="minorHAnsi"/>
                <w:b/>
                <w:bCs/>
                <w:sz w:val="18"/>
                <w:szCs w:val="18"/>
              </w:rPr>
              <w:t xml:space="preserve">Checking for understanding (summative assessment) </w:t>
            </w:r>
          </w:p>
        </w:tc>
        <w:tc>
          <w:tcPr>
            <w:tcW w:w="2693" w:type="dxa"/>
            <w:shd w:val="clear" w:color="auto" w:fill="FFFFFF" w:themeFill="background1"/>
            <w:tcMar/>
          </w:tcPr>
          <w:p w:rsidRPr="00D636CF" w:rsidR="000019D1" w:rsidP="00326A2E" w:rsidRDefault="00712783" w14:paraId="7510E819" w14:textId="783D1762">
            <w:pPr>
              <w:rPr>
                <w:rFonts w:cstheme="minorHAnsi"/>
                <w:sz w:val="18"/>
                <w:szCs w:val="18"/>
                <w:lang w:val="de-DE"/>
              </w:rPr>
            </w:pPr>
            <w:r>
              <w:rPr>
                <w:rFonts w:cstheme="minorHAnsi"/>
                <w:sz w:val="18"/>
                <w:szCs w:val="18"/>
                <w:lang w:val="de-DE"/>
              </w:rPr>
              <w:t xml:space="preserve">To know psalm 23 is titled The Lord is my Shepherd and understand what this means. </w:t>
            </w:r>
          </w:p>
        </w:tc>
        <w:tc>
          <w:tcPr>
            <w:tcW w:w="2977" w:type="dxa"/>
            <w:shd w:val="clear" w:color="auto" w:fill="FFFFFF" w:themeFill="background1"/>
            <w:tcMar/>
          </w:tcPr>
          <w:p w:rsidR="000019D1" w:rsidP="00EA3FF7" w:rsidRDefault="00954861" w14:paraId="7161F940" w14:textId="77777777">
            <w:pPr>
              <w:autoSpaceDE w:val="0"/>
              <w:autoSpaceDN w:val="0"/>
              <w:adjustRightInd w:val="0"/>
              <w:rPr>
                <w:rFonts w:eastAsia="Comic Sans MS" w:cstheme="minorHAnsi"/>
                <w:color w:val="1C1C1C"/>
                <w:sz w:val="18"/>
                <w:szCs w:val="18"/>
              </w:rPr>
            </w:pPr>
            <w:r>
              <w:rPr>
                <w:rFonts w:eastAsia="Comic Sans MS" w:cstheme="minorHAnsi"/>
                <w:color w:val="1C1C1C"/>
                <w:sz w:val="18"/>
                <w:szCs w:val="18"/>
              </w:rPr>
              <w:t xml:space="preserve">The Rosary is a prayer of the Catholic Church in honour of Our Lady. </w:t>
            </w:r>
          </w:p>
          <w:p w:rsidR="00954861" w:rsidP="00EA3FF7" w:rsidRDefault="00954861" w14:paraId="6B9BD132" w14:textId="77777777">
            <w:pPr>
              <w:autoSpaceDE w:val="0"/>
              <w:autoSpaceDN w:val="0"/>
              <w:adjustRightInd w:val="0"/>
              <w:rPr>
                <w:rFonts w:eastAsia="Comic Sans MS" w:cstheme="minorHAnsi"/>
                <w:color w:val="1C1C1C"/>
                <w:sz w:val="18"/>
                <w:szCs w:val="18"/>
              </w:rPr>
            </w:pPr>
          </w:p>
          <w:p w:rsidR="00954861" w:rsidP="00EA3FF7" w:rsidRDefault="00954861" w14:paraId="75BF300E" w14:textId="77777777">
            <w:pPr>
              <w:autoSpaceDE w:val="0"/>
              <w:autoSpaceDN w:val="0"/>
              <w:adjustRightInd w:val="0"/>
              <w:rPr>
                <w:rFonts w:eastAsia="Comic Sans MS" w:cstheme="minorHAnsi"/>
                <w:color w:val="1C1C1C"/>
                <w:sz w:val="18"/>
                <w:szCs w:val="18"/>
              </w:rPr>
            </w:pPr>
            <w:r>
              <w:rPr>
                <w:rFonts w:eastAsia="Comic Sans MS" w:cstheme="minorHAnsi"/>
                <w:color w:val="1C1C1C"/>
                <w:sz w:val="18"/>
                <w:szCs w:val="18"/>
              </w:rPr>
              <w:t xml:space="preserve">October is traditionally the month of the Rosary. </w:t>
            </w:r>
          </w:p>
          <w:p w:rsidR="00BB7BBB" w:rsidP="00EA3FF7" w:rsidRDefault="00BB7BBB" w14:paraId="1769471D" w14:textId="77777777">
            <w:pPr>
              <w:autoSpaceDE w:val="0"/>
              <w:autoSpaceDN w:val="0"/>
              <w:adjustRightInd w:val="0"/>
              <w:rPr>
                <w:rFonts w:eastAsia="Comic Sans MS" w:cstheme="minorHAnsi"/>
                <w:color w:val="1C1C1C"/>
                <w:sz w:val="18"/>
                <w:szCs w:val="18"/>
              </w:rPr>
            </w:pPr>
          </w:p>
          <w:p w:rsidRPr="00D636CF" w:rsidR="00BB7BBB" w:rsidP="00EA3FF7" w:rsidRDefault="00BB7BBB" w14:paraId="24A50C75" w14:textId="6AF7B255">
            <w:pPr>
              <w:autoSpaceDE w:val="0"/>
              <w:autoSpaceDN w:val="0"/>
              <w:adjustRightInd w:val="0"/>
              <w:rPr>
                <w:rFonts w:eastAsia="Comic Sans MS" w:cstheme="minorHAnsi"/>
                <w:color w:val="1C1C1C"/>
                <w:sz w:val="18"/>
                <w:szCs w:val="18"/>
              </w:rPr>
            </w:pPr>
            <w:r>
              <w:rPr>
                <w:rFonts w:cstheme="minorHAnsi"/>
                <w:bCs/>
                <w:sz w:val="18"/>
                <w:szCs w:val="18"/>
              </w:rPr>
              <w:t>6.</w:t>
            </w:r>
            <w:r w:rsidRPr="00A41E8C">
              <w:rPr>
                <w:rFonts w:cstheme="minorHAnsi"/>
                <w:bCs/>
                <w:sz w:val="18"/>
                <w:szCs w:val="18"/>
              </w:rPr>
              <w:t>Know that prayers can be petitions or meditative, making links with Catholic prayers, for</w:t>
            </w:r>
            <w:r>
              <w:rPr>
                <w:rFonts w:cstheme="minorHAnsi"/>
                <w:bCs/>
                <w:sz w:val="18"/>
                <w:szCs w:val="18"/>
              </w:rPr>
              <w:t xml:space="preserve"> </w:t>
            </w:r>
            <w:r w:rsidRPr="00A41E8C">
              <w:rPr>
                <w:rFonts w:cstheme="minorHAnsi"/>
                <w:bCs/>
                <w:sz w:val="18"/>
                <w:szCs w:val="18"/>
              </w:rPr>
              <w:t>example, the Rosary</w:t>
            </w:r>
          </w:p>
        </w:tc>
        <w:tc>
          <w:tcPr>
            <w:tcW w:w="2835" w:type="dxa"/>
            <w:shd w:val="clear" w:color="auto" w:fill="FFFFFF" w:themeFill="background1"/>
            <w:tcMar/>
          </w:tcPr>
          <w:p w:rsidR="000019D1" w:rsidP="0012494B" w:rsidRDefault="00BB7BBB" w14:paraId="08FE4224" w14:textId="77777777">
            <w:pPr>
              <w:autoSpaceDE w:val="0"/>
              <w:autoSpaceDN w:val="0"/>
              <w:adjustRightInd w:val="0"/>
              <w:rPr>
                <w:rFonts w:cstheme="minorHAnsi"/>
                <w:bCs/>
                <w:sz w:val="18"/>
                <w:szCs w:val="18"/>
              </w:rPr>
            </w:pPr>
            <w:r>
              <w:rPr>
                <w:rFonts w:cstheme="minorHAnsi"/>
                <w:bCs/>
                <w:sz w:val="18"/>
                <w:szCs w:val="18"/>
              </w:rPr>
              <w:t xml:space="preserve">O Antiphons have been sung in the Church for over a thousand years. </w:t>
            </w:r>
          </w:p>
          <w:p w:rsidR="00BB7BBB" w:rsidP="0012494B" w:rsidRDefault="00BB7BBB" w14:paraId="24AC22BE" w14:textId="77777777">
            <w:pPr>
              <w:autoSpaceDE w:val="0"/>
              <w:autoSpaceDN w:val="0"/>
              <w:adjustRightInd w:val="0"/>
              <w:rPr>
                <w:rFonts w:cstheme="minorHAnsi"/>
                <w:bCs/>
                <w:sz w:val="18"/>
                <w:szCs w:val="18"/>
              </w:rPr>
            </w:pPr>
          </w:p>
          <w:p w:rsidRPr="00BB7BBB" w:rsidR="00BB7BBB" w:rsidP="00BB7BBB" w:rsidRDefault="00BB7BBB" w14:paraId="6ADBA444" w14:textId="314EC609">
            <w:pPr>
              <w:autoSpaceDE w:val="0"/>
              <w:autoSpaceDN w:val="0"/>
              <w:adjustRightInd w:val="0"/>
              <w:rPr>
                <w:rFonts w:cstheme="minorHAnsi"/>
                <w:bCs/>
                <w:sz w:val="18"/>
                <w:szCs w:val="18"/>
              </w:rPr>
            </w:pPr>
            <w:r>
              <w:rPr>
                <w:rFonts w:cstheme="minorHAnsi"/>
                <w:bCs/>
                <w:sz w:val="18"/>
                <w:szCs w:val="18"/>
              </w:rPr>
              <w:t>6.</w:t>
            </w:r>
            <w:r w:rsidRPr="00BB7BBB">
              <w:rPr>
                <w:rFonts w:cstheme="minorHAnsi"/>
                <w:bCs/>
                <w:sz w:val="18"/>
                <w:szCs w:val="18"/>
              </w:rPr>
              <w:t>Know that prayers can be petitions or meditative</w:t>
            </w:r>
          </w:p>
        </w:tc>
        <w:tc>
          <w:tcPr>
            <w:tcW w:w="2835" w:type="dxa"/>
            <w:shd w:val="clear" w:color="auto" w:fill="FFFFFF" w:themeFill="background1"/>
            <w:tcMar/>
          </w:tcPr>
          <w:p w:rsidRPr="00BB7BBB" w:rsidR="000019D1" w:rsidP="00BB7BBB" w:rsidRDefault="00BB7BBB" w14:paraId="15945FEA" w14:textId="77777777">
            <w:pPr>
              <w:pStyle w:val="ListParagraph"/>
              <w:numPr>
                <w:ilvl w:val="0"/>
                <w:numId w:val="41"/>
              </w:numPr>
              <w:rPr>
                <w:rFonts w:cstheme="minorHAnsi"/>
                <w:sz w:val="18"/>
                <w:szCs w:val="18"/>
                <w:lang w:val="de-DE"/>
              </w:rPr>
            </w:pPr>
            <w:r w:rsidRPr="00BB7BBB">
              <w:rPr>
                <w:rFonts w:cstheme="minorHAnsi"/>
                <w:bCs/>
                <w:sz w:val="18"/>
                <w:szCs w:val="18"/>
              </w:rPr>
              <w:t>Explain the significance of David in the Old Testament and for Christians today.</w:t>
            </w:r>
          </w:p>
          <w:p w:rsidRPr="00BB7BBB" w:rsidR="00BB7BBB" w:rsidP="00BB7BBB" w:rsidRDefault="00BB7BBB" w14:paraId="0739B4A6" w14:textId="78304382">
            <w:pPr>
              <w:pStyle w:val="ListParagraph"/>
              <w:numPr>
                <w:ilvl w:val="0"/>
                <w:numId w:val="41"/>
              </w:numPr>
              <w:rPr>
                <w:rFonts w:cstheme="minorHAnsi"/>
                <w:sz w:val="18"/>
                <w:szCs w:val="18"/>
                <w:lang w:val="de-DE"/>
              </w:rPr>
            </w:pPr>
            <w:r w:rsidRPr="00A41E8C">
              <w:rPr>
                <w:rFonts w:cstheme="minorHAnsi"/>
                <w:bCs/>
                <w:sz w:val="18"/>
                <w:szCs w:val="18"/>
              </w:rPr>
              <w:t>Use specialist vocabulary to describe and explain the nature of David’s kingship.</w:t>
            </w:r>
          </w:p>
        </w:tc>
        <w:tc>
          <w:tcPr>
            <w:tcW w:w="2845" w:type="dxa"/>
            <w:shd w:val="clear" w:color="auto" w:fill="FFFFFF" w:themeFill="background1"/>
            <w:tcMar/>
          </w:tcPr>
          <w:p w:rsidRPr="00D636CF" w:rsidR="000019D1" w:rsidP="00D636CF" w:rsidRDefault="00712783" w14:paraId="4BD4062B" w14:textId="16E791EF">
            <w:pPr>
              <w:autoSpaceDE w:val="0"/>
              <w:autoSpaceDN w:val="0"/>
              <w:adjustRightInd w:val="0"/>
              <w:rPr>
                <w:rFonts w:cstheme="minorHAnsi"/>
                <w:sz w:val="18"/>
                <w:szCs w:val="18"/>
              </w:rPr>
            </w:pPr>
            <w:r>
              <w:rPr>
                <w:rFonts w:cstheme="minorHAnsi"/>
                <w:sz w:val="18"/>
                <w:szCs w:val="18"/>
              </w:rPr>
              <w:t xml:space="preserve">To understand that in the psalms, David is a model of prayer. </w:t>
            </w:r>
          </w:p>
        </w:tc>
      </w:tr>
    </w:tbl>
    <w:p w:rsidRPr="00D636CF" w:rsidR="00225027" w:rsidP="00C64599" w:rsidRDefault="00225027" w14:paraId="65713860" w14:textId="77777777">
      <w:pPr>
        <w:tabs>
          <w:tab w:val="left" w:pos="4231"/>
        </w:tabs>
        <w:rPr>
          <w:rFonts w:cstheme="minorHAnsi"/>
        </w:rPr>
      </w:pPr>
    </w:p>
    <w:sectPr w:rsidRPr="00D636CF" w:rsidR="00225027" w:rsidSect="00AC2E7E">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72859" w:rsidP="00C64599" w:rsidRDefault="00872859" w14:paraId="7BAC91E0" w14:textId="77777777">
      <w:pPr>
        <w:spacing w:after="0" w:line="240" w:lineRule="auto"/>
      </w:pPr>
      <w:r>
        <w:separator/>
      </w:r>
    </w:p>
  </w:endnote>
  <w:endnote w:type="continuationSeparator" w:id="0">
    <w:p w:rsidR="00872859" w:rsidP="00C64599" w:rsidRDefault="00872859" w14:paraId="139797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 Infant Rg">
    <w:panose1 w:val="02000503030000020003"/>
    <w:charset w:val="00"/>
    <w:family w:val="auto"/>
    <w:pitch w:val="variable"/>
    <w:sig w:usb0="800000AF" w:usb1="4000004A" w:usb2="0000001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72859" w:rsidP="00C64599" w:rsidRDefault="00872859" w14:paraId="25493B13" w14:textId="77777777">
      <w:pPr>
        <w:spacing w:after="0" w:line="240" w:lineRule="auto"/>
      </w:pPr>
      <w:r>
        <w:separator/>
      </w:r>
    </w:p>
  </w:footnote>
  <w:footnote w:type="continuationSeparator" w:id="0">
    <w:p w:rsidR="00872859" w:rsidP="00C64599" w:rsidRDefault="00872859" w14:paraId="2034C94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2CF7"/>
    <w:multiLevelType w:val="hybridMultilevel"/>
    <w:tmpl w:val="47805920"/>
    <w:lvl w:ilvl="0" w:tplc="FE8866C0">
      <w:start w:val="1"/>
      <w:numFmt w:val="decimal"/>
      <w:lvlText w:val="%1."/>
      <w:lvlJc w:val="left"/>
      <w:pPr>
        <w:ind w:left="453" w:hanging="360"/>
      </w:pPr>
      <w:rPr>
        <w:rFonts w:hint="default"/>
      </w:rPr>
    </w:lvl>
    <w:lvl w:ilvl="1" w:tplc="08090019" w:tentative="1">
      <w:start w:val="1"/>
      <w:numFmt w:val="lowerLetter"/>
      <w:lvlText w:val="%2."/>
      <w:lvlJc w:val="left"/>
      <w:pPr>
        <w:ind w:left="1173" w:hanging="360"/>
      </w:pPr>
    </w:lvl>
    <w:lvl w:ilvl="2" w:tplc="0809001B" w:tentative="1">
      <w:start w:val="1"/>
      <w:numFmt w:val="lowerRoman"/>
      <w:lvlText w:val="%3."/>
      <w:lvlJc w:val="right"/>
      <w:pPr>
        <w:ind w:left="1893" w:hanging="180"/>
      </w:pPr>
    </w:lvl>
    <w:lvl w:ilvl="3" w:tplc="0809000F" w:tentative="1">
      <w:start w:val="1"/>
      <w:numFmt w:val="decimal"/>
      <w:lvlText w:val="%4."/>
      <w:lvlJc w:val="left"/>
      <w:pPr>
        <w:ind w:left="2613" w:hanging="360"/>
      </w:pPr>
    </w:lvl>
    <w:lvl w:ilvl="4" w:tplc="08090019" w:tentative="1">
      <w:start w:val="1"/>
      <w:numFmt w:val="lowerLetter"/>
      <w:lvlText w:val="%5."/>
      <w:lvlJc w:val="left"/>
      <w:pPr>
        <w:ind w:left="3333" w:hanging="360"/>
      </w:pPr>
    </w:lvl>
    <w:lvl w:ilvl="5" w:tplc="0809001B" w:tentative="1">
      <w:start w:val="1"/>
      <w:numFmt w:val="lowerRoman"/>
      <w:lvlText w:val="%6."/>
      <w:lvlJc w:val="right"/>
      <w:pPr>
        <w:ind w:left="4053" w:hanging="180"/>
      </w:pPr>
    </w:lvl>
    <w:lvl w:ilvl="6" w:tplc="0809000F" w:tentative="1">
      <w:start w:val="1"/>
      <w:numFmt w:val="decimal"/>
      <w:lvlText w:val="%7."/>
      <w:lvlJc w:val="left"/>
      <w:pPr>
        <w:ind w:left="4773" w:hanging="360"/>
      </w:pPr>
    </w:lvl>
    <w:lvl w:ilvl="7" w:tplc="08090019" w:tentative="1">
      <w:start w:val="1"/>
      <w:numFmt w:val="lowerLetter"/>
      <w:lvlText w:val="%8."/>
      <w:lvlJc w:val="left"/>
      <w:pPr>
        <w:ind w:left="5493" w:hanging="360"/>
      </w:pPr>
    </w:lvl>
    <w:lvl w:ilvl="8" w:tplc="0809001B" w:tentative="1">
      <w:start w:val="1"/>
      <w:numFmt w:val="lowerRoman"/>
      <w:lvlText w:val="%9."/>
      <w:lvlJc w:val="right"/>
      <w:pPr>
        <w:ind w:left="6213" w:hanging="180"/>
      </w:pPr>
    </w:lvl>
  </w:abstractNum>
  <w:abstractNum w:abstractNumId="1" w15:restartNumberingAfterBreak="0">
    <w:nsid w:val="0375430A"/>
    <w:multiLevelType w:val="hybridMultilevel"/>
    <w:tmpl w:val="4F085B1A"/>
    <w:lvl w:ilvl="0" w:tplc="6CD807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6D1A2D"/>
    <w:multiLevelType w:val="hybridMultilevel"/>
    <w:tmpl w:val="88D02084"/>
    <w:lvl w:ilvl="0" w:tplc="2B269E72">
      <w:start w:val="1"/>
      <w:numFmt w:val="bullet"/>
      <w:lvlText w:val=""/>
      <w:lvlJc w:val="left"/>
      <w:pPr>
        <w:ind w:left="357" w:hanging="357"/>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3A3391"/>
    <w:multiLevelType w:val="hybridMultilevel"/>
    <w:tmpl w:val="5BE82FF8"/>
    <w:lvl w:ilvl="0" w:tplc="4D8C4548">
      <w:start w:val="1"/>
      <w:numFmt w:val="decimal"/>
      <w:lvlText w:val="%1."/>
      <w:lvlJc w:val="left"/>
      <w:pPr>
        <w:ind w:left="453" w:hanging="360"/>
      </w:pPr>
      <w:rPr>
        <w:rFonts w:hint="default"/>
      </w:rPr>
    </w:lvl>
    <w:lvl w:ilvl="1" w:tplc="08090019" w:tentative="1">
      <w:start w:val="1"/>
      <w:numFmt w:val="lowerLetter"/>
      <w:lvlText w:val="%2."/>
      <w:lvlJc w:val="left"/>
      <w:pPr>
        <w:ind w:left="1173" w:hanging="360"/>
      </w:pPr>
    </w:lvl>
    <w:lvl w:ilvl="2" w:tplc="0809001B" w:tentative="1">
      <w:start w:val="1"/>
      <w:numFmt w:val="lowerRoman"/>
      <w:lvlText w:val="%3."/>
      <w:lvlJc w:val="right"/>
      <w:pPr>
        <w:ind w:left="1893" w:hanging="180"/>
      </w:pPr>
    </w:lvl>
    <w:lvl w:ilvl="3" w:tplc="0809000F" w:tentative="1">
      <w:start w:val="1"/>
      <w:numFmt w:val="decimal"/>
      <w:lvlText w:val="%4."/>
      <w:lvlJc w:val="left"/>
      <w:pPr>
        <w:ind w:left="2613" w:hanging="360"/>
      </w:pPr>
    </w:lvl>
    <w:lvl w:ilvl="4" w:tplc="08090019" w:tentative="1">
      <w:start w:val="1"/>
      <w:numFmt w:val="lowerLetter"/>
      <w:lvlText w:val="%5."/>
      <w:lvlJc w:val="left"/>
      <w:pPr>
        <w:ind w:left="3333" w:hanging="360"/>
      </w:pPr>
    </w:lvl>
    <w:lvl w:ilvl="5" w:tplc="0809001B" w:tentative="1">
      <w:start w:val="1"/>
      <w:numFmt w:val="lowerRoman"/>
      <w:lvlText w:val="%6."/>
      <w:lvlJc w:val="right"/>
      <w:pPr>
        <w:ind w:left="4053" w:hanging="180"/>
      </w:pPr>
    </w:lvl>
    <w:lvl w:ilvl="6" w:tplc="0809000F" w:tentative="1">
      <w:start w:val="1"/>
      <w:numFmt w:val="decimal"/>
      <w:lvlText w:val="%7."/>
      <w:lvlJc w:val="left"/>
      <w:pPr>
        <w:ind w:left="4773" w:hanging="360"/>
      </w:pPr>
    </w:lvl>
    <w:lvl w:ilvl="7" w:tplc="08090019" w:tentative="1">
      <w:start w:val="1"/>
      <w:numFmt w:val="lowerLetter"/>
      <w:lvlText w:val="%8."/>
      <w:lvlJc w:val="left"/>
      <w:pPr>
        <w:ind w:left="5493" w:hanging="360"/>
      </w:pPr>
    </w:lvl>
    <w:lvl w:ilvl="8" w:tplc="0809001B" w:tentative="1">
      <w:start w:val="1"/>
      <w:numFmt w:val="lowerRoman"/>
      <w:lvlText w:val="%9."/>
      <w:lvlJc w:val="right"/>
      <w:pPr>
        <w:ind w:left="6213" w:hanging="180"/>
      </w:pPr>
    </w:lvl>
  </w:abstractNum>
  <w:abstractNum w:abstractNumId="4" w15:restartNumberingAfterBreak="0">
    <w:nsid w:val="09C741C5"/>
    <w:multiLevelType w:val="hybridMultilevel"/>
    <w:tmpl w:val="32D68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868A7"/>
    <w:multiLevelType w:val="hybridMultilevel"/>
    <w:tmpl w:val="0E54F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3AA8"/>
    <w:multiLevelType w:val="hybridMultilevel"/>
    <w:tmpl w:val="DE0290BC"/>
    <w:lvl w:ilvl="0" w:tplc="F32EB1DA">
      <w:start w:val="1"/>
      <w:numFmt w:val="bullet"/>
      <w:lvlText w:val="•"/>
      <w:lvlJc w:val="left"/>
      <w:pPr>
        <w:tabs>
          <w:tab w:val="num" w:pos="720"/>
        </w:tabs>
        <w:ind w:left="720" w:hanging="360"/>
      </w:pPr>
      <w:rPr>
        <w:rFonts w:hint="default" w:ascii="Arial" w:hAnsi="Arial"/>
      </w:rPr>
    </w:lvl>
    <w:lvl w:ilvl="1" w:tplc="968E7436" w:tentative="1">
      <w:start w:val="1"/>
      <w:numFmt w:val="bullet"/>
      <w:lvlText w:val="•"/>
      <w:lvlJc w:val="left"/>
      <w:pPr>
        <w:tabs>
          <w:tab w:val="num" w:pos="1440"/>
        </w:tabs>
        <w:ind w:left="1440" w:hanging="360"/>
      </w:pPr>
      <w:rPr>
        <w:rFonts w:hint="default" w:ascii="Arial" w:hAnsi="Arial"/>
      </w:rPr>
    </w:lvl>
    <w:lvl w:ilvl="2" w:tplc="979E2E28" w:tentative="1">
      <w:start w:val="1"/>
      <w:numFmt w:val="bullet"/>
      <w:lvlText w:val="•"/>
      <w:lvlJc w:val="left"/>
      <w:pPr>
        <w:tabs>
          <w:tab w:val="num" w:pos="2160"/>
        </w:tabs>
        <w:ind w:left="2160" w:hanging="360"/>
      </w:pPr>
      <w:rPr>
        <w:rFonts w:hint="default" w:ascii="Arial" w:hAnsi="Arial"/>
      </w:rPr>
    </w:lvl>
    <w:lvl w:ilvl="3" w:tplc="3B045214" w:tentative="1">
      <w:start w:val="1"/>
      <w:numFmt w:val="bullet"/>
      <w:lvlText w:val="•"/>
      <w:lvlJc w:val="left"/>
      <w:pPr>
        <w:tabs>
          <w:tab w:val="num" w:pos="2880"/>
        </w:tabs>
        <w:ind w:left="2880" w:hanging="360"/>
      </w:pPr>
      <w:rPr>
        <w:rFonts w:hint="default" w:ascii="Arial" w:hAnsi="Arial"/>
      </w:rPr>
    </w:lvl>
    <w:lvl w:ilvl="4" w:tplc="4502D98C" w:tentative="1">
      <w:start w:val="1"/>
      <w:numFmt w:val="bullet"/>
      <w:lvlText w:val="•"/>
      <w:lvlJc w:val="left"/>
      <w:pPr>
        <w:tabs>
          <w:tab w:val="num" w:pos="3600"/>
        </w:tabs>
        <w:ind w:left="3600" w:hanging="360"/>
      </w:pPr>
      <w:rPr>
        <w:rFonts w:hint="default" w:ascii="Arial" w:hAnsi="Arial"/>
      </w:rPr>
    </w:lvl>
    <w:lvl w:ilvl="5" w:tplc="8DEAB1C4" w:tentative="1">
      <w:start w:val="1"/>
      <w:numFmt w:val="bullet"/>
      <w:lvlText w:val="•"/>
      <w:lvlJc w:val="left"/>
      <w:pPr>
        <w:tabs>
          <w:tab w:val="num" w:pos="4320"/>
        </w:tabs>
        <w:ind w:left="4320" w:hanging="360"/>
      </w:pPr>
      <w:rPr>
        <w:rFonts w:hint="default" w:ascii="Arial" w:hAnsi="Arial"/>
      </w:rPr>
    </w:lvl>
    <w:lvl w:ilvl="6" w:tplc="19F89684" w:tentative="1">
      <w:start w:val="1"/>
      <w:numFmt w:val="bullet"/>
      <w:lvlText w:val="•"/>
      <w:lvlJc w:val="left"/>
      <w:pPr>
        <w:tabs>
          <w:tab w:val="num" w:pos="5040"/>
        </w:tabs>
        <w:ind w:left="5040" w:hanging="360"/>
      </w:pPr>
      <w:rPr>
        <w:rFonts w:hint="default" w:ascii="Arial" w:hAnsi="Arial"/>
      </w:rPr>
    </w:lvl>
    <w:lvl w:ilvl="7" w:tplc="DD9AF6A6" w:tentative="1">
      <w:start w:val="1"/>
      <w:numFmt w:val="bullet"/>
      <w:lvlText w:val="•"/>
      <w:lvlJc w:val="left"/>
      <w:pPr>
        <w:tabs>
          <w:tab w:val="num" w:pos="5760"/>
        </w:tabs>
        <w:ind w:left="5760" w:hanging="360"/>
      </w:pPr>
      <w:rPr>
        <w:rFonts w:hint="default" w:ascii="Arial" w:hAnsi="Arial"/>
      </w:rPr>
    </w:lvl>
    <w:lvl w:ilvl="8" w:tplc="E526817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0571106"/>
    <w:multiLevelType w:val="hybridMultilevel"/>
    <w:tmpl w:val="F0AA4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8F7395"/>
    <w:multiLevelType w:val="hybridMultilevel"/>
    <w:tmpl w:val="D8060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C1692A"/>
    <w:multiLevelType w:val="multilevel"/>
    <w:tmpl w:val="75BE837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18F52B8"/>
    <w:multiLevelType w:val="hybridMultilevel"/>
    <w:tmpl w:val="8E500D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222683C"/>
    <w:multiLevelType w:val="hybridMultilevel"/>
    <w:tmpl w:val="2A50B60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12A31D71"/>
    <w:multiLevelType w:val="hybridMultilevel"/>
    <w:tmpl w:val="4290E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EA2D56"/>
    <w:multiLevelType w:val="hybridMultilevel"/>
    <w:tmpl w:val="0870F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7A41525"/>
    <w:multiLevelType w:val="hybridMultilevel"/>
    <w:tmpl w:val="7B865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3A0EB6"/>
    <w:multiLevelType w:val="hybridMultilevel"/>
    <w:tmpl w:val="30E2B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B52695"/>
    <w:multiLevelType w:val="hybridMultilevel"/>
    <w:tmpl w:val="CA164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FC02FDD"/>
    <w:multiLevelType w:val="multilevel"/>
    <w:tmpl w:val="CFF21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2AC4F69"/>
    <w:multiLevelType w:val="hybridMultilevel"/>
    <w:tmpl w:val="F2F2C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DC30CD"/>
    <w:multiLevelType w:val="hybridMultilevel"/>
    <w:tmpl w:val="36B2DC6C"/>
    <w:lvl w:ilvl="0" w:tplc="B908F2C8">
      <w:start w:val="1"/>
      <w:numFmt w:val="bullet"/>
      <w:lvlText w:val=""/>
      <w:lvlJc w:val="left"/>
      <w:pPr>
        <w:ind w:left="357" w:hanging="357"/>
      </w:pPr>
      <w:rPr>
        <w:rFonts w:hint="default" w:ascii="Symbol" w:hAnsi="Symbol"/>
        <w:color w:val="5B9BD5"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9FB4B1A"/>
    <w:multiLevelType w:val="hybridMultilevel"/>
    <w:tmpl w:val="E012B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F631439"/>
    <w:multiLevelType w:val="hybridMultilevel"/>
    <w:tmpl w:val="E9D40712"/>
    <w:lvl w:ilvl="0" w:tplc="FFFFFFFF">
      <w:start w:val="1"/>
      <w:numFmt w:val="decimal"/>
      <w:lvlText w:val="%1."/>
      <w:lvlJc w:val="left"/>
      <w:pPr>
        <w:ind w:left="720" w:hanging="360"/>
      </w:pPr>
      <w:rPr>
        <w:rFonts w:eastAsia="Times New Roman" w:ascii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CD0CFF"/>
    <w:multiLevelType w:val="hybridMultilevel"/>
    <w:tmpl w:val="D986AA02"/>
    <w:lvl w:ilvl="0" w:tplc="39B2EB0C">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4" w15:restartNumberingAfterBreak="0">
    <w:nsid w:val="3E796645"/>
    <w:multiLevelType w:val="hybridMultilevel"/>
    <w:tmpl w:val="998AC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739B7"/>
    <w:multiLevelType w:val="hybridMultilevel"/>
    <w:tmpl w:val="99388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E703CE"/>
    <w:multiLevelType w:val="hybridMultilevel"/>
    <w:tmpl w:val="272ACC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4523031"/>
    <w:multiLevelType w:val="hybridMultilevel"/>
    <w:tmpl w:val="FB4428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5182B"/>
    <w:multiLevelType w:val="hybridMultilevel"/>
    <w:tmpl w:val="E9D40712"/>
    <w:lvl w:ilvl="0" w:tplc="A10016EC">
      <w:start w:val="1"/>
      <w:numFmt w:val="decimal"/>
      <w:lvlText w:val="%1."/>
      <w:lvlJc w:val="left"/>
      <w:pPr>
        <w:ind w:left="720" w:hanging="360"/>
      </w:pPr>
      <w:rPr>
        <w:rFonts w:eastAsia="Times New Roman"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32902"/>
    <w:multiLevelType w:val="hybridMultilevel"/>
    <w:tmpl w:val="DCBCD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ED519F"/>
    <w:multiLevelType w:val="hybridMultilevel"/>
    <w:tmpl w:val="70503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F31651"/>
    <w:multiLevelType w:val="hybridMultilevel"/>
    <w:tmpl w:val="F2F2C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BF45E1"/>
    <w:multiLevelType w:val="hybridMultilevel"/>
    <w:tmpl w:val="47527D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4F6929BD"/>
    <w:multiLevelType w:val="multilevel"/>
    <w:tmpl w:val="C1E29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4FB93152"/>
    <w:multiLevelType w:val="hybridMultilevel"/>
    <w:tmpl w:val="C77ED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1A56193"/>
    <w:multiLevelType w:val="hybridMultilevel"/>
    <w:tmpl w:val="17463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995609"/>
    <w:multiLevelType w:val="hybridMultilevel"/>
    <w:tmpl w:val="DD6AE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DA605B"/>
    <w:multiLevelType w:val="multilevel"/>
    <w:tmpl w:val="94CA9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D7733C"/>
    <w:multiLevelType w:val="hybridMultilevel"/>
    <w:tmpl w:val="D7F69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7406F1"/>
    <w:multiLevelType w:val="hybridMultilevel"/>
    <w:tmpl w:val="33B05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455550"/>
    <w:multiLevelType w:val="hybridMultilevel"/>
    <w:tmpl w:val="2EB4129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F316DE2"/>
    <w:multiLevelType w:val="hybridMultilevel"/>
    <w:tmpl w:val="CFD81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B76EB7"/>
    <w:multiLevelType w:val="hybridMultilevel"/>
    <w:tmpl w:val="BEDEC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6E2029"/>
    <w:multiLevelType w:val="hybridMultilevel"/>
    <w:tmpl w:val="14E4F716"/>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46" w15:restartNumberingAfterBreak="0">
    <w:nsid w:val="7A5566EA"/>
    <w:multiLevelType w:val="hybridMultilevel"/>
    <w:tmpl w:val="C33C4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0456B5"/>
    <w:multiLevelType w:val="hybridMultilevel"/>
    <w:tmpl w:val="5C1C36D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294F2C"/>
    <w:multiLevelType w:val="hybridMultilevel"/>
    <w:tmpl w:val="35DE0F0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8563CE"/>
    <w:multiLevelType w:val="hybridMultilevel"/>
    <w:tmpl w:val="8200A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872421"/>
    <w:multiLevelType w:val="hybridMultilevel"/>
    <w:tmpl w:val="8C54EDD8"/>
    <w:lvl w:ilvl="0" w:tplc="08090001">
      <w:start w:val="1"/>
      <w:numFmt w:val="bullet"/>
      <w:lvlText w:val=""/>
      <w:lvlJc w:val="left"/>
      <w:pPr>
        <w:ind w:left="1125" w:hanging="360"/>
      </w:pPr>
      <w:rPr>
        <w:rFonts w:hint="default" w:ascii="Symbol" w:hAnsi="Symbol"/>
      </w:rPr>
    </w:lvl>
    <w:lvl w:ilvl="1" w:tplc="08090003" w:tentative="1">
      <w:start w:val="1"/>
      <w:numFmt w:val="bullet"/>
      <w:lvlText w:val="o"/>
      <w:lvlJc w:val="left"/>
      <w:pPr>
        <w:ind w:left="1845" w:hanging="360"/>
      </w:pPr>
      <w:rPr>
        <w:rFonts w:hint="default" w:ascii="Courier New" w:hAnsi="Courier New" w:cs="Courier New"/>
      </w:rPr>
    </w:lvl>
    <w:lvl w:ilvl="2" w:tplc="08090005" w:tentative="1">
      <w:start w:val="1"/>
      <w:numFmt w:val="bullet"/>
      <w:lvlText w:val=""/>
      <w:lvlJc w:val="left"/>
      <w:pPr>
        <w:ind w:left="2565" w:hanging="360"/>
      </w:pPr>
      <w:rPr>
        <w:rFonts w:hint="default" w:ascii="Wingdings" w:hAnsi="Wingdings"/>
      </w:rPr>
    </w:lvl>
    <w:lvl w:ilvl="3" w:tplc="08090001" w:tentative="1">
      <w:start w:val="1"/>
      <w:numFmt w:val="bullet"/>
      <w:lvlText w:val=""/>
      <w:lvlJc w:val="left"/>
      <w:pPr>
        <w:ind w:left="3285" w:hanging="360"/>
      </w:pPr>
      <w:rPr>
        <w:rFonts w:hint="default" w:ascii="Symbol" w:hAnsi="Symbol"/>
      </w:rPr>
    </w:lvl>
    <w:lvl w:ilvl="4" w:tplc="08090003" w:tentative="1">
      <w:start w:val="1"/>
      <w:numFmt w:val="bullet"/>
      <w:lvlText w:val="o"/>
      <w:lvlJc w:val="left"/>
      <w:pPr>
        <w:ind w:left="4005" w:hanging="360"/>
      </w:pPr>
      <w:rPr>
        <w:rFonts w:hint="default" w:ascii="Courier New" w:hAnsi="Courier New" w:cs="Courier New"/>
      </w:rPr>
    </w:lvl>
    <w:lvl w:ilvl="5" w:tplc="08090005" w:tentative="1">
      <w:start w:val="1"/>
      <w:numFmt w:val="bullet"/>
      <w:lvlText w:val=""/>
      <w:lvlJc w:val="left"/>
      <w:pPr>
        <w:ind w:left="4725" w:hanging="360"/>
      </w:pPr>
      <w:rPr>
        <w:rFonts w:hint="default" w:ascii="Wingdings" w:hAnsi="Wingdings"/>
      </w:rPr>
    </w:lvl>
    <w:lvl w:ilvl="6" w:tplc="08090001" w:tentative="1">
      <w:start w:val="1"/>
      <w:numFmt w:val="bullet"/>
      <w:lvlText w:val=""/>
      <w:lvlJc w:val="left"/>
      <w:pPr>
        <w:ind w:left="5445" w:hanging="360"/>
      </w:pPr>
      <w:rPr>
        <w:rFonts w:hint="default" w:ascii="Symbol" w:hAnsi="Symbol"/>
      </w:rPr>
    </w:lvl>
    <w:lvl w:ilvl="7" w:tplc="08090003" w:tentative="1">
      <w:start w:val="1"/>
      <w:numFmt w:val="bullet"/>
      <w:lvlText w:val="o"/>
      <w:lvlJc w:val="left"/>
      <w:pPr>
        <w:ind w:left="6165" w:hanging="360"/>
      </w:pPr>
      <w:rPr>
        <w:rFonts w:hint="default" w:ascii="Courier New" w:hAnsi="Courier New" w:cs="Courier New"/>
      </w:rPr>
    </w:lvl>
    <w:lvl w:ilvl="8" w:tplc="08090005" w:tentative="1">
      <w:start w:val="1"/>
      <w:numFmt w:val="bullet"/>
      <w:lvlText w:val=""/>
      <w:lvlJc w:val="left"/>
      <w:pPr>
        <w:ind w:left="6885" w:hanging="360"/>
      </w:pPr>
      <w:rPr>
        <w:rFonts w:hint="default" w:ascii="Wingdings" w:hAnsi="Wingdings"/>
      </w:rPr>
    </w:lvl>
  </w:abstractNum>
  <w:num w:numId="1" w16cid:durableId="1727333741">
    <w:abstractNumId w:val="34"/>
  </w:num>
  <w:num w:numId="2" w16cid:durableId="1768883595">
    <w:abstractNumId w:val="10"/>
  </w:num>
  <w:num w:numId="3" w16cid:durableId="1108311543">
    <w:abstractNumId w:val="20"/>
  </w:num>
  <w:num w:numId="4" w16cid:durableId="197813036">
    <w:abstractNumId w:val="28"/>
  </w:num>
  <w:num w:numId="5" w16cid:durableId="1296983510">
    <w:abstractNumId w:val="2"/>
  </w:num>
  <w:num w:numId="6" w16cid:durableId="183055897">
    <w:abstractNumId w:val="32"/>
  </w:num>
  <w:num w:numId="7" w16cid:durableId="1043410450">
    <w:abstractNumId w:val="19"/>
  </w:num>
  <w:num w:numId="8" w16cid:durableId="1280991576">
    <w:abstractNumId w:val="47"/>
  </w:num>
  <w:num w:numId="9" w16cid:durableId="526715597">
    <w:abstractNumId w:val="9"/>
  </w:num>
  <w:num w:numId="10" w16cid:durableId="1839885950">
    <w:abstractNumId w:val="29"/>
  </w:num>
  <w:num w:numId="11" w16cid:durableId="90664598">
    <w:abstractNumId w:val="48"/>
  </w:num>
  <w:num w:numId="12" w16cid:durableId="1161048057">
    <w:abstractNumId w:val="25"/>
  </w:num>
  <w:num w:numId="13" w16cid:durableId="895513654">
    <w:abstractNumId w:val="5"/>
  </w:num>
  <w:num w:numId="14" w16cid:durableId="2096123257">
    <w:abstractNumId w:val="40"/>
  </w:num>
  <w:num w:numId="15" w16cid:durableId="1528105696">
    <w:abstractNumId w:val="44"/>
  </w:num>
  <w:num w:numId="16" w16cid:durableId="2062747310">
    <w:abstractNumId w:val="46"/>
  </w:num>
  <w:num w:numId="17" w16cid:durableId="149029710">
    <w:abstractNumId w:val="38"/>
  </w:num>
  <w:num w:numId="18" w16cid:durableId="341124346">
    <w:abstractNumId w:val="1"/>
  </w:num>
  <w:num w:numId="19" w16cid:durableId="559366433">
    <w:abstractNumId w:val="26"/>
  </w:num>
  <w:num w:numId="20" w16cid:durableId="2080209814">
    <w:abstractNumId w:val="37"/>
  </w:num>
  <w:num w:numId="21" w16cid:durableId="1393389860">
    <w:abstractNumId w:val="30"/>
  </w:num>
  <w:num w:numId="22" w16cid:durableId="112870623">
    <w:abstractNumId w:val="8"/>
  </w:num>
  <w:num w:numId="23" w16cid:durableId="1002660667">
    <w:abstractNumId w:val="21"/>
  </w:num>
  <w:num w:numId="24" w16cid:durableId="1113862655">
    <w:abstractNumId w:val="27"/>
  </w:num>
  <w:num w:numId="25" w16cid:durableId="56318674">
    <w:abstractNumId w:val="0"/>
  </w:num>
  <w:num w:numId="26" w16cid:durableId="1607493351">
    <w:abstractNumId w:val="45"/>
  </w:num>
  <w:num w:numId="27" w16cid:durableId="2006123095">
    <w:abstractNumId w:val="22"/>
  </w:num>
  <w:num w:numId="28" w16cid:durableId="290399876">
    <w:abstractNumId w:val="6"/>
  </w:num>
  <w:num w:numId="29" w16cid:durableId="474566561">
    <w:abstractNumId w:val="49"/>
  </w:num>
  <w:num w:numId="30" w16cid:durableId="1949970943">
    <w:abstractNumId w:val="36"/>
  </w:num>
  <w:num w:numId="31" w16cid:durableId="1152865115">
    <w:abstractNumId w:val="11"/>
  </w:num>
  <w:num w:numId="32" w16cid:durableId="955450384">
    <w:abstractNumId w:val="4"/>
  </w:num>
  <w:num w:numId="33" w16cid:durableId="1015419900">
    <w:abstractNumId w:val="24"/>
  </w:num>
  <w:num w:numId="34" w16cid:durableId="268392355">
    <w:abstractNumId w:val="50"/>
  </w:num>
  <w:num w:numId="35" w16cid:durableId="975183697">
    <w:abstractNumId w:val="23"/>
  </w:num>
  <w:num w:numId="36" w16cid:durableId="1620838067">
    <w:abstractNumId w:val="3"/>
  </w:num>
  <w:num w:numId="37" w16cid:durableId="226957917">
    <w:abstractNumId w:val="41"/>
  </w:num>
  <w:num w:numId="38" w16cid:durableId="1904103468">
    <w:abstractNumId w:val="7"/>
  </w:num>
  <w:num w:numId="39" w16cid:durableId="394863297">
    <w:abstractNumId w:val="33"/>
  </w:num>
  <w:num w:numId="40" w16cid:durableId="460853058">
    <w:abstractNumId w:val="13"/>
  </w:num>
  <w:num w:numId="41" w16cid:durableId="1818379135">
    <w:abstractNumId w:val="15"/>
  </w:num>
  <w:num w:numId="42" w16cid:durableId="1892843118">
    <w:abstractNumId w:val="12"/>
  </w:num>
  <w:num w:numId="43" w16cid:durableId="344016307">
    <w:abstractNumId w:val="16"/>
  </w:num>
  <w:num w:numId="44" w16cid:durableId="1437942290">
    <w:abstractNumId w:val="39"/>
  </w:num>
  <w:num w:numId="45" w16cid:durableId="184636560">
    <w:abstractNumId w:val="42"/>
  </w:num>
  <w:num w:numId="46" w16cid:durableId="498466943">
    <w:abstractNumId w:val="14"/>
  </w:num>
  <w:num w:numId="47" w16cid:durableId="2118788801">
    <w:abstractNumId w:val="43"/>
  </w:num>
  <w:num w:numId="48" w16cid:durableId="1629781298">
    <w:abstractNumId w:val="31"/>
  </w:num>
  <w:num w:numId="49" w16cid:durableId="281809026">
    <w:abstractNumId w:val="51"/>
  </w:num>
  <w:num w:numId="50" w16cid:durableId="776560274">
    <w:abstractNumId w:val="35"/>
  </w:num>
  <w:num w:numId="51" w16cid:durableId="742415269">
    <w:abstractNumId w:val="17"/>
  </w:num>
  <w:num w:numId="52" w16cid:durableId="115949413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19D1"/>
    <w:rsid w:val="00001F60"/>
    <w:rsid w:val="000035A8"/>
    <w:rsid w:val="00003A25"/>
    <w:rsid w:val="00003A93"/>
    <w:rsid w:val="00006684"/>
    <w:rsid w:val="0000761F"/>
    <w:rsid w:val="00013539"/>
    <w:rsid w:val="000204A6"/>
    <w:rsid w:val="00022FA8"/>
    <w:rsid w:val="0002321D"/>
    <w:rsid w:val="00026096"/>
    <w:rsid w:val="00030FB1"/>
    <w:rsid w:val="000310E8"/>
    <w:rsid w:val="0003633A"/>
    <w:rsid w:val="000371E7"/>
    <w:rsid w:val="00040316"/>
    <w:rsid w:val="0004445E"/>
    <w:rsid w:val="000463BE"/>
    <w:rsid w:val="0005086B"/>
    <w:rsid w:val="00050E47"/>
    <w:rsid w:val="00056D79"/>
    <w:rsid w:val="00060572"/>
    <w:rsid w:val="00061AA9"/>
    <w:rsid w:val="00062D1E"/>
    <w:rsid w:val="000631A1"/>
    <w:rsid w:val="00063864"/>
    <w:rsid w:val="0006482A"/>
    <w:rsid w:val="00065968"/>
    <w:rsid w:val="00066610"/>
    <w:rsid w:val="00072DE3"/>
    <w:rsid w:val="00080FBA"/>
    <w:rsid w:val="00090E39"/>
    <w:rsid w:val="0009240F"/>
    <w:rsid w:val="000A2517"/>
    <w:rsid w:val="000A278A"/>
    <w:rsid w:val="000B247B"/>
    <w:rsid w:val="000C1B14"/>
    <w:rsid w:val="000C3383"/>
    <w:rsid w:val="000C5961"/>
    <w:rsid w:val="000C6525"/>
    <w:rsid w:val="000D239A"/>
    <w:rsid w:val="000D4611"/>
    <w:rsid w:val="000D58D2"/>
    <w:rsid w:val="000E1D4F"/>
    <w:rsid w:val="000E2F37"/>
    <w:rsid w:val="000F1739"/>
    <w:rsid w:val="00100562"/>
    <w:rsid w:val="00106354"/>
    <w:rsid w:val="00110AB4"/>
    <w:rsid w:val="00115C77"/>
    <w:rsid w:val="00116ADC"/>
    <w:rsid w:val="001176AB"/>
    <w:rsid w:val="001235BA"/>
    <w:rsid w:val="0012494B"/>
    <w:rsid w:val="00131244"/>
    <w:rsid w:val="0014520E"/>
    <w:rsid w:val="00145653"/>
    <w:rsid w:val="001471AB"/>
    <w:rsid w:val="00162CE8"/>
    <w:rsid w:val="0016523D"/>
    <w:rsid w:val="00170F56"/>
    <w:rsid w:val="00185C16"/>
    <w:rsid w:val="00191ABA"/>
    <w:rsid w:val="001944B5"/>
    <w:rsid w:val="001A1484"/>
    <w:rsid w:val="001A4010"/>
    <w:rsid w:val="001A4ED4"/>
    <w:rsid w:val="001A5CAA"/>
    <w:rsid w:val="001B13D6"/>
    <w:rsid w:val="001B258B"/>
    <w:rsid w:val="001B3F7C"/>
    <w:rsid w:val="001B5ABD"/>
    <w:rsid w:val="001B7EBA"/>
    <w:rsid w:val="001C0B11"/>
    <w:rsid w:val="001C19B9"/>
    <w:rsid w:val="001C4F7B"/>
    <w:rsid w:val="001C7FD1"/>
    <w:rsid w:val="001D0654"/>
    <w:rsid w:val="001D0F2B"/>
    <w:rsid w:val="001D50E2"/>
    <w:rsid w:val="001F3C1C"/>
    <w:rsid w:val="001F6B06"/>
    <w:rsid w:val="001F7B60"/>
    <w:rsid w:val="002018EB"/>
    <w:rsid w:val="00204343"/>
    <w:rsid w:val="002053C8"/>
    <w:rsid w:val="00205D38"/>
    <w:rsid w:val="0020754D"/>
    <w:rsid w:val="00225027"/>
    <w:rsid w:val="0023383D"/>
    <w:rsid w:val="00233F7D"/>
    <w:rsid w:val="00237BF2"/>
    <w:rsid w:val="00240A64"/>
    <w:rsid w:val="00244CB6"/>
    <w:rsid w:val="00250F2B"/>
    <w:rsid w:val="00251227"/>
    <w:rsid w:val="002542C2"/>
    <w:rsid w:val="002571A4"/>
    <w:rsid w:val="00260852"/>
    <w:rsid w:val="0027450D"/>
    <w:rsid w:val="00277894"/>
    <w:rsid w:val="002825C7"/>
    <w:rsid w:val="00282D20"/>
    <w:rsid w:val="00293BDD"/>
    <w:rsid w:val="00295512"/>
    <w:rsid w:val="002A2EBD"/>
    <w:rsid w:val="002A449B"/>
    <w:rsid w:val="002B40EE"/>
    <w:rsid w:val="002B5D0F"/>
    <w:rsid w:val="002B68FD"/>
    <w:rsid w:val="002B7FAF"/>
    <w:rsid w:val="002C7A93"/>
    <w:rsid w:val="002D0416"/>
    <w:rsid w:val="002D7430"/>
    <w:rsid w:val="002D7F90"/>
    <w:rsid w:val="002E0F93"/>
    <w:rsid w:val="002E1270"/>
    <w:rsid w:val="002E31B4"/>
    <w:rsid w:val="002E3B65"/>
    <w:rsid w:val="002E5973"/>
    <w:rsid w:val="002F56F3"/>
    <w:rsid w:val="002F602B"/>
    <w:rsid w:val="002F6317"/>
    <w:rsid w:val="002F656E"/>
    <w:rsid w:val="00300001"/>
    <w:rsid w:val="003002AC"/>
    <w:rsid w:val="0031007F"/>
    <w:rsid w:val="00322C71"/>
    <w:rsid w:val="00324B16"/>
    <w:rsid w:val="00326A2E"/>
    <w:rsid w:val="00330D17"/>
    <w:rsid w:val="00334574"/>
    <w:rsid w:val="0033575F"/>
    <w:rsid w:val="00336646"/>
    <w:rsid w:val="00340C05"/>
    <w:rsid w:val="00344CB9"/>
    <w:rsid w:val="00346CB1"/>
    <w:rsid w:val="003502DA"/>
    <w:rsid w:val="00351BC8"/>
    <w:rsid w:val="00353496"/>
    <w:rsid w:val="0035562B"/>
    <w:rsid w:val="003612E2"/>
    <w:rsid w:val="00361D8A"/>
    <w:rsid w:val="00366A13"/>
    <w:rsid w:val="00367740"/>
    <w:rsid w:val="00376A77"/>
    <w:rsid w:val="003779F5"/>
    <w:rsid w:val="003818BE"/>
    <w:rsid w:val="00382106"/>
    <w:rsid w:val="00383B06"/>
    <w:rsid w:val="0039013E"/>
    <w:rsid w:val="003914F4"/>
    <w:rsid w:val="003A0340"/>
    <w:rsid w:val="003A2ECD"/>
    <w:rsid w:val="003A3863"/>
    <w:rsid w:val="003A6A2B"/>
    <w:rsid w:val="003A6C52"/>
    <w:rsid w:val="003B765E"/>
    <w:rsid w:val="003C7E58"/>
    <w:rsid w:val="003E18C1"/>
    <w:rsid w:val="003E2711"/>
    <w:rsid w:val="003E4274"/>
    <w:rsid w:val="003F16F4"/>
    <w:rsid w:val="003F33AE"/>
    <w:rsid w:val="003F41E1"/>
    <w:rsid w:val="0040274E"/>
    <w:rsid w:val="00402A47"/>
    <w:rsid w:val="00403207"/>
    <w:rsid w:val="00403822"/>
    <w:rsid w:val="00403BBD"/>
    <w:rsid w:val="004057C2"/>
    <w:rsid w:val="00411AA8"/>
    <w:rsid w:val="004153D9"/>
    <w:rsid w:val="00416C83"/>
    <w:rsid w:val="00432EB5"/>
    <w:rsid w:val="004361DA"/>
    <w:rsid w:val="00436CE8"/>
    <w:rsid w:val="004407CE"/>
    <w:rsid w:val="004412D0"/>
    <w:rsid w:val="00444357"/>
    <w:rsid w:val="00446F9C"/>
    <w:rsid w:val="004539C2"/>
    <w:rsid w:val="004543F3"/>
    <w:rsid w:val="0045550D"/>
    <w:rsid w:val="00460C46"/>
    <w:rsid w:val="0046149C"/>
    <w:rsid w:val="00465BB2"/>
    <w:rsid w:val="004764C4"/>
    <w:rsid w:val="00476651"/>
    <w:rsid w:val="00481176"/>
    <w:rsid w:val="004816B1"/>
    <w:rsid w:val="00483A5C"/>
    <w:rsid w:val="00487E13"/>
    <w:rsid w:val="0049106B"/>
    <w:rsid w:val="004A00E3"/>
    <w:rsid w:val="004A22FD"/>
    <w:rsid w:val="004A4135"/>
    <w:rsid w:val="004A52D6"/>
    <w:rsid w:val="004A7CD2"/>
    <w:rsid w:val="004C1689"/>
    <w:rsid w:val="004C1FED"/>
    <w:rsid w:val="004C2A15"/>
    <w:rsid w:val="004D16F2"/>
    <w:rsid w:val="004D7406"/>
    <w:rsid w:val="004D75B6"/>
    <w:rsid w:val="004E325C"/>
    <w:rsid w:val="004E5CDD"/>
    <w:rsid w:val="004F5F21"/>
    <w:rsid w:val="00500A6F"/>
    <w:rsid w:val="00512C53"/>
    <w:rsid w:val="00514F78"/>
    <w:rsid w:val="00516CCF"/>
    <w:rsid w:val="00516F4A"/>
    <w:rsid w:val="00522195"/>
    <w:rsid w:val="00522C08"/>
    <w:rsid w:val="0052703C"/>
    <w:rsid w:val="005272DA"/>
    <w:rsid w:val="00533D7D"/>
    <w:rsid w:val="00534848"/>
    <w:rsid w:val="00555799"/>
    <w:rsid w:val="0055596C"/>
    <w:rsid w:val="005563C8"/>
    <w:rsid w:val="00556A43"/>
    <w:rsid w:val="00561688"/>
    <w:rsid w:val="00571E2E"/>
    <w:rsid w:val="005721CD"/>
    <w:rsid w:val="005761EA"/>
    <w:rsid w:val="00576F23"/>
    <w:rsid w:val="005864A3"/>
    <w:rsid w:val="00590099"/>
    <w:rsid w:val="0059134C"/>
    <w:rsid w:val="00594010"/>
    <w:rsid w:val="005941A0"/>
    <w:rsid w:val="005A0640"/>
    <w:rsid w:val="005A127C"/>
    <w:rsid w:val="005A3C13"/>
    <w:rsid w:val="005A78C3"/>
    <w:rsid w:val="005B0223"/>
    <w:rsid w:val="005B7772"/>
    <w:rsid w:val="005C241B"/>
    <w:rsid w:val="005C4489"/>
    <w:rsid w:val="005C47EE"/>
    <w:rsid w:val="005C5C76"/>
    <w:rsid w:val="005D05E3"/>
    <w:rsid w:val="005D4A08"/>
    <w:rsid w:val="005E3F62"/>
    <w:rsid w:val="005E69C8"/>
    <w:rsid w:val="005F091C"/>
    <w:rsid w:val="005F2520"/>
    <w:rsid w:val="005F6689"/>
    <w:rsid w:val="00603E10"/>
    <w:rsid w:val="00604C64"/>
    <w:rsid w:val="00606651"/>
    <w:rsid w:val="00610F37"/>
    <w:rsid w:val="00611278"/>
    <w:rsid w:val="006118A3"/>
    <w:rsid w:val="00615030"/>
    <w:rsid w:val="00616DE5"/>
    <w:rsid w:val="006234F6"/>
    <w:rsid w:val="00623E43"/>
    <w:rsid w:val="00634381"/>
    <w:rsid w:val="00637FDA"/>
    <w:rsid w:val="00642607"/>
    <w:rsid w:val="00642E1A"/>
    <w:rsid w:val="00643B03"/>
    <w:rsid w:val="00643F57"/>
    <w:rsid w:val="00652A97"/>
    <w:rsid w:val="0065489A"/>
    <w:rsid w:val="00656F92"/>
    <w:rsid w:val="00661D58"/>
    <w:rsid w:val="00663DD4"/>
    <w:rsid w:val="00664A06"/>
    <w:rsid w:val="00664C02"/>
    <w:rsid w:val="00666832"/>
    <w:rsid w:val="006678FC"/>
    <w:rsid w:val="00667C5C"/>
    <w:rsid w:val="00674E39"/>
    <w:rsid w:val="00676B28"/>
    <w:rsid w:val="00682A75"/>
    <w:rsid w:val="00684435"/>
    <w:rsid w:val="00684846"/>
    <w:rsid w:val="00686453"/>
    <w:rsid w:val="0069201A"/>
    <w:rsid w:val="00697DD0"/>
    <w:rsid w:val="006A0CB2"/>
    <w:rsid w:val="006A4726"/>
    <w:rsid w:val="006B3938"/>
    <w:rsid w:val="006C2A36"/>
    <w:rsid w:val="006D090E"/>
    <w:rsid w:val="006D1D57"/>
    <w:rsid w:val="006D273C"/>
    <w:rsid w:val="006E0FE9"/>
    <w:rsid w:val="006E22C8"/>
    <w:rsid w:val="006E6952"/>
    <w:rsid w:val="006F1620"/>
    <w:rsid w:val="006F249A"/>
    <w:rsid w:val="006F2532"/>
    <w:rsid w:val="006F2A3A"/>
    <w:rsid w:val="006F36E0"/>
    <w:rsid w:val="006F65F6"/>
    <w:rsid w:val="006F74E2"/>
    <w:rsid w:val="007024E0"/>
    <w:rsid w:val="00704C7B"/>
    <w:rsid w:val="00706205"/>
    <w:rsid w:val="00706DA9"/>
    <w:rsid w:val="00707D4F"/>
    <w:rsid w:val="00712783"/>
    <w:rsid w:val="00714CDF"/>
    <w:rsid w:val="00721D3D"/>
    <w:rsid w:val="0073103C"/>
    <w:rsid w:val="00733540"/>
    <w:rsid w:val="00737723"/>
    <w:rsid w:val="00743CA5"/>
    <w:rsid w:val="007446C9"/>
    <w:rsid w:val="00754E48"/>
    <w:rsid w:val="00756B22"/>
    <w:rsid w:val="0075712F"/>
    <w:rsid w:val="0076497A"/>
    <w:rsid w:val="007713E2"/>
    <w:rsid w:val="00774148"/>
    <w:rsid w:val="00774AC9"/>
    <w:rsid w:val="00782970"/>
    <w:rsid w:val="00791A73"/>
    <w:rsid w:val="007941D7"/>
    <w:rsid w:val="007957B2"/>
    <w:rsid w:val="007A1DDF"/>
    <w:rsid w:val="007A68D3"/>
    <w:rsid w:val="007A77C6"/>
    <w:rsid w:val="007A7F2C"/>
    <w:rsid w:val="007B37EB"/>
    <w:rsid w:val="007B5FBB"/>
    <w:rsid w:val="007C7D32"/>
    <w:rsid w:val="007D51DC"/>
    <w:rsid w:val="007D65E7"/>
    <w:rsid w:val="007E00E0"/>
    <w:rsid w:val="007E1548"/>
    <w:rsid w:val="007E2F7E"/>
    <w:rsid w:val="007E3667"/>
    <w:rsid w:val="007E5F99"/>
    <w:rsid w:val="007E603C"/>
    <w:rsid w:val="007F1C8F"/>
    <w:rsid w:val="007F2C1B"/>
    <w:rsid w:val="00804278"/>
    <w:rsid w:val="008073DC"/>
    <w:rsid w:val="00814CE1"/>
    <w:rsid w:val="00816573"/>
    <w:rsid w:val="00817DA0"/>
    <w:rsid w:val="00833A2C"/>
    <w:rsid w:val="0084437F"/>
    <w:rsid w:val="00846B9C"/>
    <w:rsid w:val="00852309"/>
    <w:rsid w:val="00863127"/>
    <w:rsid w:val="00866F6C"/>
    <w:rsid w:val="00872859"/>
    <w:rsid w:val="00875008"/>
    <w:rsid w:val="0087724A"/>
    <w:rsid w:val="00881698"/>
    <w:rsid w:val="00881BEA"/>
    <w:rsid w:val="0088426F"/>
    <w:rsid w:val="0088447F"/>
    <w:rsid w:val="00884950"/>
    <w:rsid w:val="00885D4B"/>
    <w:rsid w:val="00887CEA"/>
    <w:rsid w:val="00890D58"/>
    <w:rsid w:val="00892A48"/>
    <w:rsid w:val="008933D1"/>
    <w:rsid w:val="00893D63"/>
    <w:rsid w:val="008A0226"/>
    <w:rsid w:val="008A0E10"/>
    <w:rsid w:val="008A1E3A"/>
    <w:rsid w:val="008B4129"/>
    <w:rsid w:val="008C0708"/>
    <w:rsid w:val="008C62CD"/>
    <w:rsid w:val="008C6724"/>
    <w:rsid w:val="008C78DE"/>
    <w:rsid w:val="008D2374"/>
    <w:rsid w:val="008D42E2"/>
    <w:rsid w:val="008D75F8"/>
    <w:rsid w:val="008E11C7"/>
    <w:rsid w:val="008E522C"/>
    <w:rsid w:val="008E673F"/>
    <w:rsid w:val="008F2F5B"/>
    <w:rsid w:val="008F569F"/>
    <w:rsid w:val="008F7535"/>
    <w:rsid w:val="008F786A"/>
    <w:rsid w:val="00901446"/>
    <w:rsid w:val="009033A1"/>
    <w:rsid w:val="009056B3"/>
    <w:rsid w:val="00913E08"/>
    <w:rsid w:val="00923E1B"/>
    <w:rsid w:val="009277CA"/>
    <w:rsid w:val="009309B7"/>
    <w:rsid w:val="00933160"/>
    <w:rsid w:val="00934D83"/>
    <w:rsid w:val="0093543D"/>
    <w:rsid w:val="00942243"/>
    <w:rsid w:val="00945964"/>
    <w:rsid w:val="00952E39"/>
    <w:rsid w:val="00953666"/>
    <w:rsid w:val="00954861"/>
    <w:rsid w:val="00960063"/>
    <w:rsid w:val="009626ED"/>
    <w:rsid w:val="00965012"/>
    <w:rsid w:val="009712DA"/>
    <w:rsid w:val="00977269"/>
    <w:rsid w:val="009843C0"/>
    <w:rsid w:val="00984B5E"/>
    <w:rsid w:val="00987B2C"/>
    <w:rsid w:val="00992077"/>
    <w:rsid w:val="00994F5D"/>
    <w:rsid w:val="009A1548"/>
    <w:rsid w:val="009A2279"/>
    <w:rsid w:val="009A59C2"/>
    <w:rsid w:val="009A5CEA"/>
    <w:rsid w:val="009A7743"/>
    <w:rsid w:val="009B05A7"/>
    <w:rsid w:val="009B35E7"/>
    <w:rsid w:val="009B4411"/>
    <w:rsid w:val="009B5E19"/>
    <w:rsid w:val="009B7A31"/>
    <w:rsid w:val="009C0298"/>
    <w:rsid w:val="009C12AE"/>
    <w:rsid w:val="009C36A7"/>
    <w:rsid w:val="009C3BC6"/>
    <w:rsid w:val="009C51C5"/>
    <w:rsid w:val="009D0FA3"/>
    <w:rsid w:val="009D1593"/>
    <w:rsid w:val="009D3842"/>
    <w:rsid w:val="009D49B9"/>
    <w:rsid w:val="009D5407"/>
    <w:rsid w:val="009E1035"/>
    <w:rsid w:val="009E4641"/>
    <w:rsid w:val="009F07E0"/>
    <w:rsid w:val="009F0D89"/>
    <w:rsid w:val="009F770C"/>
    <w:rsid w:val="00A04BC9"/>
    <w:rsid w:val="00A130A2"/>
    <w:rsid w:val="00A14B2B"/>
    <w:rsid w:val="00A1591F"/>
    <w:rsid w:val="00A16380"/>
    <w:rsid w:val="00A23298"/>
    <w:rsid w:val="00A24052"/>
    <w:rsid w:val="00A24217"/>
    <w:rsid w:val="00A256DE"/>
    <w:rsid w:val="00A27540"/>
    <w:rsid w:val="00A276AC"/>
    <w:rsid w:val="00A307BB"/>
    <w:rsid w:val="00A40984"/>
    <w:rsid w:val="00A41E8C"/>
    <w:rsid w:val="00A44B79"/>
    <w:rsid w:val="00A4729D"/>
    <w:rsid w:val="00A53D38"/>
    <w:rsid w:val="00A555FF"/>
    <w:rsid w:val="00A57DB6"/>
    <w:rsid w:val="00A70107"/>
    <w:rsid w:val="00A77AD2"/>
    <w:rsid w:val="00A83704"/>
    <w:rsid w:val="00A84581"/>
    <w:rsid w:val="00A8569F"/>
    <w:rsid w:val="00A8655F"/>
    <w:rsid w:val="00A867FD"/>
    <w:rsid w:val="00AA245D"/>
    <w:rsid w:val="00AA3422"/>
    <w:rsid w:val="00AA5122"/>
    <w:rsid w:val="00AA52E1"/>
    <w:rsid w:val="00AA7005"/>
    <w:rsid w:val="00AB0524"/>
    <w:rsid w:val="00AB2C88"/>
    <w:rsid w:val="00AB529A"/>
    <w:rsid w:val="00AB5DFF"/>
    <w:rsid w:val="00AB723F"/>
    <w:rsid w:val="00AC2E7E"/>
    <w:rsid w:val="00AC497E"/>
    <w:rsid w:val="00AC7F9D"/>
    <w:rsid w:val="00AD2475"/>
    <w:rsid w:val="00AD3E72"/>
    <w:rsid w:val="00AD5749"/>
    <w:rsid w:val="00AE4D62"/>
    <w:rsid w:val="00AF0954"/>
    <w:rsid w:val="00B01BD9"/>
    <w:rsid w:val="00B04DD0"/>
    <w:rsid w:val="00B107FD"/>
    <w:rsid w:val="00B11035"/>
    <w:rsid w:val="00B137FB"/>
    <w:rsid w:val="00B23392"/>
    <w:rsid w:val="00B237EB"/>
    <w:rsid w:val="00B32236"/>
    <w:rsid w:val="00B35B33"/>
    <w:rsid w:val="00B420C8"/>
    <w:rsid w:val="00B442A6"/>
    <w:rsid w:val="00B44EC2"/>
    <w:rsid w:val="00B47252"/>
    <w:rsid w:val="00B572A9"/>
    <w:rsid w:val="00B62820"/>
    <w:rsid w:val="00B64B89"/>
    <w:rsid w:val="00B65549"/>
    <w:rsid w:val="00B70830"/>
    <w:rsid w:val="00B736BF"/>
    <w:rsid w:val="00B770B0"/>
    <w:rsid w:val="00B83A09"/>
    <w:rsid w:val="00B85A31"/>
    <w:rsid w:val="00B9727D"/>
    <w:rsid w:val="00B9797A"/>
    <w:rsid w:val="00BB35F9"/>
    <w:rsid w:val="00BB4C67"/>
    <w:rsid w:val="00BB63FD"/>
    <w:rsid w:val="00BB7BBB"/>
    <w:rsid w:val="00BC4CEF"/>
    <w:rsid w:val="00BC5DE2"/>
    <w:rsid w:val="00BC670D"/>
    <w:rsid w:val="00BD41DA"/>
    <w:rsid w:val="00BD42BE"/>
    <w:rsid w:val="00BD54B7"/>
    <w:rsid w:val="00BE214A"/>
    <w:rsid w:val="00BE279D"/>
    <w:rsid w:val="00BE6B2C"/>
    <w:rsid w:val="00BE7AF5"/>
    <w:rsid w:val="00BF17A4"/>
    <w:rsid w:val="00BF355A"/>
    <w:rsid w:val="00BF5686"/>
    <w:rsid w:val="00C03353"/>
    <w:rsid w:val="00C04D90"/>
    <w:rsid w:val="00C0532A"/>
    <w:rsid w:val="00C06605"/>
    <w:rsid w:val="00C06CF0"/>
    <w:rsid w:val="00C16084"/>
    <w:rsid w:val="00C17ABB"/>
    <w:rsid w:val="00C20272"/>
    <w:rsid w:val="00C207C1"/>
    <w:rsid w:val="00C342F0"/>
    <w:rsid w:val="00C34BCE"/>
    <w:rsid w:val="00C36A41"/>
    <w:rsid w:val="00C4082B"/>
    <w:rsid w:val="00C40CE3"/>
    <w:rsid w:val="00C42163"/>
    <w:rsid w:val="00C44CAB"/>
    <w:rsid w:val="00C47786"/>
    <w:rsid w:val="00C50DC6"/>
    <w:rsid w:val="00C51927"/>
    <w:rsid w:val="00C60264"/>
    <w:rsid w:val="00C61FDD"/>
    <w:rsid w:val="00C62FBA"/>
    <w:rsid w:val="00C64599"/>
    <w:rsid w:val="00C706AC"/>
    <w:rsid w:val="00C71DC4"/>
    <w:rsid w:val="00C7244E"/>
    <w:rsid w:val="00C73908"/>
    <w:rsid w:val="00C76645"/>
    <w:rsid w:val="00C77F71"/>
    <w:rsid w:val="00C805AE"/>
    <w:rsid w:val="00C83789"/>
    <w:rsid w:val="00C83A69"/>
    <w:rsid w:val="00C844B2"/>
    <w:rsid w:val="00C860E3"/>
    <w:rsid w:val="00C87067"/>
    <w:rsid w:val="00C97392"/>
    <w:rsid w:val="00C97DBA"/>
    <w:rsid w:val="00CA12BC"/>
    <w:rsid w:val="00CA6BC4"/>
    <w:rsid w:val="00CA79EB"/>
    <w:rsid w:val="00CB15ED"/>
    <w:rsid w:val="00CB65F3"/>
    <w:rsid w:val="00CB7233"/>
    <w:rsid w:val="00CC0966"/>
    <w:rsid w:val="00CC4744"/>
    <w:rsid w:val="00CC54DB"/>
    <w:rsid w:val="00CC5B96"/>
    <w:rsid w:val="00CC60A3"/>
    <w:rsid w:val="00CC6BD2"/>
    <w:rsid w:val="00CD40D5"/>
    <w:rsid w:val="00CD437A"/>
    <w:rsid w:val="00CD7F73"/>
    <w:rsid w:val="00CE0539"/>
    <w:rsid w:val="00CE1780"/>
    <w:rsid w:val="00CE609F"/>
    <w:rsid w:val="00CE6A8F"/>
    <w:rsid w:val="00CE7888"/>
    <w:rsid w:val="00CF1522"/>
    <w:rsid w:val="00CF2AE2"/>
    <w:rsid w:val="00CF33B0"/>
    <w:rsid w:val="00CF447C"/>
    <w:rsid w:val="00CF7382"/>
    <w:rsid w:val="00CF78BF"/>
    <w:rsid w:val="00D044DE"/>
    <w:rsid w:val="00D1449D"/>
    <w:rsid w:val="00D14DB2"/>
    <w:rsid w:val="00D17772"/>
    <w:rsid w:val="00D17A16"/>
    <w:rsid w:val="00D21129"/>
    <w:rsid w:val="00D26773"/>
    <w:rsid w:val="00D46940"/>
    <w:rsid w:val="00D479A3"/>
    <w:rsid w:val="00D513A9"/>
    <w:rsid w:val="00D576CE"/>
    <w:rsid w:val="00D62596"/>
    <w:rsid w:val="00D636CF"/>
    <w:rsid w:val="00D65B54"/>
    <w:rsid w:val="00D73B1E"/>
    <w:rsid w:val="00D745B1"/>
    <w:rsid w:val="00D74827"/>
    <w:rsid w:val="00D76BA6"/>
    <w:rsid w:val="00D917B8"/>
    <w:rsid w:val="00D923D3"/>
    <w:rsid w:val="00D93ADA"/>
    <w:rsid w:val="00D93FE1"/>
    <w:rsid w:val="00D95873"/>
    <w:rsid w:val="00DA047C"/>
    <w:rsid w:val="00DA0E3E"/>
    <w:rsid w:val="00DA48BE"/>
    <w:rsid w:val="00DA4CCE"/>
    <w:rsid w:val="00DB16CA"/>
    <w:rsid w:val="00DB578F"/>
    <w:rsid w:val="00DB6DAF"/>
    <w:rsid w:val="00DC2EB5"/>
    <w:rsid w:val="00DC3A65"/>
    <w:rsid w:val="00DC55C3"/>
    <w:rsid w:val="00DD2460"/>
    <w:rsid w:val="00DD2514"/>
    <w:rsid w:val="00DD6AA3"/>
    <w:rsid w:val="00DE1B37"/>
    <w:rsid w:val="00DE4995"/>
    <w:rsid w:val="00DE6258"/>
    <w:rsid w:val="00DE7A21"/>
    <w:rsid w:val="00DF0AD3"/>
    <w:rsid w:val="00DF3EEA"/>
    <w:rsid w:val="00DF4939"/>
    <w:rsid w:val="00DF4D50"/>
    <w:rsid w:val="00DF56E4"/>
    <w:rsid w:val="00DF6C80"/>
    <w:rsid w:val="00E037FC"/>
    <w:rsid w:val="00E141EB"/>
    <w:rsid w:val="00E150C4"/>
    <w:rsid w:val="00E20F50"/>
    <w:rsid w:val="00E21B2F"/>
    <w:rsid w:val="00E22477"/>
    <w:rsid w:val="00E2794F"/>
    <w:rsid w:val="00E31E6E"/>
    <w:rsid w:val="00E36F88"/>
    <w:rsid w:val="00E433AF"/>
    <w:rsid w:val="00E43EA9"/>
    <w:rsid w:val="00E43FDC"/>
    <w:rsid w:val="00E449C3"/>
    <w:rsid w:val="00E46E57"/>
    <w:rsid w:val="00E472C8"/>
    <w:rsid w:val="00E50E6D"/>
    <w:rsid w:val="00E513E8"/>
    <w:rsid w:val="00E51463"/>
    <w:rsid w:val="00E52864"/>
    <w:rsid w:val="00E534F8"/>
    <w:rsid w:val="00E611C5"/>
    <w:rsid w:val="00E70209"/>
    <w:rsid w:val="00E75C17"/>
    <w:rsid w:val="00E77A23"/>
    <w:rsid w:val="00E83277"/>
    <w:rsid w:val="00E834BD"/>
    <w:rsid w:val="00E97C25"/>
    <w:rsid w:val="00EA0610"/>
    <w:rsid w:val="00EA17DA"/>
    <w:rsid w:val="00EA2F6A"/>
    <w:rsid w:val="00EA3FF7"/>
    <w:rsid w:val="00EA480F"/>
    <w:rsid w:val="00EA57AB"/>
    <w:rsid w:val="00EA70F7"/>
    <w:rsid w:val="00EA7390"/>
    <w:rsid w:val="00EB1D2B"/>
    <w:rsid w:val="00EB46D1"/>
    <w:rsid w:val="00EB5CC3"/>
    <w:rsid w:val="00EB6861"/>
    <w:rsid w:val="00EB697F"/>
    <w:rsid w:val="00EC44BC"/>
    <w:rsid w:val="00EC6561"/>
    <w:rsid w:val="00ED77D5"/>
    <w:rsid w:val="00EE16F5"/>
    <w:rsid w:val="00EE3642"/>
    <w:rsid w:val="00EE4530"/>
    <w:rsid w:val="00EE4BC7"/>
    <w:rsid w:val="00EE59BB"/>
    <w:rsid w:val="00EE778D"/>
    <w:rsid w:val="00EF066B"/>
    <w:rsid w:val="00F003C2"/>
    <w:rsid w:val="00F0301B"/>
    <w:rsid w:val="00F07F38"/>
    <w:rsid w:val="00F13985"/>
    <w:rsid w:val="00F13F6A"/>
    <w:rsid w:val="00F1575F"/>
    <w:rsid w:val="00F20A27"/>
    <w:rsid w:val="00F22BC8"/>
    <w:rsid w:val="00F232A3"/>
    <w:rsid w:val="00F34AE9"/>
    <w:rsid w:val="00F41B35"/>
    <w:rsid w:val="00F430D6"/>
    <w:rsid w:val="00F461EE"/>
    <w:rsid w:val="00F505F2"/>
    <w:rsid w:val="00F52923"/>
    <w:rsid w:val="00F570C6"/>
    <w:rsid w:val="00F5716D"/>
    <w:rsid w:val="00F6752F"/>
    <w:rsid w:val="00F7266C"/>
    <w:rsid w:val="00F8072B"/>
    <w:rsid w:val="00F81711"/>
    <w:rsid w:val="00F81F1F"/>
    <w:rsid w:val="00F82E73"/>
    <w:rsid w:val="00F85ED5"/>
    <w:rsid w:val="00F87D03"/>
    <w:rsid w:val="00F910B5"/>
    <w:rsid w:val="00F92069"/>
    <w:rsid w:val="00F93694"/>
    <w:rsid w:val="00F9379E"/>
    <w:rsid w:val="00F96D92"/>
    <w:rsid w:val="00F975A2"/>
    <w:rsid w:val="00FA0151"/>
    <w:rsid w:val="00FB6E2E"/>
    <w:rsid w:val="00FB70BA"/>
    <w:rsid w:val="00FC4E3F"/>
    <w:rsid w:val="00FC5F95"/>
    <w:rsid w:val="00FC7A71"/>
    <w:rsid w:val="00FD1097"/>
    <w:rsid w:val="00FE2968"/>
    <w:rsid w:val="00FE461B"/>
    <w:rsid w:val="00FE640A"/>
    <w:rsid w:val="00FF3EC2"/>
    <w:rsid w:val="00FF5C55"/>
    <w:rsid w:val="00FF69F3"/>
    <w:rsid w:val="00FF73BD"/>
    <w:rsid w:val="041DE508"/>
    <w:rsid w:val="0511A7FB"/>
    <w:rsid w:val="0D1CB9E0"/>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7D093BB"/>
    <w:rsid w:val="493191D7"/>
    <w:rsid w:val="51F15975"/>
    <w:rsid w:val="52F8F18D"/>
    <w:rsid w:val="58C025A3"/>
    <w:rsid w:val="5AEB7388"/>
    <w:rsid w:val="5CF279C4"/>
    <w:rsid w:val="5D59F0F9"/>
    <w:rsid w:val="5D9396C6"/>
    <w:rsid w:val="626707E9"/>
    <w:rsid w:val="626D2F07"/>
    <w:rsid w:val="6B8B8435"/>
    <w:rsid w:val="6C57D94C"/>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8729"/>
  <w15:chartTrackingRefBased/>
  <w15:docId w15:val="{076FE731-303F-494F-8E38-8632AD45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hAnsiTheme="majorHAnsi" w:eastAsiaTheme="majorEastAsia"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38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hAnsi="Times New Roman" w:eastAsia="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hAnsi="Times New Roman" w:eastAsia="Times New Roman" w:cs="Times New Roman"/>
      <w:b/>
      <w:bCs/>
      <w:sz w:val="24"/>
      <w:szCs w:val="24"/>
      <w:lang w:val="en-US"/>
    </w:rPr>
  </w:style>
  <w:style w:type="character" w:styleId="TitleChar" w:customStyle="1">
    <w:name w:val="Title Char"/>
    <w:basedOn w:val="DefaultParagraphFont"/>
    <w:link w:val="Title"/>
    <w:uiPriority w:val="1"/>
    <w:rsid w:val="34FFE469"/>
    <w:rPr>
      <w:rFonts w:ascii="Times New Roman" w:hAnsi="Times New Roman" w:eastAsia="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styleId="Heading1Char" w:customStyle="1">
    <w:name w:val="Heading 1 Char"/>
    <w:basedOn w:val="DefaultParagraphFont"/>
    <w:link w:val="Heading1"/>
    <w:uiPriority w:val="9"/>
    <w:rsid w:val="34FFE469"/>
    <w:rPr>
      <w:rFonts w:asciiTheme="majorHAnsi" w:hAnsiTheme="majorHAnsi" w:eastAsiaTheme="majorEastAsia" w:cstheme="majorBidi"/>
      <w:noProof w:val="0"/>
      <w:color w:val="2E74B5" w:themeColor="accent1" w:themeShade="BF"/>
      <w:sz w:val="32"/>
      <w:szCs w:val="32"/>
      <w:lang w:val="en-GB"/>
    </w:rPr>
  </w:style>
  <w:style w:type="character" w:styleId="Heading2Char" w:customStyle="1">
    <w:name w:val="Heading 2 Char"/>
    <w:basedOn w:val="DefaultParagraphFont"/>
    <w:link w:val="Heading2"/>
    <w:uiPriority w:val="9"/>
    <w:rsid w:val="34FFE469"/>
    <w:rPr>
      <w:rFonts w:asciiTheme="majorHAnsi" w:hAnsiTheme="majorHAnsi" w:eastAsiaTheme="majorEastAsia" w:cstheme="majorBidi"/>
      <w:noProof w:val="0"/>
      <w:color w:val="2E74B5" w:themeColor="accent1" w:themeShade="BF"/>
      <w:sz w:val="26"/>
      <w:szCs w:val="26"/>
      <w:lang w:val="en-GB"/>
    </w:rPr>
  </w:style>
  <w:style w:type="character" w:styleId="Heading3Char" w:customStyle="1">
    <w:name w:val="Heading 3 Char"/>
    <w:basedOn w:val="DefaultParagraphFont"/>
    <w:link w:val="Heading3"/>
    <w:uiPriority w:val="9"/>
    <w:rsid w:val="34FFE469"/>
    <w:rPr>
      <w:rFonts w:asciiTheme="majorHAnsi" w:hAnsiTheme="majorHAnsi" w:eastAsiaTheme="majorEastAsia" w:cstheme="majorBidi"/>
      <w:noProof w:val="0"/>
      <w:color w:val="1F4D78"/>
      <w:sz w:val="24"/>
      <w:szCs w:val="24"/>
      <w:lang w:val="en-GB"/>
    </w:rPr>
  </w:style>
  <w:style w:type="character" w:styleId="Heading4Char" w:customStyle="1">
    <w:name w:val="Heading 4 Char"/>
    <w:basedOn w:val="DefaultParagraphFont"/>
    <w:link w:val="Heading4"/>
    <w:uiPriority w:val="9"/>
    <w:rsid w:val="34FFE469"/>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uiPriority w:val="9"/>
    <w:rsid w:val="34FFE469"/>
    <w:rPr>
      <w:rFonts w:asciiTheme="majorHAnsi" w:hAnsiTheme="majorHAnsi" w:eastAsiaTheme="majorEastAsia" w:cstheme="majorBidi"/>
      <w:noProof w:val="0"/>
      <w:color w:val="2E74B5" w:themeColor="accent1" w:themeShade="BF"/>
      <w:lang w:val="en-GB"/>
    </w:rPr>
  </w:style>
  <w:style w:type="character" w:styleId="Heading6Char" w:customStyle="1">
    <w:name w:val="Heading 6 Char"/>
    <w:basedOn w:val="DefaultParagraphFont"/>
    <w:link w:val="Heading6"/>
    <w:uiPriority w:val="9"/>
    <w:rsid w:val="34FFE469"/>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uiPriority w:val="9"/>
    <w:rsid w:val="34FFE469"/>
    <w:rPr>
      <w:rFonts w:asciiTheme="majorHAnsi" w:hAnsiTheme="majorHAnsi" w:eastAsiaTheme="majorEastAsia" w:cstheme="majorBidi"/>
      <w:i/>
      <w:iCs/>
      <w:noProof w:val="0"/>
      <w:color w:val="1F4D78"/>
      <w:lang w:val="en-GB"/>
    </w:rPr>
  </w:style>
  <w:style w:type="character" w:styleId="Heading8Char" w:customStyle="1">
    <w:name w:val="Heading 8 Char"/>
    <w:basedOn w:val="DefaultParagraphFont"/>
    <w:link w:val="Heading8"/>
    <w:uiPriority w:val="9"/>
    <w:rsid w:val="34FFE469"/>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34FFE469"/>
    <w:rPr>
      <w:rFonts w:asciiTheme="majorHAnsi" w:hAnsiTheme="majorHAnsi" w:eastAsiaTheme="majorEastAsia" w:cstheme="majorBidi"/>
      <w:i/>
      <w:iCs/>
      <w:noProof w:val="0"/>
      <w:color w:val="272727"/>
      <w:sz w:val="21"/>
      <w:szCs w:val="21"/>
      <w:lang w:val="en-GB"/>
    </w:rPr>
  </w:style>
  <w:style w:type="character" w:styleId="SubtitleChar" w:customStyle="1">
    <w:name w:val="Subtitle Char"/>
    <w:basedOn w:val="DefaultParagraphFont"/>
    <w:link w:val="Subtitle"/>
    <w:uiPriority w:val="11"/>
    <w:rsid w:val="34FFE469"/>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34FFE469"/>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styleId="EndnoteTextChar" w:customStyle="1">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styleId="FooterChar" w:customStyle="1">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styleId="FootnoteTextChar" w:customStyle="1">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styleId="HeaderChar" w:customStyle="1">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styleId="UnresolvedMention1" w:customStyle="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BC670D"/>
    <w:rPr>
      <w:color w:val="605E5C"/>
      <w:shd w:val="clear" w:color="auto" w:fill="E1DFDD"/>
    </w:rPr>
  </w:style>
  <w:style w:type="character" w:styleId="FollowedHyperlink">
    <w:name w:val="FollowedHyperlink"/>
    <w:basedOn w:val="DefaultParagraphFont"/>
    <w:uiPriority w:val="99"/>
    <w:semiHidden/>
    <w:unhideWhenUsed/>
    <w:rsid w:val="00E611C5"/>
    <w:rPr>
      <w:color w:val="954F72" w:themeColor="followedHyperlink"/>
      <w:u w:val="single"/>
    </w:rPr>
  </w:style>
  <w:style w:type="character" w:styleId="Strong">
    <w:name w:val="Strong"/>
    <w:basedOn w:val="DefaultParagraphFont"/>
    <w:uiPriority w:val="22"/>
    <w:qFormat/>
    <w:rsid w:val="00534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50094">
      <w:bodyDiv w:val="1"/>
      <w:marLeft w:val="0"/>
      <w:marRight w:val="0"/>
      <w:marTop w:val="0"/>
      <w:marBottom w:val="0"/>
      <w:divBdr>
        <w:top w:val="none" w:sz="0" w:space="0" w:color="auto"/>
        <w:left w:val="none" w:sz="0" w:space="0" w:color="auto"/>
        <w:bottom w:val="none" w:sz="0" w:space="0" w:color="auto"/>
        <w:right w:val="none" w:sz="0" w:space="0" w:color="auto"/>
      </w:divBdr>
    </w:div>
    <w:div w:id="179398044">
      <w:bodyDiv w:val="1"/>
      <w:marLeft w:val="0"/>
      <w:marRight w:val="0"/>
      <w:marTop w:val="0"/>
      <w:marBottom w:val="0"/>
      <w:divBdr>
        <w:top w:val="none" w:sz="0" w:space="0" w:color="auto"/>
        <w:left w:val="none" w:sz="0" w:space="0" w:color="auto"/>
        <w:bottom w:val="none" w:sz="0" w:space="0" w:color="auto"/>
        <w:right w:val="none" w:sz="0" w:space="0" w:color="auto"/>
      </w:divBdr>
    </w:div>
    <w:div w:id="197083050">
      <w:bodyDiv w:val="1"/>
      <w:marLeft w:val="0"/>
      <w:marRight w:val="0"/>
      <w:marTop w:val="0"/>
      <w:marBottom w:val="0"/>
      <w:divBdr>
        <w:top w:val="none" w:sz="0" w:space="0" w:color="auto"/>
        <w:left w:val="none" w:sz="0" w:space="0" w:color="auto"/>
        <w:bottom w:val="none" w:sz="0" w:space="0" w:color="auto"/>
        <w:right w:val="none" w:sz="0" w:space="0" w:color="auto"/>
      </w:divBdr>
    </w:div>
    <w:div w:id="320886214">
      <w:bodyDiv w:val="1"/>
      <w:marLeft w:val="0"/>
      <w:marRight w:val="0"/>
      <w:marTop w:val="0"/>
      <w:marBottom w:val="0"/>
      <w:divBdr>
        <w:top w:val="none" w:sz="0" w:space="0" w:color="auto"/>
        <w:left w:val="none" w:sz="0" w:space="0" w:color="auto"/>
        <w:bottom w:val="none" w:sz="0" w:space="0" w:color="auto"/>
        <w:right w:val="none" w:sz="0" w:space="0" w:color="auto"/>
      </w:divBdr>
    </w:div>
    <w:div w:id="560138045">
      <w:bodyDiv w:val="1"/>
      <w:marLeft w:val="0"/>
      <w:marRight w:val="0"/>
      <w:marTop w:val="0"/>
      <w:marBottom w:val="0"/>
      <w:divBdr>
        <w:top w:val="none" w:sz="0" w:space="0" w:color="auto"/>
        <w:left w:val="none" w:sz="0" w:space="0" w:color="auto"/>
        <w:bottom w:val="none" w:sz="0" w:space="0" w:color="auto"/>
        <w:right w:val="none" w:sz="0" w:space="0" w:color="auto"/>
      </w:divBdr>
    </w:div>
    <w:div w:id="860507442">
      <w:bodyDiv w:val="1"/>
      <w:marLeft w:val="0"/>
      <w:marRight w:val="0"/>
      <w:marTop w:val="0"/>
      <w:marBottom w:val="0"/>
      <w:divBdr>
        <w:top w:val="none" w:sz="0" w:space="0" w:color="auto"/>
        <w:left w:val="none" w:sz="0" w:space="0" w:color="auto"/>
        <w:bottom w:val="none" w:sz="0" w:space="0" w:color="auto"/>
        <w:right w:val="none" w:sz="0" w:space="0" w:color="auto"/>
      </w:divBdr>
      <w:divsChild>
        <w:div w:id="1031690614">
          <w:marLeft w:val="360"/>
          <w:marRight w:val="0"/>
          <w:marTop w:val="200"/>
          <w:marBottom w:val="0"/>
          <w:divBdr>
            <w:top w:val="none" w:sz="0" w:space="0" w:color="auto"/>
            <w:left w:val="none" w:sz="0" w:space="0" w:color="auto"/>
            <w:bottom w:val="none" w:sz="0" w:space="0" w:color="auto"/>
            <w:right w:val="none" w:sz="0" w:space="0" w:color="auto"/>
          </w:divBdr>
        </w:div>
        <w:div w:id="1408845508">
          <w:marLeft w:val="360"/>
          <w:marRight w:val="0"/>
          <w:marTop w:val="200"/>
          <w:marBottom w:val="0"/>
          <w:divBdr>
            <w:top w:val="none" w:sz="0" w:space="0" w:color="auto"/>
            <w:left w:val="none" w:sz="0" w:space="0" w:color="auto"/>
            <w:bottom w:val="none" w:sz="0" w:space="0" w:color="auto"/>
            <w:right w:val="none" w:sz="0" w:space="0" w:color="auto"/>
          </w:divBdr>
        </w:div>
        <w:div w:id="1942951829">
          <w:marLeft w:val="360"/>
          <w:marRight w:val="0"/>
          <w:marTop w:val="200"/>
          <w:marBottom w:val="0"/>
          <w:divBdr>
            <w:top w:val="none" w:sz="0" w:space="0" w:color="auto"/>
            <w:left w:val="none" w:sz="0" w:space="0" w:color="auto"/>
            <w:bottom w:val="none" w:sz="0" w:space="0" w:color="auto"/>
            <w:right w:val="none" w:sz="0" w:space="0" w:color="auto"/>
          </w:divBdr>
        </w:div>
      </w:divsChild>
    </w:div>
    <w:div w:id="976183798">
      <w:bodyDiv w:val="1"/>
      <w:marLeft w:val="0"/>
      <w:marRight w:val="0"/>
      <w:marTop w:val="0"/>
      <w:marBottom w:val="0"/>
      <w:divBdr>
        <w:top w:val="none" w:sz="0" w:space="0" w:color="auto"/>
        <w:left w:val="none" w:sz="0" w:space="0" w:color="auto"/>
        <w:bottom w:val="none" w:sz="0" w:space="0" w:color="auto"/>
        <w:right w:val="none" w:sz="0" w:space="0" w:color="auto"/>
      </w:divBdr>
    </w:div>
    <w:div w:id="1109205202">
      <w:bodyDiv w:val="1"/>
      <w:marLeft w:val="0"/>
      <w:marRight w:val="0"/>
      <w:marTop w:val="0"/>
      <w:marBottom w:val="0"/>
      <w:divBdr>
        <w:top w:val="none" w:sz="0" w:space="0" w:color="auto"/>
        <w:left w:val="none" w:sz="0" w:space="0" w:color="auto"/>
        <w:bottom w:val="none" w:sz="0" w:space="0" w:color="auto"/>
        <w:right w:val="none" w:sz="0" w:space="0" w:color="auto"/>
      </w:divBdr>
    </w:div>
    <w:div w:id="1129781083">
      <w:bodyDiv w:val="1"/>
      <w:marLeft w:val="0"/>
      <w:marRight w:val="0"/>
      <w:marTop w:val="0"/>
      <w:marBottom w:val="0"/>
      <w:divBdr>
        <w:top w:val="none" w:sz="0" w:space="0" w:color="auto"/>
        <w:left w:val="none" w:sz="0" w:space="0" w:color="auto"/>
        <w:bottom w:val="none" w:sz="0" w:space="0" w:color="auto"/>
        <w:right w:val="none" w:sz="0" w:space="0" w:color="auto"/>
      </w:divBdr>
    </w:div>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 w:id="1316836068">
      <w:bodyDiv w:val="1"/>
      <w:marLeft w:val="0"/>
      <w:marRight w:val="0"/>
      <w:marTop w:val="0"/>
      <w:marBottom w:val="0"/>
      <w:divBdr>
        <w:top w:val="none" w:sz="0" w:space="0" w:color="auto"/>
        <w:left w:val="none" w:sz="0" w:space="0" w:color="auto"/>
        <w:bottom w:val="none" w:sz="0" w:space="0" w:color="auto"/>
        <w:right w:val="none" w:sz="0" w:space="0" w:color="auto"/>
      </w:divBdr>
    </w:div>
    <w:div w:id="1482309143">
      <w:bodyDiv w:val="1"/>
      <w:marLeft w:val="0"/>
      <w:marRight w:val="0"/>
      <w:marTop w:val="0"/>
      <w:marBottom w:val="0"/>
      <w:divBdr>
        <w:top w:val="none" w:sz="0" w:space="0" w:color="auto"/>
        <w:left w:val="none" w:sz="0" w:space="0" w:color="auto"/>
        <w:bottom w:val="none" w:sz="0" w:space="0" w:color="auto"/>
        <w:right w:val="none" w:sz="0" w:space="0" w:color="auto"/>
      </w:divBdr>
    </w:div>
    <w:div w:id="1539581178">
      <w:bodyDiv w:val="1"/>
      <w:marLeft w:val="0"/>
      <w:marRight w:val="0"/>
      <w:marTop w:val="0"/>
      <w:marBottom w:val="0"/>
      <w:divBdr>
        <w:top w:val="none" w:sz="0" w:space="0" w:color="auto"/>
        <w:left w:val="none" w:sz="0" w:space="0" w:color="auto"/>
        <w:bottom w:val="none" w:sz="0" w:space="0" w:color="auto"/>
        <w:right w:val="none" w:sz="0" w:space="0" w:color="auto"/>
      </w:divBdr>
    </w:div>
    <w:div w:id="1554346279">
      <w:bodyDiv w:val="1"/>
      <w:marLeft w:val="0"/>
      <w:marRight w:val="0"/>
      <w:marTop w:val="0"/>
      <w:marBottom w:val="0"/>
      <w:divBdr>
        <w:top w:val="none" w:sz="0" w:space="0" w:color="auto"/>
        <w:left w:val="none" w:sz="0" w:space="0" w:color="auto"/>
        <w:bottom w:val="none" w:sz="0" w:space="0" w:color="auto"/>
        <w:right w:val="none" w:sz="0" w:space="0" w:color="auto"/>
      </w:divBdr>
    </w:div>
    <w:div w:id="1599945079">
      <w:bodyDiv w:val="1"/>
      <w:marLeft w:val="0"/>
      <w:marRight w:val="0"/>
      <w:marTop w:val="0"/>
      <w:marBottom w:val="0"/>
      <w:divBdr>
        <w:top w:val="none" w:sz="0" w:space="0" w:color="auto"/>
        <w:left w:val="none" w:sz="0" w:space="0" w:color="auto"/>
        <w:bottom w:val="none" w:sz="0" w:space="0" w:color="auto"/>
        <w:right w:val="none" w:sz="0" w:space="0" w:color="auto"/>
      </w:divBdr>
    </w:div>
    <w:div w:id="1607497370">
      <w:bodyDiv w:val="1"/>
      <w:marLeft w:val="0"/>
      <w:marRight w:val="0"/>
      <w:marTop w:val="0"/>
      <w:marBottom w:val="0"/>
      <w:divBdr>
        <w:top w:val="none" w:sz="0" w:space="0" w:color="auto"/>
        <w:left w:val="none" w:sz="0" w:space="0" w:color="auto"/>
        <w:bottom w:val="none" w:sz="0" w:space="0" w:color="auto"/>
        <w:right w:val="none" w:sz="0" w:space="0" w:color="auto"/>
      </w:divBdr>
    </w:div>
    <w:div w:id="1673293340">
      <w:bodyDiv w:val="1"/>
      <w:marLeft w:val="0"/>
      <w:marRight w:val="0"/>
      <w:marTop w:val="0"/>
      <w:marBottom w:val="0"/>
      <w:divBdr>
        <w:top w:val="none" w:sz="0" w:space="0" w:color="auto"/>
        <w:left w:val="none" w:sz="0" w:space="0" w:color="auto"/>
        <w:bottom w:val="none" w:sz="0" w:space="0" w:color="auto"/>
        <w:right w:val="none" w:sz="0" w:space="0" w:color="auto"/>
      </w:divBdr>
    </w:div>
    <w:div w:id="20419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youtube.com/watch?v=uAaMPxDO2Wc"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uAaMPxDO2Wc" TargetMode="External" Id="rId11" /><Relationship Type="http://schemas.openxmlformats.org/officeDocument/2006/relationships/styles" Target="styles.xml" Id="rId5" /><Relationship Type="http://schemas.openxmlformats.org/officeDocument/2006/relationships/hyperlink" Target="https://www.youtube.com/watch?v=fdyFGUh_Kp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2.xml><?xml version="1.0" encoding="utf-8"?>
<ds:datastoreItem xmlns:ds="http://schemas.openxmlformats.org/officeDocument/2006/customXml" ds:itemID="{8D0D335F-D90F-4BDB-86DC-C8F8D8302C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5E6927-75E8-4C58-BF4E-85F8C6CC4B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Tammie McNamara</dc:creator>
  <keywords/>
  <dc:description/>
  <lastModifiedBy>Emma Ruston-Donald</lastModifiedBy>
  <revision>5</revision>
  <lastPrinted>2023-12-21T18:43:00.0000000Z</lastPrinted>
  <dcterms:created xsi:type="dcterms:W3CDTF">2024-10-10T08:38:00.0000000Z</dcterms:created>
  <dcterms:modified xsi:type="dcterms:W3CDTF">2024-10-23T20:46:21.2490362Z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y fmtid="{D5CDD505-2E9C-101B-9397-08002B2CF9AE}" pid="4" name="GrammarlyDocumentId">
    <vt:lpwstr>7ad11f387b747c60f00e58fd69395d4cb58666d59df1c7275cd9d05dab61f271</vt:lpwstr>
  </property>
</Properties>
</file>