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tl w:val="0"/>
        </w:rPr>
      </w:r>
    </w:p>
    <w:tbl>
      <w:tblPr>
        <w:tblStyle w:val="Table1"/>
        <w:tblW w:w="138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780"/>
        <w:gridCol w:w="810"/>
        <w:gridCol w:w="1200"/>
        <w:gridCol w:w="630"/>
        <w:gridCol w:w="1395"/>
        <w:gridCol w:w="735"/>
        <w:gridCol w:w="1110"/>
        <w:gridCol w:w="1035"/>
        <w:gridCol w:w="1035"/>
        <w:gridCol w:w="1035"/>
        <w:gridCol w:w="1035"/>
        <w:gridCol w:w="1155"/>
        <w:gridCol w:w="1155"/>
        <w:tblGridChange w:id="0">
          <w:tblGrid>
            <w:gridCol w:w="780"/>
            <w:gridCol w:w="780"/>
            <w:gridCol w:w="810"/>
            <w:gridCol w:w="1200"/>
            <w:gridCol w:w="630"/>
            <w:gridCol w:w="1395"/>
            <w:gridCol w:w="735"/>
            <w:gridCol w:w="1110"/>
            <w:gridCol w:w="1035"/>
            <w:gridCol w:w="1035"/>
            <w:gridCol w:w="1035"/>
            <w:gridCol w:w="1035"/>
            <w:gridCol w:w="1155"/>
            <w:gridCol w:w="115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Science Year 5 Medium Term Planning – Advent 2: Animals including humans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36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• Pupils should draw a timeline to indicate stages in the growth and development of humans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36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• They should learn about the changes experienced in puberty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36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• Pupils could work scientifically by researching the gestation periods of other animals and comparing them with humans; by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360" w:firstLine="0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finding out and recording the length and mass of a baby as it grows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14"/>
            <w:shd w:fill="c5e0b3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Prior vocabulary knowledge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chronology, chronological, multiply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7cbac" w:val="clear"/>
          </w:tcPr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1</w:t>
            </w:r>
          </w:p>
        </w:tc>
        <w:tc>
          <w:tcPr>
            <w:gridSpan w:val="4"/>
            <w:shd w:fill="f7cbac" w:val="clear"/>
          </w:tcPr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2</w:t>
            </w:r>
          </w:p>
        </w:tc>
        <w:tc>
          <w:tcPr>
            <w:gridSpan w:val="4"/>
            <w:shd w:fill="f7cbac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3</w:t>
            </w:r>
          </w:p>
        </w:tc>
      </w:tr>
      <w:tr>
        <w:trPr>
          <w:cantSplit w:val="0"/>
          <w:trHeight w:val="859.84374999999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intention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is the human timeline?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How do we change into adults?</w:t>
            </w:r>
          </w:p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How does human and animal gestation and lifespan compare?</w:t>
            </w:r>
          </w:p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ENRICHMENT</w:t>
            </w:r>
          </w:p>
        </w:tc>
      </w:tr>
      <w:tr>
        <w:trPr>
          <w:cantSplit w:val="0"/>
          <w:trHeight w:val="2962.656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Working Scientifically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Taking measurements using a range of scientific equipment, with increasing accuracy and precision. Taking repeated readings when    appropriate.</w:t>
            </w:r>
          </w:p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Recording data and results of increasing complexity using scientific diagrams and labels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Researching from a secondary source.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C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Reporting and presenting findings from enquiries, including conclusions, causal relationships and explanations of and a degree of trust in results, in oral and written forms such as displays and other presentations.</w:t>
            </w:r>
          </w:p>
        </w:tc>
      </w:tr>
      <w:tr>
        <w:trPr>
          <w:cantSplit w:val="0"/>
          <w:trHeight w:val="412.5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0"/>
              </w:rPr>
              <w:t xml:space="preserve">Recall and retrieval</w:t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1-5</w:t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6-9</w:t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6A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CQ:10-14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Sequence of knowledge throughout the lesson</w:t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7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names and ages for the stages of human life from conception to old age/death.</w:t>
            </w:r>
          </w:p>
          <w:p w:rsidR="00000000" w:rsidDel="00000000" w:rsidP="00000000" w:rsidRDefault="00000000" w:rsidRPr="00000000" w14:paraId="0000007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scientific names for womb, foetus and embryo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origins and meaning of the word adolescence.</w:t>
            </w:r>
          </w:p>
          <w:p w:rsidR="00000000" w:rsidDel="00000000" w:rsidP="00000000" w:rsidRDefault="00000000" w:rsidRPr="00000000" w14:paraId="0000008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what puberty is, when it occurs in a human’s life and how and when girls and boys change during puberty.</w:t>
            </w:r>
          </w:p>
          <w:p w:rsidR="00000000" w:rsidDel="00000000" w:rsidP="00000000" w:rsidRDefault="00000000" w:rsidRPr="00000000" w14:paraId="00000086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gestation period of humans and different animals.</w:t>
            </w:r>
          </w:p>
          <w:p w:rsidR="00000000" w:rsidDel="00000000" w:rsidP="00000000" w:rsidRDefault="00000000" w:rsidRPr="00000000" w14:paraId="0000009A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life expectancy is the estimated time something is expected to live and the different life expectancy of various animals.</w:t>
            </w:r>
          </w:p>
          <w:p w:rsidR="00000000" w:rsidDel="00000000" w:rsidP="00000000" w:rsidRDefault="00000000" w:rsidRPr="00000000" w14:paraId="0000009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Simple  recording about 3 different animals, one of which must be a human.</w:t>
            </w:r>
          </w:p>
        </w:tc>
      </w:tr>
      <w:tr>
        <w:trPr>
          <w:cantSplit w:val="0"/>
          <w:trHeight w:val="1754.011637369791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Scaffolding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A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Ordering stages and ages.</w:t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B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Ordering timeline of puberty for boys and girls.</w:t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C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use the gestation of humans and butterflies  to answer the question: Do all animals have the same gestation and life span.</w:t>
            </w:r>
          </w:p>
        </w:tc>
      </w:tr>
      <w:tr>
        <w:trPr>
          <w:cantSplit w:val="0"/>
          <w:trHeight w:val="435.72615559895837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.72615559895837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Write an explanation of the development of an embryo to child using scientific vocabulary,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Write an explanation of changes.and why boys and girls need to go through these changes.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use scientific knowledge to compare different  gestation patterns  with reasons and examples.</w:t>
            </w:r>
          </w:p>
        </w:tc>
      </w:tr>
      <w:tr>
        <w:trPr>
          <w:cantSplit w:val="0"/>
          <w:trHeight w:val="17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Tier 2 vocabulary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development</w:t>
            </w:r>
          </w:p>
          <w:p w:rsidR="00000000" w:rsidDel="00000000" w:rsidP="00000000" w:rsidRDefault="00000000" w:rsidRPr="00000000" w14:paraId="000000F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unique</w:t>
            </w:r>
          </w:p>
          <w:p w:rsidR="00000000" w:rsidDel="00000000" w:rsidP="00000000" w:rsidRDefault="00000000" w:rsidRPr="00000000" w14:paraId="000000F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generation</w:t>
            </w:r>
          </w:p>
          <w:p w:rsidR="00000000" w:rsidDel="00000000" w:rsidP="00000000" w:rsidRDefault="00000000" w:rsidRPr="00000000" w14:paraId="000000F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mature</w:t>
            </w:r>
          </w:p>
          <w:p w:rsidR="00000000" w:rsidDel="00000000" w:rsidP="00000000" w:rsidRDefault="00000000" w:rsidRPr="00000000" w14:paraId="000000F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equipped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development</w:t>
            </w:r>
          </w:p>
          <w:p w:rsidR="00000000" w:rsidDel="00000000" w:rsidP="00000000" w:rsidRDefault="00000000" w:rsidRPr="00000000" w14:paraId="000000F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unique</w:t>
            </w:r>
          </w:p>
          <w:p w:rsidR="00000000" w:rsidDel="00000000" w:rsidP="00000000" w:rsidRDefault="00000000" w:rsidRPr="00000000" w14:paraId="000000F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mature</w:t>
            </w:r>
          </w:p>
          <w:p w:rsidR="00000000" w:rsidDel="00000000" w:rsidP="00000000" w:rsidRDefault="00000000" w:rsidRPr="00000000" w14:paraId="0000010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equipped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development</w:t>
            </w:r>
          </w:p>
          <w:p w:rsidR="00000000" w:rsidDel="00000000" w:rsidP="00000000" w:rsidRDefault="00000000" w:rsidRPr="00000000" w14:paraId="0000010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diverse</w:t>
            </w:r>
          </w:p>
          <w:p w:rsidR="00000000" w:rsidDel="00000000" w:rsidP="00000000" w:rsidRDefault="00000000" w:rsidRPr="00000000" w14:paraId="0000010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mature</w:t>
            </w:r>
          </w:p>
          <w:p w:rsidR="00000000" w:rsidDel="00000000" w:rsidP="00000000" w:rsidRDefault="00000000" w:rsidRPr="00000000" w14:paraId="0000010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equipped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Tier 3 vocabulary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embryo</w:t>
            </w:r>
          </w:p>
          <w:p w:rsidR="00000000" w:rsidDel="00000000" w:rsidP="00000000" w:rsidRDefault="00000000" w:rsidRPr="00000000" w14:paraId="0000010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womb</w:t>
            </w:r>
          </w:p>
          <w:p w:rsidR="00000000" w:rsidDel="00000000" w:rsidP="00000000" w:rsidRDefault="00000000" w:rsidRPr="00000000" w14:paraId="0000010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foetus</w:t>
            </w:r>
          </w:p>
          <w:p w:rsidR="00000000" w:rsidDel="00000000" w:rsidP="00000000" w:rsidRDefault="00000000" w:rsidRPr="00000000" w14:paraId="0000011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gestation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puberty</w:t>
            </w:r>
          </w:p>
          <w:p w:rsidR="00000000" w:rsidDel="00000000" w:rsidP="00000000" w:rsidRDefault="00000000" w:rsidRPr="00000000" w14:paraId="0000011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adolescence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embryo</w:t>
            </w:r>
          </w:p>
          <w:p w:rsidR="00000000" w:rsidDel="00000000" w:rsidP="00000000" w:rsidRDefault="00000000" w:rsidRPr="00000000" w14:paraId="0000011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womb</w:t>
            </w:r>
          </w:p>
          <w:p w:rsidR="00000000" w:rsidDel="00000000" w:rsidP="00000000" w:rsidRDefault="00000000" w:rsidRPr="00000000" w14:paraId="0000011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foetus</w:t>
            </w:r>
          </w:p>
          <w:p w:rsidR="00000000" w:rsidDel="00000000" w:rsidP="00000000" w:rsidRDefault="00000000" w:rsidRPr="00000000" w14:paraId="0000011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gestation</w:t>
            </w:r>
          </w:p>
        </w:tc>
      </w:tr>
    </w:tbl>
    <w:p w:rsidR="00000000" w:rsidDel="00000000" w:rsidP="00000000" w:rsidRDefault="00000000" w:rsidRPr="00000000" w14:paraId="00000120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ibqr6nfi/6tLMtVoAVVSXvHf6g==">CgMxLjA4AHIhMWJhQmhwdWgxNUV4SUExUk9PRzFvMGJOTHFQYXlyRlZC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2024-06-19T15:52:00Z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