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4 Structures Block D</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 - Key Stage 2</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rsidR="00000000" w:rsidDel="00000000" w:rsidP="00000000" w:rsidRDefault="00000000" w:rsidRPr="00000000" w14:paraId="0000000A">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Make</w:t>
            </w:r>
            <w:r w:rsidDel="00000000" w:rsidR="00000000" w:rsidRPr="00000000">
              <w:rPr>
                <w:rFonts w:ascii="Comic Sans MS" w:cs="Comic Sans MS" w:eastAsia="Comic Sans MS" w:hAnsi="Comic Sans MS"/>
                <w:sz w:val="20"/>
                <w:szCs w:val="20"/>
                <w:rtl w:val="0"/>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rsidR="00000000" w:rsidDel="00000000" w:rsidP="00000000" w:rsidRDefault="00000000" w:rsidRPr="00000000" w14:paraId="0000000B">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rsidR="00000000" w:rsidDel="00000000" w:rsidP="00000000" w:rsidRDefault="00000000" w:rsidRPr="00000000" w14:paraId="0000000C">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trPr>
          <w:cantSplit w:val="0"/>
          <w:trHeight w:val="279" w:hRule="atLeast"/>
          <w:tblHeader w:val="0"/>
        </w:trPr>
        <w:tc>
          <w:tcPr>
            <w:shd w:fill="f7cbac" w:val="clear"/>
          </w:tcPr>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Which shapes will give a structure stability?</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Which shapes will give a structure stability?</w:t>
            </w:r>
          </w:p>
          <w:p w:rsidR="00000000" w:rsidDel="00000000" w:rsidP="00000000" w:rsidRDefault="00000000" w:rsidRPr="00000000" w14:paraId="00000017">
            <w:pPr>
              <w:rPr>
                <w:sz w:val="20"/>
                <w:szCs w:val="20"/>
              </w:rPr>
            </w:pPr>
            <w:r w:rsidDel="00000000" w:rsidR="00000000" w:rsidRPr="00000000">
              <w:rPr>
                <w:rtl w:val="0"/>
              </w:rPr>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Which shapes will give a structure stability?</w:t>
            </w:r>
          </w:p>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Conduct investigations to discover the load bearing properties of cylinders made from a sheet of paper compared with cylindrical forms constructed from a series of smaller cylinders</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Can construct a range of geometric shapes Can devise and conduct a strength test</w:t>
            </w:r>
          </w:p>
          <w:p w:rsidR="00000000" w:rsidDel="00000000" w:rsidP="00000000" w:rsidRDefault="00000000" w:rsidRPr="00000000" w14:paraId="0000001D">
            <w:pPr>
              <w:rPr>
                <w:color w:val="ff0000"/>
                <w:sz w:val="20"/>
                <w:szCs w:val="20"/>
              </w:rPr>
            </w:pPr>
            <w:r w:rsidDel="00000000" w:rsidR="00000000" w:rsidRPr="00000000">
              <w:rPr>
                <w:rtl w:val="0"/>
              </w:rPr>
            </w:r>
          </w:p>
        </w:tc>
        <w:tc>
          <w:tcPr/>
          <w:p w:rsidR="00000000" w:rsidDel="00000000" w:rsidP="00000000" w:rsidRDefault="00000000" w:rsidRPr="00000000" w14:paraId="0000001E">
            <w:pPr>
              <w:spacing w:after="160" w:line="259" w:lineRule="auto"/>
              <w:rPr>
                <w:sz w:val="20"/>
                <w:szCs w:val="20"/>
              </w:rPr>
            </w:pPr>
            <w:r w:rsidDel="00000000" w:rsidR="00000000" w:rsidRPr="00000000">
              <w:rPr>
                <w:sz w:val="20"/>
                <w:szCs w:val="20"/>
                <w:rtl w:val="0"/>
              </w:rPr>
              <w:t xml:space="preserve">Can listen to others and share ideas effectively </w:t>
            </w:r>
          </w:p>
          <w:p w:rsidR="00000000" w:rsidDel="00000000" w:rsidP="00000000" w:rsidRDefault="00000000" w:rsidRPr="00000000" w14:paraId="0000001F">
            <w:pPr>
              <w:spacing w:after="160" w:line="259" w:lineRule="auto"/>
              <w:rPr>
                <w:sz w:val="20"/>
                <w:szCs w:val="20"/>
              </w:rPr>
            </w:pPr>
            <w:r w:rsidDel="00000000" w:rsidR="00000000" w:rsidRPr="00000000">
              <w:rPr>
                <w:sz w:val="20"/>
                <w:szCs w:val="20"/>
                <w:rtl w:val="0"/>
              </w:rPr>
              <w:t xml:space="preserve">Can work collaboratively on a design and identify where changes need to be made to improve the stability of a structure </w:t>
            </w:r>
          </w:p>
          <w:p w:rsidR="00000000" w:rsidDel="00000000" w:rsidP="00000000" w:rsidRDefault="00000000" w:rsidRPr="00000000" w14:paraId="00000020">
            <w:pPr>
              <w:spacing w:after="160" w:line="259" w:lineRule="auto"/>
              <w:rPr>
                <w:sz w:val="20"/>
                <w:szCs w:val="20"/>
              </w:rPr>
            </w:pPr>
            <w:r w:rsidDel="00000000" w:rsidR="00000000" w:rsidRPr="00000000">
              <w:rPr>
                <w:sz w:val="20"/>
                <w:szCs w:val="20"/>
                <w:rtl w:val="0"/>
              </w:rPr>
              <w:t xml:space="preserve">Can negotiate with others and reach a compromise when opposing views are shared </w:t>
            </w:r>
          </w:p>
        </w:tc>
      </w:tr>
      <w:tr>
        <w:trPr>
          <w:cantSplit w:val="0"/>
          <w:trHeight w:val="1885"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Paper can be made stronger by changing its shape</w:t>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A column is strong because all parts of the cylinder share the load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 series of cylinders is stronger than one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Cylinders are regularly used in structures</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Triangles are strong and stable shapes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Triangles joined together have stability and create a rigid structure  </w:t>
            </w:r>
          </w:p>
        </w:tc>
      </w:tr>
      <w:tr>
        <w:trPr>
          <w:cantSplit w:val="0"/>
          <w:trHeight w:val="1741" w:hRule="atLeast"/>
          <w:tblHeader w:val="0"/>
        </w:trPr>
        <w:tc>
          <w:tcPr/>
          <w:p w:rsidR="00000000" w:rsidDel="00000000" w:rsidP="00000000" w:rsidRDefault="00000000" w:rsidRPr="00000000" w14:paraId="0000002A">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B">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C">
            <w:pPr>
              <w:rPr>
                <w:sz w:val="20"/>
                <w:szCs w:val="20"/>
              </w:rPr>
            </w:pPr>
            <w:r w:rsidDel="00000000" w:rsidR="00000000" w:rsidRPr="00000000">
              <w:rPr>
                <w:sz w:val="20"/>
                <w:szCs w:val="20"/>
                <w:rtl w:val="0"/>
              </w:rPr>
              <w:t xml:space="preserve">Can give a simple explanation of compression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Can explain the roles of engineers and architects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Can conduct a simple investigation, record and compare results and draw reasonable conclusions</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 Can identify which cylinder was strongest and why cylinders are used in buildings</w:t>
            </w:r>
          </w:p>
          <w:p w:rsidR="00000000" w:rsidDel="00000000" w:rsidP="00000000" w:rsidRDefault="00000000" w:rsidRPr="00000000" w14:paraId="00000033">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5">
            <w:pPr>
              <w:rPr>
                <w:sz w:val="20"/>
                <w:szCs w:val="20"/>
              </w:rPr>
            </w:pPr>
            <w:r w:rsidDel="00000000" w:rsidR="00000000" w:rsidRPr="00000000">
              <w:rPr>
                <w:sz w:val="20"/>
                <w:szCs w:val="20"/>
                <w:rtl w:val="0"/>
              </w:rPr>
              <w:t xml:space="preserve">Can summarise and draw accurate conclusions from results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Can identify the triangle as a strong and stable shape used in structures such as bridges</w:t>
            </w:r>
          </w:p>
          <w:p w:rsidR="00000000" w:rsidDel="00000000" w:rsidP="00000000" w:rsidRDefault="00000000" w:rsidRPr="00000000" w14:paraId="00000038">
            <w:pPr>
              <w:rPr>
                <w:color w:val="ff0000"/>
                <w:sz w:val="20"/>
                <w:szCs w:val="20"/>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identify strengths and weaknesses in the finished structure and suggest improvements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A">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F">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1">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2">
            <w:pPr>
              <w:rPr>
                <w:color w:val="ff0000"/>
                <w:sz w:val="20"/>
                <w:szCs w:val="20"/>
              </w:rPr>
            </w:pPr>
            <w:r w:rsidDel="00000000" w:rsidR="00000000" w:rsidRPr="00000000">
              <w:rPr>
                <w:rtl w:val="0"/>
              </w:rPr>
            </w:r>
          </w:p>
        </w:tc>
        <w:tc>
          <w:tcPr/>
          <w:p w:rsidR="00000000" w:rsidDel="00000000" w:rsidP="00000000" w:rsidRDefault="00000000" w:rsidRPr="00000000" w14:paraId="00000053">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5">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7">
            <w:pPr>
              <w:rPr>
                <w:sz w:val="20"/>
                <w:szCs w:val="20"/>
              </w:rPr>
            </w:pPr>
            <w:r w:rsidDel="00000000" w:rsidR="00000000" w:rsidRPr="00000000">
              <w:rPr>
                <w:sz w:val="20"/>
                <w:szCs w:val="20"/>
                <w:rtl w:val="0"/>
              </w:rPr>
              <w:t xml:space="preserve">Structural Engineer</w:t>
            </w:r>
          </w:p>
          <w:p w:rsidR="00000000" w:rsidDel="00000000" w:rsidP="00000000" w:rsidRDefault="00000000" w:rsidRPr="00000000" w14:paraId="00000058">
            <w:pPr>
              <w:rPr>
                <w:sz w:val="20"/>
                <w:szCs w:val="20"/>
              </w:rPr>
            </w:pPr>
            <w:r w:rsidDel="00000000" w:rsidR="00000000" w:rsidRPr="00000000">
              <w:rPr>
                <w:sz w:val="20"/>
                <w:szCs w:val="20"/>
                <w:rtl w:val="0"/>
              </w:rPr>
              <w:t xml:space="preserve">Geodesic</w:t>
            </w:r>
          </w:p>
          <w:p w:rsidR="00000000" w:rsidDel="00000000" w:rsidP="00000000" w:rsidRDefault="00000000" w:rsidRPr="00000000" w14:paraId="00000059">
            <w:pPr>
              <w:rPr>
                <w:sz w:val="20"/>
                <w:szCs w:val="20"/>
              </w:rPr>
            </w:pPr>
            <w:r w:rsidDel="00000000" w:rsidR="00000000" w:rsidRPr="00000000">
              <w:rPr>
                <w:sz w:val="20"/>
                <w:szCs w:val="20"/>
                <w:rtl w:val="0"/>
              </w:rPr>
              <w:t xml:space="preserve">Gravity</w:t>
            </w:r>
          </w:p>
          <w:p w:rsidR="00000000" w:rsidDel="00000000" w:rsidP="00000000" w:rsidRDefault="00000000" w:rsidRPr="00000000" w14:paraId="0000005A">
            <w:pPr>
              <w:rPr>
                <w:sz w:val="20"/>
                <w:szCs w:val="20"/>
              </w:rPr>
            </w:pPr>
            <w:r w:rsidDel="00000000" w:rsidR="00000000" w:rsidRPr="00000000">
              <w:rPr>
                <w:sz w:val="20"/>
                <w:szCs w:val="20"/>
                <w:rtl w:val="0"/>
              </w:rPr>
              <w:t xml:space="preserve">Compression</w:t>
            </w:r>
          </w:p>
          <w:p w:rsidR="00000000" w:rsidDel="00000000" w:rsidP="00000000" w:rsidRDefault="00000000" w:rsidRPr="00000000" w14:paraId="0000005B">
            <w:pPr>
              <w:rPr>
                <w:sz w:val="20"/>
                <w:szCs w:val="20"/>
              </w:rPr>
            </w:pPr>
            <w:r w:rsidDel="00000000" w:rsidR="00000000" w:rsidRPr="00000000">
              <w:rPr>
                <w:sz w:val="20"/>
                <w:szCs w:val="20"/>
                <w:rtl w:val="0"/>
              </w:rPr>
              <w:t xml:space="preserve">Tension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sz w:val="20"/>
                <w:szCs w:val="20"/>
              </w:rPr>
            </w:pPr>
            <w:r w:rsidDel="00000000" w:rsidR="00000000" w:rsidRPr="00000000">
              <w:rPr>
                <w:sz w:val="20"/>
                <w:szCs w:val="20"/>
                <w:rtl w:val="0"/>
              </w:rPr>
              <w:t xml:space="preserve">Structural Engineer</w:t>
            </w:r>
          </w:p>
          <w:p w:rsidR="00000000" w:rsidDel="00000000" w:rsidP="00000000" w:rsidRDefault="00000000" w:rsidRPr="00000000" w14:paraId="0000005D">
            <w:pPr>
              <w:rPr>
                <w:sz w:val="20"/>
                <w:szCs w:val="20"/>
              </w:rPr>
            </w:pPr>
            <w:r w:rsidDel="00000000" w:rsidR="00000000" w:rsidRPr="00000000">
              <w:rPr>
                <w:sz w:val="20"/>
                <w:szCs w:val="20"/>
                <w:rtl w:val="0"/>
              </w:rPr>
              <w:t xml:space="preserve">Geodesic</w:t>
            </w:r>
          </w:p>
          <w:p w:rsidR="00000000" w:rsidDel="00000000" w:rsidP="00000000" w:rsidRDefault="00000000" w:rsidRPr="00000000" w14:paraId="0000005E">
            <w:pPr>
              <w:rPr>
                <w:sz w:val="20"/>
                <w:szCs w:val="20"/>
              </w:rPr>
            </w:pPr>
            <w:r w:rsidDel="00000000" w:rsidR="00000000" w:rsidRPr="00000000">
              <w:rPr>
                <w:sz w:val="20"/>
                <w:szCs w:val="20"/>
                <w:rtl w:val="0"/>
              </w:rPr>
              <w:t xml:space="preserve">Gravity</w:t>
            </w:r>
          </w:p>
          <w:p w:rsidR="00000000" w:rsidDel="00000000" w:rsidP="00000000" w:rsidRDefault="00000000" w:rsidRPr="00000000" w14:paraId="0000005F">
            <w:pPr>
              <w:rPr>
                <w:sz w:val="20"/>
                <w:szCs w:val="20"/>
              </w:rPr>
            </w:pPr>
            <w:r w:rsidDel="00000000" w:rsidR="00000000" w:rsidRPr="00000000">
              <w:rPr>
                <w:sz w:val="20"/>
                <w:szCs w:val="20"/>
                <w:rtl w:val="0"/>
              </w:rPr>
              <w:t xml:space="preserve">Compression</w:t>
            </w:r>
          </w:p>
          <w:p w:rsidR="00000000" w:rsidDel="00000000" w:rsidP="00000000" w:rsidRDefault="00000000" w:rsidRPr="00000000" w14:paraId="00000060">
            <w:pPr>
              <w:rPr>
                <w:color w:val="ff0000"/>
                <w:sz w:val="20"/>
                <w:szCs w:val="20"/>
              </w:rPr>
            </w:pPr>
            <w:r w:rsidDel="00000000" w:rsidR="00000000" w:rsidRPr="00000000">
              <w:rPr>
                <w:sz w:val="20"/>
                <w:szCs w:val="20"/>
                <w:rtl w:val="0"/>
              </w:rPr>
              <w:t xml:space="preserve">Tension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Structural Engineer</w:t>
            </w:r>
          </w:p>
          <w:p w:rsidR="00000000" w:rsidDel="00000000" w:rsidP="00000000" w:rsidRDefault="00000000" w:rsidRPr="00000000" w14:paraId="00000062">
            <w:pPr>
              <w:rPr>
                <w:sz w:val="20"/>
                <w:szCs w:val="20"/>
              </w:rPr>
            </w:pPr>
            <w:r w:rsidDel="00000000" w:rsidR="00000000" w:rsidRPr="00000000">
              <w:rPr>
                <w:sz w:val="20"/>
                <w:szCs w:val="20"/>
                <w:rtl w:val="0"/>
              </w:rPr>
              <w:t xml:space="preserve">Geodesic</w:t>
            </w:r>
          </w:p>
          <w:p w:rsidR="00000000" w:rsidDel="00000000" w:rsidP="00000000" w:rsidRDefault="00000000" w:rsidRPr="00000000" w14:paraId="00000063">
            <w:pPr>
              <w:rPr>
                <w:sz w:val="20"/>
                <w:szCs w:val="20"/>
              </w:rPr>
            </w:pPr>
            <w:r w:rsidDel="00000000" w:rsidR="00000000" w:rsidRPr="00000000">
              <w:rPr>
                <w:sz w:val="20"/>
                <w:szCs w:val="20"/>
                <w:rtl w:val="0"/>
              </w:rPr>
              <w:t xml:space="preserve">Gravity</w:t>
            </w:r>
          </w:p>
          <w:p w:rsidR="00000000" w:rsidDel="00000000" w:rsidP="00000000" w:rsidRDefault="00000000" w:rsidRPr="00000000" w14:paraId="00000064">
            <w:pPr>
              <w:rPr>
                <w:sz w:val="20"/>
                <w:szCs w:val="20"/>
              </w:rPr>
            </w:pPr>
            <w:r w:rsidDel="00000000" w:rsidR="00000000" w:rsidRPr="00000000">
              <w:rPr>
                <w:sz w:val="20"/>
                <w:szCs w:val="20"/>
                <w:rtl w:val="0"/>
              </w:rPr>
              <w:t xml:space="preserve">Compression</w:t>
            </w:r>
          </w:p>
          <w:p w:rsidR="00000000" w:rsidDel="00000000" w:rsidP="00000000" w:rsidRDefault="00000000" w:rsidRPr="00000000" w14:paraId="00000065">
            <w:pPr>
              <w:rPr>
                <w:color w:val="ff0000"/>
                <w:sz w:val="20"/>
                <w:szCs w:val="20"/>
              </w:rPr>
            </w:pPr>
            <w:r w:rsidDel="00000000" w:rsidR="00000000" w:rsidRPr="00000000">
              <w:rPr>
                <w:sz w:val="20"/>
                <w:szCs w:val="20"/>
                <w:rtl w:val="0"/>
              </w:rPr>
              <w:t xml:space="preserve">Tension</w:t>
            </w:r>
            <w:r w:rsidDel="00000000" w:rsidR="00000000" w:rsidRPr="00000000">
              <w:rPr>
                <w:rtl w:val="0"/>
              </w:rPr>
            </w:r>
          </w:p>
        </w:tc>
      </w:tr>
    </w:tbl>
    <w:p w:rsidR="00000000" w:rsidDel="00000000" w:rsidP="00000000" w:rsidRDefault="00000000" w:rsidRPr="00000000" w14:paraId="00000066">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qBQakTTBWkIHrAJlcNIIKbP8Q==">CgMxLjA4AHIhMW5samtQRjUteUFYdkVCdURpNWlmQmRnQVowZ1dhQWdV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