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38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608"/>
        <w:gridCol w:w="2027"/>
        <w:gridCol w:w="2214"/>
        <w:gridCol w:w="2066"/>
        <w:gridCol w:w="2066"/>
        <w:gridCol w:w="2312"/>
        <w:tblGridChange w:id="0">
          <w:tblGrid>
            <w:gridCol w:w="1555"/>
            <w:gridCol w:w="1608"/>
            <w:gridCol w:w="2027"/>
            <w:gridCol w:w="2214"/>
            <w:gridCol w:w="2066"/>
            <w:gridCol w:w="2066"/>
            <w:gridCol w:w="2312"/>
          </w:tblGrid>
        </w:tblGridChange>
      </w:tblGrid>
      <w:tr>
        <w:trPr>
          <w:cantSplit w:val="0"/>
          <w:trHeight w:val="689" w:hRule="atLeast"/>
          <w:tblHeader w:val="0"/>
        </w:trPr>
        <w:tc>
          <w:tcPr>
            <w:gridSpan w:val="7"/>
            <w:shd w:fill="c5e0b3" w:val="clear"/>
          </w:tcPr>
          <w:p w:rsidR="00000000" w:rsidDel="00000000" w:rsidP="00000000" w:rsidRDefault="00000000" w:rsidRPr="00000000" w14:paraId="00000002">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Geography Year 6 Medium Term Planning - Physical Processes - Earthquakes, mountains, volcanoes</w:t>
            </w:r>
          </w:p>
        </w:tc>
      </w:tr>
      <w:tr>
        <w:trPr>
          <w:cantSplit w:val="0"/>
          <w:trHeight w:val="274" w:hRule="atLeast"/>
          <w:tblHeader w:val="0"/>
        </w:trPr>
        <w:tc>
          <w:tcPr>
            <w:gridSpan w:val="7"/>
            <w:shd w:fill="c5e0b3" w:val="clear"/>
          </w:tcPr>
          <w:p w:rsidR="00000000" w:rsidDel="00000000" w:rsidP="00000000" w:rsidRDefault="00000000" w:rsidRPr="00000000" w14:paraId="0000000A">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National Curriculum</w:t>
            </w:r>
          </w:p>
          <w:p w:rsidR="00000000" w:rsidDel="00000000" w:rsidP="00000000" w:rsidRDefault="00000000" w:rsidRPr="00000000" w14:paraId="0000000B">
            <w:pPr>
              <w:widowControl w:val="0"/>
              <w:ind w:lef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C">
            <w:pPr>
              <w:widowControl w:val="0"/>
              <w:numPr>
                <w:ilvl w:val="0"/>
                <w:numId w:val="1"/>
              </w:numPr>
              <w:ind w:left="360"/>
              <w:rPr>
                <w:rFonts w:ascii="Comic Sans MS" w:cs="Comic Sans MS" w:eastAsia="Comic Sans MS" w:hAnsi="Comic Sans MS"/>
              </w:rPr>
            </w:pPr>
            <w:r w:rsidDel="00000000" w:rsidR="00000000" w:rsidRPr="00000000">
              <w:rPr>
                <w:rFonts w:ascii="Comic Sans MS" w:cs="Comic Sans MS" w:eastAsia="Comic Sans MS" w:hAnsi="Comic Sans MS"/>
                <w:sz w:val="20"/>
                <w:szCs w:val="20"/>
                <w:rtl w:val="0"/>
              </w:rPr>
              <w:t xml:space="preserve">Human and Physical Geography - Describe and understand key aspects of physical geography, including climate zones, biomes and vegetation belts, rivers, mountains, volcanoes and earthquakes, and the water cycle.  Describe and understand key aspects of human geography including types of settlement and land use, economic activity including trade links, and the distribution of natural resources including energy, food, minerals and water. </w:t>
            </w:r>
          </w:p>
          <w:p w:rsidR="00000000" w:rsidDel="00000000" w:rsidP="00000000" w:rsidRDefault="00000000" w:rsidRPr="00000000" w14:paraId="0000000D">
            <w:pPr>
              <w:widowControl w:val="0"/>
              <w:ind w:lef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E">
            <w:pPr>
              <w:widowControl w:val="0"/>
              <w:numPr>
                <w:ilvl w:val="0"/>
                <w:numId w:val="1"/>
              </w:numPr>
              <w:ind w:left="360"/>
              <w:rPr>
                <w:rFonts w:ascii="Comic Sans MS" w:cs="Comic Sans MS" w:eastAsia="Comic Sans MS" w:hAnsi="Comic Sans MS"/>
              </w:rPr>
            </w:pPr>
            <w:r w:rsidDel="00000000" w:rsidR="00000000" w:rsidRPr="00000000">
              <w:rPr>
                <w:rFonts w:ascii="Comic Sans MS" w:cs="Comic Sans MS" w:eastAsia="Comic Sans MS" w:hAnsi="Comic Sans MS"/>
                <w:sz w:val="20"/>
                <w:szCs w:val="20"/>
                <w:rtl w:val="0"/>
              </w:rPr>
              <w:t xml:space="preserve">Geographical Skills and Fieldwork - Use maps, atlases, globes and digital/computer mapping to locate countries and describe features studied. Use fieldwork to observe, measure, record and present the human and physical features in the local area using a range of methods, including sketch maps, plans and graphs, and digital technologies. </w:t>
            </w:r>
          </w:p>
          <w:p w:rsidR="00000000" w:rsidDel="00000000" w:rsidP="00000000" w:rsidRDefault="00000000" w:rsidRPr="00000000" w14:paraId="0000000F">
            <w:pPr>
              <w:widowControl w:val="0"/>
              <w:numPr>
                <w:ilvl w:val="0"/>
                <w:numId w:val="1"/>
              </w:numPr>
              <w:ind w:left="360"/>
              <w:rPr>
                <w:rFonts w:ascii="Comic Sans MS" w:cs="Comic Sans MS" w:eastAsia="Comic Sans MS" w:hAnsi="Comic Sans MS"/>
                <w:sz w:val="20"/>
                <w:szCs w:val="20"/>
                <w:u w:val="none"/>
              </w:rPr>
            </w:pPr>
            <w:r w:rsidDel="00000000" w:rsidR="00000000" w:rsidRPr="00000000">
              <w:rPr>
                <w:rtl w:val="0"/>
              </w:rPr>
            </w:r>
          </w:p>
        </w:tc>
      </w:tr>
      <w:tr>
        <w:trPr>
          <w:cantSplit w:val="0"/>
          <w:trHeight w:val="279" w:hRule="atLeast"/>
          <w:tblHeader w:val="0"/>
        </w:trPr>
        <w:tc>
          <w:tcPr>
            <w:shd w:fill="f7cbac" w:val="clear"/>
          </w:tcPr>
          <w:p w:rsidR="00000000" w:rsidDel="00000000" w:rsidP="00000000" w:rsidRDefault="00000000" w:rsidRPr="00000000" w14:paraId="00000016">
            <w:pPr>
              <w:rPr>
                <w:rFonts w:ascii="Comic Sans MS" w:cs="Comic Sans MS" w:eastAsia="Comic Sans MS" w:hAnsi="Comic Sans MS"/>
                <w:sz w:val="20"/>
                <w:szCs w:val="20"/>
              </w:rPr>
            </w:pPr>
            <w:r w:rsidDel="00000000" w:rsidR="00000000" w:rsidRPr="00000000">
              <w:rPr>
                <w:rtl w:val="0"/>
              </w:rPr>
            </w:r>
          </w:p>
        </w:tc>
        <w:tc>
          <w:tcPr>
            <w:shd w:fill="f7cbac" w:val="clear"/>
          </w:tcPr>
          <w:p w:rsidR="00000000" w:rsidDel="00000000" w:rsidP="00000000" w:rsidRDefault="00000000" w:rsidRPr="00000000" w14:paraId="0000001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1</w:t>
            </w:r>
          </w:p>
        </w:tc>
        <w:tc>
          <w:tcPr>
            <w:shd w:fill="f7cbac" w:val="clear"/>
          </w:tcPr>
          <w:p w:rsidR="00000000" w:rsidDel="00000000" w:rsidP="00000000" w:rsidRDefault="00000000" w:rsidRPr="00000000" w14:paraId="0000001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2</w:t>
            </w:r>
          </w:p>
        </w:tc>
        <w:tc>
          <w:tcPr>
            <w:shd w:fill="f7cbac" w:val="clear"/>
          </w:tcPr>
          <w:p w:rsidR="00000000" w:rsidDel="00000000" w:rsidP="00000000" w:rsidRDefault="00000000" w:rsidRPr="00000000" w14:paraId="0000001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3</w:t>
            </w:r>
          </w:p>
        </w:tc>
        <w:tc>
          <w:tcPr>
            <w:shd w:fill="f7cbac" w:val="clear"/>
          </w:tcPr>
          <w:p w:rsidR="00000000" w:rsidDel="00000000" w:rsidP="00000000" w:rsidRDefault="00000000" w:rsidRPr="00000000" w14:paraId="0000001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4</w:t>
            </w:r>
          </w:p>
        </w:tc>
        <w:tc>
          <w:tcPr>
            <w:shd w:fill="f7cbac" w:val="clear"/>
          </w:tcPr>
          <w:p w:rsidR="00000000" w:rsidDel="00000000" w:rsidP="00000000" w:rsidRDefault="00000000" w:rsidRPr="00000000" w14:paraId="0000001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5</w:t>
            </w:r>
          </w:p>
        </w:tc>
        <w:tc>
          <w:tcPr>
            <w:shd w:fill="f7cbac" w:val="clear"/>
          </w:tcPr>
          <w:p w:rsidR="00000000" w:rsidDel="00000000" w:rsidP="00000000" w:rsidRDefault="00000000" w:rsidRPr="00000000" w14:paraId="0000001C">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6</w:t>
            </w:r>
          </w:p>
        </w:tc>
      </w:tr>
      <w:tr>
        <w:trPr>
          <w:cantSplit w:val="0"/>
          <w:trHeight w:val="784" w:hRule="atLeast"/>
          <w:tblHeader w:val="0"/>
        </w:trPr>
        <w:tc>
          <w:tcPr/>
          <w:p w:rsidR="00000000" w:rsidDel="00000000" w:rsidP="00000000" w:rsidRDefault="00000000" w:rsidRPr="00000000" w14:paraId="0000001D">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Learning intention</w:t>
            </w:r>
          </w:p>
        </w:tc>
        <w:tc>
          <w:tcPr/>
          <w:p w:rsidR="00000000" w:rsidDel="00000000" w:rsidP="00000000" w:rsidRDefault="00000000" w:rsidRPr="00000000" w14:paraId="0000001E">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What makes up the layers of planet Earth?</w:t>
            </w:r>
          </w:p>
          <w:p w:rsidR="00000000" w:rsidDel="00000000" w:rsidP="00000000" w:rsidRDefault="00000000" w:rsidRPr="00000000" w14:paraId="0000001F">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20">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What are tectonic plates and where do you find them?</w:t>
            </w:r>
          </w:p>
        </w:tc>
        <w:tc>
          <w:tcPr/>
          <w:p w:rsidR="00000000" w:rsidDel="00000000" w:rsidP="00000000" w:rsidRDefault="00000000" w:rsidRPr="00000000" w14:paraId="00000021">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How do tectonic plates move and what happens? </w:t>
            </w:r>
          </w:p>
        </w:tc>
        <w:tc>
          <w:tcPr/>
          <w:p w:rsidR="00000000" w:rsidDel="00000000" w:rsidP="00000000" w:rsidRDefault="00000000" w:rsidRPr="00000000" w14:paraId="00000022">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What causes an earthquake and what’s the effect?</w:t>
            </w:r>
          </w:p>
        </w:tc>
        <w:tc>
          <w:tcPr/>
          <w:p w:rsidR="00000000" w:rsidDel="00000000" w:rsidP="00000000" w:rsidRDefault="00000000" w:rsidRPr="00000000" w14:paraId="00000023">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How are mountains formed?</w:t>
            </w:r>
          </w:p>
        </w:tc>
        <w:tc>
          <w:tcPr/>
          <w:p w:rsidR="00000000" w:rsidDel="00000000" w:rsidP="00000000" w:rsidRDefault="00000000" w:rsidRPr="00000000" w14:paraId="00000024">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How do volcanoes work?</w:t>
            </w:r>
          </w:p>
        </w:tc>
      </w:tr>
      <w:tr>
        <w:trPr>
          <w:cantSplit w:val="0"/>
          <w:trHeight w:val="1885" w:hRule="atLeast"/>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b w:val="1"/>
                <w:color w:val="000000"/>
                <w:sz w:val="20"/>
                <w:szCs w:val="20"/>
                <w:rtl w:val="0"/>
              </w:rPr>
              <w:t xml:space="preserve">Recall and retrieval</w:t>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color w:val="000000"/>
                <w:sz w:val="20"/>
                <w:szCs w:val="20"/>
              </w:rPr>
            </w:pPr>
            <w:r w:rsidDel="00000000" w:rsidR="00000000" w:rsidRPr="00000000">
              <w:rPr>
                <w:rtl w:val="0"/>
              </w:rPr>
            </w:r>
          </w:p>
        </w:tc>
        <w:tc>
          <w:tcPr/>
          <w:p w:rsidR="00000000" w:rsidDel="00000000" w:rsidP="00000000" w:rsidRDefault="00000000" w:rsidRPr="00000000" w14:paraId="0000002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What makes up the layers of planet Earth?</w:t>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What are tectonic plates?</w:t>
            </w:r>
            <w:r w:rsidDel="00000000" w:rsidR="00000000" w:rsidRPr="00000000">
              <w:rPr>
                <w:rtl w:val="0"/>
              </w:rPr>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How do tectonic plates move?</w:t>
            </w: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What causes an earthquake?</w:t>
            </w: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How are mountains formed?</w:t>
            </w: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2C">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Sequence of knowledge throughout the lesson</w:t>
            </w:r>
          </w:p>
        </w:tc>
        <w:tc>
          <w:tcPr/>
          <w:p w:rsidR="00000000" w:rsidDel="00000000" w:rsidP="00000000" w:rsidRDefault="00000000" w:rsidRPr="00000000" w14:paraId="0000002D">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the structure of the Earth:</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crust</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mantle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outer core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inner core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Explain what tectonic plates are.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60" w:line="259"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surface and sea floors of Earth.</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60" w:line="259"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affected by heat from mantle, inner and outer core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60" w:line="259"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Continents and oceans sit on tectonic plates.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60" w:line="259" w:lineRule="auto"/>
              <w:ind w:left="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60" w:line="259"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Continents were once all connected - 299 million years ago there was a supercontinent called Pangaea.</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60" w:line="259" w:lineRule="auto"/>
              <w:ind w:left="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60" w:line="259"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Violent reaction when plates meet or pulled apart.</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60" w:line="259" w:lineRule="auto"/>
              <w:ind w:left="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60" w:line="259"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major tectonic plates where they are bigger than the land mass.of the continent. </w:t>
            </w:r>
            <w:r w:rsidDel="00000000" w:rsidR="00000000" w:rsidRPr="00000000">
              <w:rPr>
                <w:rFonts w:ascii="Comic Sans MS" w:cs="Comic Sans MS" w:eastAsia="Comic Sans MS" w:hAnsi="Comic Sans MS"/>
                <w:sz w:val="20"/>
                <w:szCs w:val="20"/>
                <w:rtl w:val="0"/>
              </w:rPr>
              <w:t xml:space="preserve">Give</w:t>
            </w:r>
            <w:r w:rsidDel="00000000" w:rsidR="00000000" w:rsidRPr="00000000">
              <w:rPr>
                <w:rFonts w:ascii="Comic Sans MS" w:cs="Comic Sans MS" w:eastAsia="Comic Sans MS" w:hAnsi="Comic Sans MS"/>
                <w:sz w:val="20"/>
                <w:szCs w:val="20"/>
                <w:rtl w:val="0"/>
              </w:rPr>
              <w:t xml:space="preserve"> examples.</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how tectonic plates move - mantle heated by inner and outer core.</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Tectonic plates sit on churning liquid rock.</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Tectonic plates can be</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pulled apart</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collide</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scrape</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Pulling apart or separated causes volcanoes and few earthquakes.</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Scraping can cause earthquakes but no volcanoes.</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colliding (Bend and slide) can cause volcanoes and earthquakes.</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Colliding (buckle) can cause volcanoes and earthquakes.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Earthquakes are caused by tectonic plates being pulled apart, scraping and colliding.</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the focus, shock waves and seismic waves. </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Explain the epicentre.</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Explain the Moment Magnitude Scale.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how the different types of mountains are formed:</w:t>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fold mountains</w:t>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dome mountain</w:t>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fault-block mountain</w:t>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volcanic mountain</w:t>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Explain the word Orogeny and what it relates 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how volcanoes work - magma rises.</w:t>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 viscous - flows freely and lava flows freely.</w:t>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More viscous - flows slowly causing destructive explosions</w:t>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different volcanoes:</w:t>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fissure volcano</w:t>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Shield volcano</w:t>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Stratovolcano or composite volcano</w:t>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Caldera volcano..</w:t>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74">
            <w:pPr>
              <w:jc w:val="center"/>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b w:val="1"/>
                <w:sz w:val="20"/>
                <w:szCs w:val="20"/>
                <w:rtl w:val="0"/>
              </w:rPr>
              <w:t xml:space="preserve">Scaffolding</w:t>
            </w:r>
            <w:r w:rsidDel="00000000" w:rsidR="00000000" w:rsidRPr="00000000">
              <w:rPr>
                <w:rtl w:val="0"/>
              </w:rPr>
            </w:r>
          </w:p>
        </w:tc>
        <w:tc>
          <w:tcPr/>
          <w:p w:rsidR="00000000" w:rsidDel="00000000" w:rsidP="00000000" w:rsidRDefault="00000000" w:rsidRPr="00000000" w14:paraId="0000007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word mat</w:t>
            </w:r>
          </w:p>
          <w:p w:rsidR="00000000" w:rsidDel="00000000" w:rsidP="00000000" w:rsidRDefault="00000000" w:rsidRPr="00000000" w14:paraId="00000076">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sentence starters</w:t>
            </w:r>
          </w:p>
          <w:p w:rsidR="00000000" w:rsidDel="00000000" w:rsidP="00000000" w:rsidRDefault="00000000" w:rsidRPr="00000000" w14:paraId="00000078">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pre written sentences with selection of words to be chosen from to complete sentence</w:t>
            </w:r>
          </w:p>
        </w:tc>
        <w:tc>
          <w:tcPr/>
          <w:p w:rsidR="00000000" w:rsidDel="00000000" w:rsidP="00000000" w:rsidRDefault="00000000" w:rsidRPr="00000000" w14:paraId="0000007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word mat</w:t>
            </w:r>
          </w:p>
          <w:p w:rsidR="00000000" w:rsidDel="00000000" w:rsidP="00000000" w:rsidRDefault="00000000" w:rsidRPr="00000000" w14:paraId="0000007B">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C">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sentence starters</w:t>
            </w:r>
          </w:p>
          <w:p w:rsidR="00000000" w:rsidDel="00000000" w:rsidP="00000000" w:rsidRDefault="00000000" w:rsidRPr="00000000" w14:paraId="0000007D">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pre written sentences with selection of words to be chosen from to complete sentence</w:t>
            </w:r>
          </w:p>
          <w:p w:rsidR="00000000" w:rsidDel="00000000" w:rsidP="00000000" w:rsidRDefault="00000000" w:rsidRPr="00000000" w14:paraId="0000007F">
            <w:pPr>
              <w:rPr>
                <w:rFonts w:ascii="Comic Sans MS" w:cs="Comic Sans MS" w:eastAsia="Comic Sans MS" w:hAnsi="Comic Sans MS"/>
                <w:sz w:val="20"/>
                <w:szCs w:val="20"/>
              </w:rPr>
            </w:pPr>
            <w:r w:rsidDel="00000000" w:rsidR="00000000" w:rsidRPr="00000000">
              <w:rPr>
                <w:rtl w:val="0"/>
              </w:rPr>
            </w:r>
          </w:p>
        </w:tc>
        <w:tc>
          <w:tcPr/>
          <w:p w:rsidR="00000000" w:rsidDel="00000000" w:rsidP="00000000" w:rsidRDefault="00000000" w:rsidRPr="00000000" w14:paraId="0000008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word mat</w:t>
            </w:r>
          </w:p>
          <w:p w:rsidR="00000000" w:rsidDel="00000000" w:rsidP="00000000" w:rsidRDefault="00000000" w:rsidRPr="00000000" w14:paraId="00000081">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sentence starters</w:t>
            </w:r>
          </w:p>
          <w:p w:rsidR="00000000" w:rsidDel="00000000" w:rsidP="00000000" w:rsidRDefault="00000000" w:rsidRPr="00000000" w14:paraId="00000083">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pre written sentences with selection of words to be chosen from to complete sentence</w:t>
            </w:r>
          </w:p>
          <w:p w:rsidR="00000000" w:rsidDel="00000000" w:rsidP="00000000" w:rsidRDefault="00000000" w:rsidRPr="00000000" w14:paraId="00000085">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8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word mat</w:t>
            </w:r>
          </w:p>
          <w:p w:rsidR="00000000" w:rsidDel="00000000" w:rsidP="00000000" w:rsidRDefault="00000000" w:rsidRPr="00000000" w14:paraId="00000087">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sentence starters</w:t>
            </w:r>
          </w:p>
          <w:p w:rsidR="00000000" w:rsidDel="00000000" w:rsidP="00000000" w:rsidRDefault="00000000" w:rsidRPr="00000000" w14:paraId="00000089">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pre written sentences with selection of words to be chosen from to complete sentence</w:t>
            </w:r>
          </w:p>
          <w:p w:rsidR="00000000" w:rsidDel="00000000" w:rsidP="00000000" w:rsidRDefault="00000000" w:rsidRPr="00000000" w14:paraId="0000008B">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8C">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word mat</w:t>
            </w:r>
          </w:p>
          <w:p w:rsidR="00000000" w:rsidDel="00000000" w:rsidP="00000000" w:rsidRDefault="00000000" w:rsidRPr="00000000" w14:paraId="0000008D">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sentence starters</w:t>
            </w:r>
          </w:p>
          <w:p w:rsidR="00000000" w:rsidDel="00000000" w:rsidP="00000000" w:rsidRDefault="00000000" w:rsidRPr="00000000" w14:paraId="0000008F">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pre written sentences with selection of words to be chosen from to complete sentence</w:t>
            </w:r>
          </w:p>
          <w:p w:rsidR="00000000" w:rsidDel="00000000" w:rsidP="00000000" w:rsidRDefault="00000000" w:rsidRPr="00000000" w14:paraId="00000091">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9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word mat</w:t>
            </w:r>
          </w:p>
          <w:p w:rsidR="00000000" w:rsidDel="00000000" w:rsidP="00000000" w:rsidRDefault="00000000" w:rsidRPr="00000000" w14:paraId="00000093">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sentence starters</w:t>
            </w:r>
          </w:p>
          <w:p w:rsidR="00000000" w:rsidDel="00000000" w:rsidP="00000000" w:rsidRDefault="00000000" w:rsidRPr="00000000" w14:paraId="00000095">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pre written sentences with selection of words to be chosen from to complete sentence</w:t>
            </w:r>
          </w:p>
          <w:p w:rsidR="00000000" w:rsidDel="00000000" w:rsidP="00000000" w:rsidRDefault="00000000" w:rsidRPr="00000000" w14:paraId="00000097">
            <w:pPr>
              <w:rPr>
                <w:rFonts w:ascii="Comic Sans MS" w:cs="Comic Sans MS" w:eastAsia="Comic Sans MS" w:hAnsi="Comic Sans MS"/>
                <w:sz w:val="20"/>
                <w:szCs w:val="20"/>
              </w:rPr>
            </w:pP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98">
            <w:pPr>
              <w:jc w:val="center"/>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b w:val="1"/>
                <w:sz w:val="20"/>
                <w:szCs w:val="20"/>
                <w:rtl w:val="0"/>
              </w:rPr>
              <w:t xml:space="preserve">Challenge</w:t>
            </w:r>
            <w:r w:rsidDel="00000000" w:rsidR="00000000" w:rsidRPr="00000000">
              <w:rPr>
                <w:rtl w:val="0"/>
              </w:rPr>
            </w:r>
          </w:p>
        </w:tc>
        <w:tc>
          <w:tcPr/>
          <w:p w:rsidR="00000000" w:rsidDel="00000000" w:rsidP="00000000" w:rsidRDefault="00000000" w:rsidRPr="00000000" w14:paraId="0000009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Challenge question from the selection that requires an explanation.</w:t>
            </w:r>
          </w:p>
          <w:p w:rsidR="00000000" w:rsidDel="00000000" w:rsidP="00000000" w:rsidRDefault="00000000" w:rsidRPr="00000000" w14:paraId="0000009A">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reasons for their answer.</w:t>
            </w:r>
          </w:p>
          <w:p w:rsidR="00000000" w:rsidDel="00000000" w:rsidP="00000000" w:rsidRDefault="00000000" w:rsidRPr="00000000" w14:paraId="0000009C">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D">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examples.</w:t>
            </w:r>
          </w:p>
        </w:tc>
        <w:tc>
          <w:tcPr/>
          <w:p w:rsidR="00000000" w:rsidDel="00000000" w:rsidP="00000000" w:rsidRDefault="00000000" w:rsidRPr="00000000" w14:paraId="0000009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Challenge question from the selection that requires an explanation.</w:t>
            </w:r>
          </w:p>
          <w:p w:rsidR="00000000" w:rsidDel="00000000" w:rsidP="00000000" w:rsidRDefault="00000000" w:rsidRPr="00000000" w14:paraId="0000009F">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A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reasons for their answer.</w:t>
            </w:r>
          </w:p>
          <w:p w:rsidR="00000000" w:rsidDel="00000000" w:rsidP="00000000" w:rsidRDefault="00000000" w:rsidRPr="00000000" w14:paraId="000000A1">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A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examples.</w:t>
            </w:r>
          </w:p>
        </w:tc>
        <w:tc>
          <w:tcPr/>
          <w:p w:rsidR="00000000" w:rsidDel="00000000" w:rsidP="00000000" w:rsidRDefault="00000000" w:rsidRPr="00000000" w14:paraId="000000A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Challenge question from the selection that requires an explanation.</w:t>
            </w:r>
          </w:p>
          <w:p w:rsidR="00000000" w:rsidDel="00000000" w:rsidP="00000000" w:rsidRDefault="00000000" w:rsidRPr="00000000" w14:paraId="000000A4">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A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reasons for their answer.</w:t>
            </w:r>
          </w:p>
          <w:p w:rsidR="00000000" w:rsidDel="00000000" w:rsidP="00000000" w:rsidRDefault="00000000" w:rsidRPr="00000000" w14:paraId="000000A6">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A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examples.</w:t>
            </w:r>
          </w:p>
        </w:tc>
        <w:tc>
          <w:tcPr/>
          <w:p w:rsidR="00000000" w:rsidDel="00000000" w:rsidP="00000000" w:rsidRDefault="00000000" w:rsidRPr="00000000" w14:paraId="000000A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Challenge question from the selection that requires an explanation.</w:t>
            </w:r>
          </w:p>
          <w:p w:rsidR="00000000" w:rsidDel="00000000" w:rsidP="00000000" w:rsidRDefault="00000000" w:rsidRPr="00000000" w14:paraId="000000A9">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A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reasons for their answer.</w:t>
            </w:r>
          </w:p>
          <w:p w:rsidR="00000000" w:rsidDel="00000000" w:rsidP="00000000" w:rsidRDefault="00000000" w:rsidRPr="00000000" w14:paraId="000000AB">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AC">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Giving examples.</w:t>
            </w:r>
            <w:r w:rsidDel="00000000" w:rsidR="00000000" w:rsidRPr="00000000">
              <w:rPr>
                <w:rtl w:val="0"/>
              </w:rPr>
            </w:r>
          </w:p>
        </w:tc>
        <w:tc>
          <w:tcPr/>
          <w:p w:rsidR="00000000" w:rsidDel="00000000" w:rsidP="00000000" w:rsidRDefault="00000000" w:rsidRPr="00000000" w14:paraId="000000AD">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Challenge question from the selection that requires an explanation.</w:t>
            </w:r>
          </w:p>
          <w:p w:rsidR="00000000" w:rsidDel="00000000" w:rsidP="00000000" w:rsidRDefault="00000000" w:rsidRPr="00000000" w14:paraId="000000AE">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A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reasons for their answer.</w:t>
            </w:r>
          </w:p>
          <w:p w:rsidR="00000000" w:rsidDel="00000000" w:rsidP="00000000" w:rsidRDefault="00000000" w:rsidRPr="00000000" w14:paraId="000000B0">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B1">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Giving examples.</w:t>
            </w:r>
            <w:r w:rsidDel="00000000" w:rsidR="00000000" w:rsidRPr="00000000">
              <w:rPr>
                <w:rtl w:val="0"/>
              </w:rPr>
            </w:r>
          </w:p>
        </w:tc>
        <w:tc>
          <w:tcPr/>
          <w:p w:rsidR="00000000" w:rsidDel="00000000" w:rsidP="00000000" w:rsidRDefault="00000000" w:rsidRPr="00000000" w14:paraId="000000B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Challenge question from the selection that requires an explanation.</w:t>
            </w:r>
          </w:p>
          <w:p w:rsidR="00000000" w:rsidDel="00000000" w:rsidP="00000000" w:rsidRDefault="00000000" w:rsidRPr="00000000" w14:paraId="000000B3">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B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reasons for their answer.</w:t>
            </w:r>
          </w:p>
          <w:p w:rsidR="00000000" w:rsidDel="00000000" w:rsidP="00000000" w:rsidRDefault="00000000" w:rsidRPr="00000000" w14:paraId="000000B5">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B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examples.</w:t>
            </w:r>
          </w:p>
        </w:tc>
      </w:tr>
      <w:tr>
        <w:trPr>
          <w:cantSplit w:val="0"/>
          <w:trHeight w:val="841" w:hRule="atLeast"/>
          <w:tblHeader w:val="0"/>
        </w:trPr>
        <w:tc>
          <w:tcPr/>
          <w:p w:rsidR="00000000" w:rsidDel="00000000" w:rsidP="00000000" w:rsidRDefault="00000000" w:rsidRPr="00000000" w14:paraId="000000B7">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Vocabulary</w:t>
            </w:r>
          </w:p>
          <w:p w:rsidR="00000000" w:rsidDel="00000000" w:rsidP="00000000" w:rsidRDefault="00000000" w:rsidRPr="00000000" w14:paraId="000000B8">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Tier 2</w:t>
            </w:r>
          </w:p>
          <w:p w:rsidR="00000000" w:rsidDel="00000000" w:rsidP="00000000" w:rsidRDefault="00000000" w:rsidRPr="00000000" w14:paraId="000000B9">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B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viscous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rFonts w:ascii="Comic Sans MS" w:cs="Comic Sans MS" w:eastAsia="Comic Sans MS" w:hAnsi="Comic Sans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buckle</w:t>
            </w:r>
          </w:p>
          <w:p w:rsidR="00000000" w:rsidDel="00000000" w:rsidP="00000000" w:rsidRDefault="00000000" w:rsidRPr="00000000" w14:paraId="000000BD">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churning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disaster</w:t>
            </w:r>
            <w:r w:rsidDel="00000000" w:rsidR="00000000" w:rsidRPr="00000000">
              <w:rPr>
                <w:rtl w:val="0"/>
              </w:rPr>
            </w:r>
          </w:p>
          <w:p w:rsidR="00000000" w:rsidDel="00000000" w:rsidP="00000000" w:rsidRDefault="00000000" w:rsidRPr="00000000" w14:paraId="000000B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magnitude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rFonts w:ascii="Comic Sans MS" w:cs="Comic Sans MS" w:eastAsia="Comic Sans MS" w:hAnsi="Comic Sans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viscous</w:t>
            </w:r>
          </w:p>
          <w:p w:rsidR="00000000" w:rsidDel="00000000" w:rsidP="00000000" w:rsidRDefault="00000000" w:rsidRPr="00000000" w14:paraId="000000C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devastation</w:t>
            </w:r>
          </w:p>
        </w:tc>
      </w:tr>
      <w:tr>
        <w:trPr>
          <w:cantSplit w:val="0"/>
          <w:trHeight w:val="841" w:hRule="atLeast"/>
          <w:tblHeader w:val="0"/>
        </w:trPr>
        <w:tc>
          <w:tcPr/>
          <w:p w:rsidR="00000000" w:rsidDel="00000000" w:rsidP="00000000" w:rsidRDefault="00000000" w:rsidRPr="00000000" w14:paraId="000000C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Vocabulary</w:t>
            </w:r>
          </w:p>
          <w:p w:rsidR="00000000" w:rsidDel="00000000" w:rsidP="00000000" w:rsidRDefault="00000000" w:rsidRPr="00000000" w14:paraId="000000C4">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Tier 3</w:t>
            </w:r>
          </w:p>
          <w:p w:rsidR="00000000" w:rsidDel="00000000" w:rsidP="00000000" w:rsidRDefault="00000000" w:rsidRPr="00000000" w14:paraId="000000C5">
            <w:pPr>
              <w:jc w:val="cente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C6">
            <w:pPr>
              <w:rPr>
                <w:rFonts w:ascii="Comic Sans MS" w:cs="Comic Sans MS" w:eastAsia="Comic Sans MS" w:hAnsi="Comic Sans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mantle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mantle</w:t>
            </w:r>
          </w:p>
          <w:p w:rsidR="00000000" w:rsidDel="00000000" w:rsidP="00000000" w:rsidRDefault="00000000" w:rsidRPr="00000000" w14:paraId="000000C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dormant</w:t>
            </w:r>
          </w:p>
          <w:p w:rsidR="00000000" w:rsidDel="00000000" w:rsidP="00000000" w:rsidRDefault="00000000" w:rsidRPr="00000000" w14:paraId="000000C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fissure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epicentre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magma</w:t>
            </w:r>
          </w:p>
          <w:p w:rsidR="00000000" w:rsidDel="00000000" w:rsidP="00000000" w:rsidRDefault="00000000" w:rsidRPr="00000000" w14:paraId="000000CD">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molten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magma</w:t>
            </w:r>
          </w:p>
          <w:p w:rsidR="00000000" w:rsidDel="00000000" w:rsidP="00000000" w:rsidRDefault="00000000" w:rsidRPr="00000000" w14:paraId="000000C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fissure</w:t>
            </w:r>
          </w:p>
        </w:tc>
      </w:tr>
    </w:tbl>
    <w:p w:rsidR="00000000" w:rsidDel="00000000" w:rsidP="00000000" w:rsidRDefault="00000000" w:rsidRPr="00000000" w14:paraId="000000D0">
      <w:pPr>
        <w:jc w:val="center"/>
        <w:rPr>
          <w:rFonts w:ascii="Comic Sans MS" w:cs="Comic Sans MS" w:eastAsia="Comic Sans MS" w:hAnsi="Comic Sans MS"/>
          <w:b w:val="1"/>
          <w:sz w:val="20"/>
          <w:szCs w:val="20"/>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BD19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188B"/>
    <w:pPr>
      <w:ind w:left="720"/>
      <w:contextualSpacing w:val="1"/>
    </w:pPr>
  </w:style>
  <w:style w:type="paragraph" w:styleId="NoSpacing">
    <w:name w:val="No Spacing"/>
    <w:uiPriority w:val="1"/>
    <w:qFormat w:val="1"/>
    <w:rsid w:val="00C75C54"/>
    <w:pPr>
      <w:spacing w:after="0"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0F63F0"/>
  </w:style>
  <w:style w:type="character" w:styleId="eop" w:customStyle="1">
    <w:name w:val="eop"/>
    <w:basedOn w:val="DefaultParagraphFont"/>
    <w:rsid w:val="000F63F0"/>
  </w:style>
  <w:style w:type="paragraph" w:styleId="paragraph" w:customStyle="1">
    <w:name w:val="paragraph"/>
    <w:basedOn w:val="Normal"/>
    <w:rsid w:val="000F63F0"/>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5C55A1"/>
    <w:pPr>
      <w:spacing w:after="100" w:afterAutospacing="1" w:before="100" w:beforeAutospacing="1" w:line="240" w:lineRule="auto"/>
    </w:pPr>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0D5C73"/>
    <w:pPr>
      <w:widowControl w:val="0"/>
      <w:autoSpaceDE w:val="0"/>
      <w:autoSpaceDN w:val="0"/>
      <w:spacing w:after="0" w:line="240" w:lineRule="auto"/>
      <w:ind w:left="471"/>
    </w:pPr>
    <w:rPr>
      <w:rFonts w:ascii="Comic Sans MS" w:cs="Comic Sans MS" w:eastAsia="Comic Sans MS" w:hAnsi="Comic Sans MS"/>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1t7H42eQy6hkb9L/mjvEy6sSBw==">CgMxLjA4AHIhMUFQMU5lTWVkUGIwUEVwa2lvbzZ4cDM4YTlxRkNUQnZ6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2024-07-17T08:50:00Z</dcterms:created>
  <dc:creator>Deborah Tibble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