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7.79527559055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3.2555509570343"/>
        <w:gridCol w:w="1930.8205583776416"/>
        <w:gridCol w:w="1930.8205583776416"/>
        <w:gridCol w:w="2160.724651969558"/>
        <w:gridCol w:w="2160.724651969558"/>
        <w:gridCol w:w="2160.724651969558"/>
        <w:gridCol w:w="2160.724651969558"/>
        <w:tblGridChange w:id="0">
          <w:tblGrid>
            <w:gridCol w:w="1453.2555509570343"/>
            <w:gridCol w:w="1930.8205583776416"/>
            <w:gridCol w:w="1930.8205583776416"/>
            <w:gridCol w:w="2160.724651969558"/>
            <w:gridCol w:w="2160.724651969558"/>
            <w:gridCol w:w="2160.724651969558"/>
            <w:gridCol w:w="2160.724651969558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7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History Year 5 * Medium Term Planning – Ancient Greece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5e0b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KS2 - Ancient Greece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Pupils should be taught a study of Greek life and achievements and their influence on the western world</w:t>
            </w:r>
          </w:p>
          <w:p w:rsidR="00000000" w:rsidDel="00000000" w:rsidP="00000000" w:rsidRDefault="00000000" w:rsidRPr="00000000" w14:paraId="0000000D">
            <w:pPr>
              <w:widowControl w:val="0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Pupils should continue to develop a chronologically secure knowledge and understanding of British, local and world history, establishing clear narratives within and across the periods they study. </w:t>
            </w:r>
          </w:p>
          <w:p w:rsidR="00000000" w:rsidDel="00000000" w:rsidP="00000000" w:rsidRDefault="00000000" w:rsidRPr="00000000" w14:paraId="0000000F">
            <w:pPr>
              <w:widowControl w:val="0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They should note connections, contrasts and trends over time and develop the appropriate use of historical terms.</w:t>
            </w:r>
          </w:p>
          <w:p w:rsidR="00000000" w:rsidDel="00000000" w:rsidP="00000000" w:rsidRDefault="00000000" w:rsidRPr="00000000" w14:paraId="00000011">
            <w:pPr>
              <w:widowControl w:val="0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They should construct informed responses that involve thoughtful selection and organisation of relevant historical information. </w:t>
            </w:r>
          </w:p>
          <w:p w:rsidR="00000000" w:rsidDel="00000000" w:rsidP="00000000" w:rsidRDefault="00000000" w:rsidRPr="00000000" w14:paraId="00000013">
            <w:pPr>
              <w:widowControl w:val="0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They should understand how our knowledge of the past is constructed from a range of sources.</w:t>
            </w:r>
          </w:p>
          <w:p w:rsidR="00000000" w:rsidDel="00000000" w:rsidP="00000000" w:rsidRDefault="00000000" w:rsidRPr="00000000" w14:paraId="00000015">
            <w:pPr>
              <w:widowControl w:val="0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Catholic Social Teaching Principles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Promoting Peace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Participation</w:t>
            </w:r>
          </w:p>
          <w:p w:rsidR="00000000" w:rsidDel="00000000" w:rsidP="00000000" w:rsidRDefault="00000000" w:rsidRPr="00000000" w14:paraId="00000019">
            <w:pPr>
              <w:widowControl w:val="0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4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5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6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7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8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9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What was democracy like in Athens?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Why was the theatre important to the Ancient Greeks?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What myths and fables did the Ancient Greeks create?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What happened at the Battles of Marathon and Salamis? Why were they important?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Why were the Olympic games invented by the Ancient Greeks?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Who was Alexander the Great and why was he so renowned?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Name a difference between Athens and Sparta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did the citizens of Athens vote democratically?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were theatres important to the Ancient Greeks?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is a myth?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is a fable?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happened at the battle of Marathon and Salamis?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were the Olympic games invented by the Ancient Greeks?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Athens controlled by Kings, nobles and tyrants (single oppressive ruler)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richest city in Ancient Greece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Pericles founded the idea of democracy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how and when could citizens vote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What did citizens vote 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Ancient Greeks invented the theatre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-What were theatres like?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Plays written to honour gods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Types of plays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-Dionysus was first God to be worshipped in theatres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Famous playwrights: Euripides wrote about Herakles.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What is a myth?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What is a fable?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Give examples of both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Explain the differences between them.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the invasion by King Xerxes 1 of Persia and the battle of Thermopylae, Marathon.</w:t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the fight with Spartan King Leonidas.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what happened at the Battle of Salamis.</w:t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King Xerxes 1 defeat and retreat back to Persia.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When did the Olympics begin and what were they?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what happened if countries were fighting each other when the Olympics were to occur.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the Olympics and what games were held.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who Alexander the Great is and why we remember him today.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what Alexander the Great was renowned for.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sentence starters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 written sentences with selection of words to be chosen from to complete sentence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Challenge question from the selection that requires an explanation.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reasons for their answer.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Giving examples.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Tier 2</w:t>
            </w:r>
          </w:p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Oppressive</w:t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armoured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honour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armoured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honour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honour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Tier 3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Tyrant</w:t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city-state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tactical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Valiantly</w:t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tactical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Sanctuary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city-state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tactical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unified</w:t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MzMEv/1JynJhs6NbHFoSwFqfQ==">CgMxLjA4AHIhMUJCNjFQT3F4alVZLVhad3NkQ2ZsRm9LeUJVV2tOc182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2024-07-17T08:50:00Z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