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3F493" w14:textId="77777777" w:rsidR="00C37860" w:rsidRDefault="00000000">
      <w:pPr>
        <w:pStyle w:val="Title"/>
        <w:ind w:firstLine="2096"/>
      </w:pPr>
      <w:r>
        <w:rPr>
          <w:color w:val="006EC0"/>
        </w:rPr>
        <w:t>OUR LADY OF GOOD COUNSEL CATHOLIC PRIMARY SCHOOL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66464B32" wp14:editId="31BFA7B7">
            <wp:simplePos x="0" y="0"/>
            <wp:positionH relativeFrom="column">
              <wp:posOffset>111125</wp:posOffset>
            </wp:positionH>
            <wp:positionV relativeFrom="paragraph">
              <wp:posOffset>143586</wp:posOffset>
            </wp:positionV>
            <wp:extent cx="1096010" cy="1104315"/>
            <wp:effectExtent l="0" t="0" r="0" b="0"/>
            <wp:wrapNone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6010" cy="1104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FA785B" w14:textId="77777777" w:rsidR="00C37860" w:rsidRDefault="00000000">
      <w:pPr>
        <w:pBdr>
          <w:top w:val="nil"/>
          <w:left w:val="nil"/>
          <w:bottom w:val="nil"/>
          <w:right w:val="nil"/>
          <w:between w:val="nil"/>
        </w:pBdr>
        <w:spacing w:before="271" w:line="207" w:lineRule="auto"/>
        <w:ind w:left="2096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6EC0"/>
          <w:sz w:val="18"/>
          <w:szCs w:val="18"/>
        </w:rPr>
        <w:t>The Drove, Sleaford, Lincolnshire. NG34 7AT</w:t>
      </w:r>
    </w:p>
    <w:p w14:paraId="34E80371" w14:textId="77777777" w:rsidR="00C37860" w:rsidRDefault="00000000">
      <w:pPr>
        <w:pBdr>
          <w:top w:val="nil"/>
          <w:left w:val="nil"/>
          <w:bottom w:val="nil"/>
          <w:right w:val="nil"/>
          <w:between w:val="nil"/>
        </w:pBdr>
        <w:spacing w:line="207" w:lineRule="auto"/>
        <w:ind w:left="2096"/>
        <w:rPr>
          <w:rFonts w:ascii="Arial" w:eastAsia="Arial" w:hAnsi="Arial" w:cs="Arial"/>
          <w:b/>
          <w:color w:val="000000"/>
          <w:sz w:val="18"/>
          <w:szCs w:val="18"/>
        </w:rPr>
      </w:pPr>
      <w:sdt>
        <w:sdtPr>
          <w:tag w:val="goog_rdk_0"/>
          <w:id w:val="-1958319528"/>
        </w:sdtPr>
        <w:sdtContent>
          <w:r>
            <w:rPr>
              <w:rFonts w:ascii="Arial Unicode MS" w:eastAsia="Arial Unicode MS" w:hAnsi="Arial Unicode MS" w:cs="Arial Unicode MS"/>
              <w:b/>
              <w:color w:val="006EC0"/>
              <w:sz w:val="18"/>
              <w:szCs w:val="18"/>
            </w:rPr>
            <w:t xml:space="preserve">Tel: 01529 304373 ∙ Email: </w:t>
          </w:r>
        </w:sdtContent>
      </w:sdt>
      <w:hyperlink r:id="rId6">
        <w:r>
          <w:rPr>
            <w:rFonts w:ascii="Arial" w:eastAsia="Arial" w:hAnsi="Arial" w:cs="Arial"/>
            <w:b/>
            <w:color w:val="006EC0"/>
            <w:sz w:val="18"/>
            <w:szCs w:val="18"/>
          </w:rPr>
          <w:t>office.admin@our-lady.lincs.sch.uk ∙</w:t>
        </w:r>
      </w:hyperlink>
      <w:r>
        <w:rPr>
          <w:rFonts w:ascii="Arial" w:eastAsia="Arial" w:hAnsi="Arial" w:cs="Arial"/>
          <w:b/>
          <w:color w:val="006EC0"/>
          <w:sz w:val="18"/>
          <w:szCs w:val="18"/>
        </w:rPr>
        <w:t xml:space="preserve"> Website: our-lady.lincs.sch.uk</w:t>
      </w:r>
    </w:p>
    <w:p w14:paraId="43D8CB5C" w14:textId="77777777" w:rsidR="00C37860" w:rsidRDefault="00C3786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40"/>
          <w:szCs w:val="40"/>
        </w:rPr>
      </w:pPr>
    </w:p>
    <w:p w14:paraId="6EFE62EF" w14:textId="77777777" w:rsidR="00C37860" w:rsidRDefault="00000000">
      <w:pPr>
        <w:ind w:left="108"/>
        <w:jc w:val="center"/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>School Terms and Holiday Dates 2025/2026</w:t>
      </w:r>
    </w:p>
    <w:p w14:paraId="302654D9" w14:textId="77777777" w:rsidR="00C37860" w:rsidRDefault="00C37860">
      <w:pPr>
        <w:spacing w:before="4"/>
        <w:rPr>
          <w:b/>
          <w:sz w:val="20"/>
          <w:szCs w:val="20"/>
        </w:rPr>
      </w:pPr>
    </w:p>
    <w:tbl>
      <w:tblPr>
        <w:tblStyle w:val="a"/>
        <w:tblW w:w="10462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3"/>
        <w:gridCol w:w="2694"/>
        <w:gridCol w:w="2835"/>
        <w:gridCol w:w="2880"/>
      </w:tblGrid>
      <w:tr w:rsidR="00C37860" w14:paraId="7DAE897D" w14:textId="77777777">
        <w:trPr>
          <w:trHeight w:val="876"/>
        </w:trPr>
        <w:tc>
          <w:tcPr>
            <w:tcW w:w="2053" w:type="dxa"/>
          </w:tcPr>
          <w:p w14:paraId="4991E392" w14:textId="77777777" w:rsidR="00C37860" w:rsidRDefault="00C3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CD4309A" w14:textId="77777777" w:rsidR="00C378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0"/>
              <w:ind w:left="779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INSET days</w:t>
            </w:r>
          </w:p>
        </w:tc>
        <w:tc>
          <w:tcPr>
            <w:tcW w:w="2835" w:type="dxa"/>
          </w:tcPr>
          <w:p w14:paraId="7359789B" w14:textId="77777777" w:rsidR="00C378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0"/>
              <w:ind w:left="448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First teaching day</w:t>
            </w:r>
          </w:p>
        </w:tc>
        <w:tc>
          <w:tcPr>
            <w:tcW w:w="2880" w:type="dxa"/>
          </w:tcPr>
          <w:p w14:paraId="4A74CB78" w14:textId="77777777" w:rsidR="00C378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0"/>
              <w:ind w:left="465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Last teaching day</w:t>
            </w:r>
          </w:p>
        </w:tc>
      </w:tr>
      <w:tr w:rsidR="00C37860" w14:paraId="06DBF452" w14:textId="77777777">
        <w:trPr>
          <w:trHeight w:val="880"/>
        </w:trPr>
        <w:tc>
          <w:tcPr>
            <w:tcW w:w="2053" w:type="dxa"/>
          </w:tcPr>
          <w:p w14:paraId="2BDD8AE1" w14:textId="77777777" w:rsidR="00C378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2"/>
              <w:ind w:left="19" w:right="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Term 1</w:t>
            </w:r>
          </w:p>
        </w:tc>
        <w:tc>
          <w:tcPr>
            <w:tcW w:w="2694" w:type="dxa"/>
          </w:tcPr>
          <w:p w14:paraId="6D25A6FD" w14:textId="77777777" w:rsidR="00C378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5" w:right="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Tuesday 2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and</w:t>
            </w:r>
          </w:p>
          <w:p w14:paraId="58841C2A" w14:textId="77777777" w:rsidR="00C378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Wednesday 3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September 2025</w:t>
            </w:r>
          </w:p>
        </w:tc>
        <w:tc>
          <w:tcPr>
            <w:tcW w:w="2835" w:type="dxa"/>
          </w:tcPr>
          <w:p w14:paraId="5F395298" w14:textId="77777777" w:rsidR="00C378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3"/>
              <w:ind w:left="19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Thursday 4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September 2025</w:t>
            </w:r>
          </w:p>
        </w:tc>
        <w:tc>
          <w:tcPr>
            <w:tcW w:w="2880" w:type="dxa"/>
          </w:tcPr>
          <w:p w14:paraId="35227B2B" w14:textId="77777777" w:rsidR="00C378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3"/>
              <w:ind w:left="19" w:right="499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Friday 24th October 2025</w:t>
            </w:r>
          </w:p>
        </w:tc>
      </w:tr>
      <w:tr w:rsidR="00C37860" w14:paraId="4469CDA9" w14:textId="77777777">
        <w:trPr>
          <w:trHeight w:val="878"/>
        </w:trPr>
        <w:tc>
          <w:tcPr>
            <w:tcW w:w="2053" w:type="dxa"/>
          </w:tcPr>
          <w:p w14:paraId="3F389D25" w14:textId="77777777" w:rsidR="00C378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2"/>
              <w:ind w:left="19" w:right="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Term 2</w:t>
            </w:r>
          </w:p>
        </w:tc>
        <w:tc>
          <w:tcPr>
            <w:tcW w:w="2694" w:type="dxa"/>
          </w:tcPr>
          <w:p w14:paraId="79F1667C" w14:textId="77777777" w:rsidR="00C378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2"/>
              <w:ind w:left="19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Monday 3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November 2025</w:t>
            </w:r>
          </w:p>
        </w:tc>
        <w:tc>
          <w:tcPr>
            <w:tcW w:w="2835" w:type="dxa"/>
          </w:tcPr>
          <w:p w14:paraId="3CF59F47" w14:textId="77777777" w:rsidR="00C378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2"/>
              <w:ind w:left="19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Tuesday 4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November 2025</w:t>
            </w:r>
          </w:p>
        </w:tc>
        <w:tc>
          <w:tcPr>
            <w:tcW w:w="2880" w:type="dxa"/>
          </w:tcPr>
          <w:p w14:paraId="35EC46ED" w14:textId="77777777" w:rsidR="00C378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2"/>
              <w:ind w:left="19" w:right="499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Friday 19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December 2025</w:t>
            </w:r>
          </w:p>
        </w:tc>
      </w:tr>
      <w:tr w:rsidR="00C37860" w14:paraId="763CEBF3" w14:textId="77777777">
        <w:trPr>
          <w:trHeight w:val="877"/>
        </w:trPr>
        <w:tc>
          <w:tcPr>
            <w:tcW w:w="2053" w:type="dxa"/>
          </w:tcPr>
          <w:p w14:paraId="2A03A4E3" w14:textId="77777777" w:rsidR="00C378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2"/>
              <w:ind w:left="19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Bank Holidays</w:t>
            </w:r>
          </w:p>
        </w:tc>
        <w:tc>
          <w:tcPr>
            <w:tcW w:w="8409" w:type="dxa"/>
            <w:gridSpan w:val="3"/>
          </w:tcPr>
          <w:p w14:paraId="68D95FCB" w14:textId="77777777" w:rsidR="00C378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2"/>
              <w:ind w:left="1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25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&amp; 26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December 2025 and 1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January 2026</w:t>
            </w:r>
          </w:p>
        </w:tc>
      </w:tr>
      <w:tr w:rsidR="00C37860" w14:paraId="660D8BDB" w14:textId="77777777">
        <w:trPr>
          <w:trHeight w:val="878"/>
        </w:trPr>
        <w:tc>
          <w:tcPr>
            <w:tcW w:w="2053" w:type="dxa"/>
          </w:tcPr>
          <w:p w14:paraId="1A34B720" w14:textId="77777777" w:rsidR="00C378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2"/>
              <w:ind w:left="19" w:right="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Term 3</w:t>
            </w:r>
          </w:p>
        </w:tc>
        <w:tc>
          <w:tcPr>
            <w:tcW w:w="2694" w:type="dxa"/>
          </w:tcPr>
          <w:p w14:paraId="73620530" w14:textId="77777777" w:rsidR="00C378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/>
              <w:ind w:left="19" w:right="499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Friday 13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February 2026</w:t>
            </w:r>
          </w:p>
        </w:tc>
        <w:tc>
          <w:tcPr>
            <w:tcW w:w="2835" w:type="dxa"/>
          </w:tcPr>
          <w:p w14:paraId="126DF5FB" w14:textId="77777777" w:rsidR="00C378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/>
              <w:ind w:left="19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Monday 5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January 2026</w:t>
            </w:r>
          </w:p>
        </w:tc>
        <w:tc>
          <w:tcPr>
            <w:tcW w:w="2880" w:type="dxa"/>
          </w:tcPr>
          <w:p w14:paraId="1F825542" w14:textId="77777777" w:rsidR="00C378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/>
              <w:ind w:left="19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Thursday 12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February 2026</w:t>
            </w:r>
          </w:p>
        </w:tc>
      </w:tr>
      <w:tr w:rsidR="00C37860" w14:paraId="0C75E305" w14:textId="77777777">
        <w:trPr>
          <w:trHeight w:val="880"/>
        </w:trPr>
        <w:tc>
          <w:tcPr>
            <w:tcW w:w="2053" w:type="dxa"/>
          </w:tcPr>
          <w:p w14:paraId="30BB4A51" w14:textId="77777777" w:rsidR="00C37860" w:rsidRDefault="00C3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1C1EE5A3" w14:textId="77777777" w:rsidR="00C378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 w:right="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Term 4</w:t>
            </w:r>
          </w:p>
        </w:tc>
        <w:tc>
          <w:tcPr>
            <w:tcW w:w="2694" w:type="dxa"/>
          </w:tcPr>
          <w:p w14:paraId="685C5A61" w14:textId="77777777" w:rsidR="00C37860" w:rsidRDefault="00C3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0435F9" w14:textId="77777777" w:rsidR="00C37860" w:rsidRDefault="00C3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6" w:hanging="845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E97592A" w14:textId="77777777" w:rsidR="00C378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Monday 23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rd</w:t>
            </w:r>
          </w:p>
          <w:p w14:paraId="1F447395" w14:textId="77777777" w:rsidR="00C378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February 2026</w:t>
            </w:r>
          </w:p>
        </w:tc>
        <w:tc>
          <w:tcPr>
            <w:tcW w:w="2880" w:type="dxa"/>
          </w:tcPr>
          <w:p w14:paraId="2012CE02" w14:textId="77777777" w:rsidR="00C378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/>
              <w:ind w:left="19" w:right="625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Thursday 2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April 2026</w:t>
            </w:r>
          </w:p>
        </w:tc>
      </w:tr>
      <w:tr w:rsidR="00C37860" w14:paraId="54A89D4A" w14:textId="77777777">
        <w:trPr>
          <w:trHeight w:val="877"/>
        </w:trPr>
        <w:tc>
          <w:tcPr>
            <w:tcW w:w="2053" w:type="dxa"/>
          </w:tcPr>
          <w:p w14:paraId="2192E473" w14:textId="77777777" w:rsidR="00C378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2"/>
              <w:ind w:left="19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Bank Holidays</w:t>
            </w:r>
          </w:p>
        </w:tc>
        <w:tc>
          <w:tcPr>
            <w:tcW w:w="8409" w:type="dxa"/>
            <w:gridSpan w:val="3"/>
          </w:tcPr>
          <w:p w14:paraId="1B52DB02" w14:textId="77777777" w:rsidR="00C378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2"/>
              <w:ind w:right="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and 6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April 2026</w:t>
            </w:r>
          </w:p>
        </w:tc>
      </w:tr>
      <w:tr w:rsidR="00C37860" w14:paraId="3B03DA8F" w14:textId="77777777">
        <w:trPr>
          <w:trHeight w:val="880"/>
        </w:trPr>
        <w:tc>
          <w:tcPr>
            <w:tcW w:w="2053" w:type="dxa"/>
          </w:tcPr>
          <w:p w14:paraId="63A6F73F" w14:textId="77777777" w:rsidR="00C378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2"/>
              <w:ind w:left="19" w:right="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Term 5</w:t>
            </w:r>
          </w:p>
        </w:tc>
        <w:tc>
          <w:tcPr>
            <w:tcW w:w="2694" w:type="dxa"/>
          </w:tcPr>
          <w:p w14:paraId="17682426" w14:textId="77777777" w:rsidR="00C378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3"/>
              <w:ind w:left="808" w:right="670" w:hanging="12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 22nd May</w:t>
            </w:r>
          </w:p>
        </w:tc>
        <w:tc>
          <w:tcPr>
            <w:tcW w:w="2835" w:type="dxa"/>
          </w:tcPr>
          <w:p w14:paraId="113F8DBD" w14:textId="77777777" w:rsidR="00C378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3"/>
              <w:ind w:left="19" w:right="67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Monday 20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April 2026</w:t>
            </w:r>
          </w:p>
        </w:tc>
        <w:tc>
          <w:tcPr>
            <w:tcW w:w="2880" w:type="dxa"/>
          </w:tcPr>
          <w:p w14:paraId="4E2D4D86" w14:textId="77777777" w:rsidR="00C378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3"/>
              <w:ind w:left="19" w:right="776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Thursday 21st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May 2026</w:t>
            </w:r>
          </w:p>
        </w:tc>
      </w:tr>
      <w:tr w:rsidR="00C37860" w14:paraId="5E2D761E" w14:textId="77777777">
        <w:trPr>
          <w:trHeight w:val="876"/>
        </w:trPr>
        <w:tc>
          <w:tcPr>
            <w:tcW w:w="2053" w:type="dxa"/>
          </w:tcPr>
          <w:p w14:paraId="1DE4615D" w14:textId="77777777" w:rsidR="00C378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0"/>
              <w:ind w:left="19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Bank Holidays</w:t>
            </w:r>
          </w:p>
        </w:tc>
        <w:tc>
          <w:tcPr>
            <w:tcW w:w="8409" w:type="dxa"/>
            <w:gridSpan w:val="3"/>
          </w:tcPr>
          <w:p w14:paraId="5D77F637" w14:textId="77777777" w:rsidR="00C378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0"/>
              <w:ind w:left="17" w:right="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and 25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May 2026</w:t>
            </w:r>
          </w:p>
        </w:tc>
      </w:tr>
      <w:tr w:rsidR="00C37860" w14:paraId="52455966" w14:textId="77777777">
        <w:trPr>
          <w:trHeight w:val="878"/>
        </w:trPr>
        <w:tc>
          <w:tcPr>
            <w:tcW w:w="2053" w:type="dxa"/>
          </w:tcPr>
          <w:p w14:paraId="11194A72" w14:textId="77777777" w:rsidR="00C378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2"/>
              <w:ind w:left="19" w:right="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Term 6</w:t>
            </w:r>
          </w:p>
        </w:tc>
        <w:tc>
          <w:tcPr>
            <w:tcW w:w="2694" w:type="dxa"/>
          </w:tcPr>
          <w:p w14:paraId="1249C053" w14:textId="77777777" w:rsidR="00C37860" w:rsidRDefault="00C3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263D984" w14:textId="77777777" w:rsidR="00C378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Monday 1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st</w:t>
            </w:r>
          </w:p>
          <w:p w14:paraId="3B9C5A9F" w14:textId="77777777" w:rsidR="00C378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June 2026</w:t>
            </w:r>
          </w:p>
        </w:tc>
        <w:tc>
          <w:tcPr>
            <w:tcW w:w="2835" w:type="dxa"/>
          </w:tcPr>
          <w:p w14:paraId="784D4C0B" w14:textId="42B7F826" w:rsidR="00C37860" w:rsidRDefault="00DF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2"/>
              <w:ind w:left="19" w:right="73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Tuesday</w:t>
            </w:r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2</w:t>
            </w:r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nd</w:t>
            </w:r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June 202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14:paraId="486B2A5F" w14:textId="77777777" w:rsidR="00C378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2"/>
              <w:ind w:left="19" w:right="77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Wednesday 22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July 2026</w:t>
            </w:r>
          </w:p>
        </w:tc>
      </w:tr>
    </w:tbl>
    <w:p w14:paraId="4983848E" w14:textId="77777777" w:rsidR="00C37860" w:rsidRDefault="00C37860">
      <w:pPr>
        <w:rPr>
          <w:b/>
        </w:rPr>
      </w:pPr>
    </w:p>
    <w:p w14:paraId="55812802" w14:textId="77777777" w:rsidR="00C37860" w:rsidRDefault="00C37860">
      <w:pPr>
        <w:spacing w:before="128"/>
        <w:rPr>
          <w:b/>
        </w:rPr>
      </w:pPr>
    </w:p>
    <w:p w14:paraId="56E8A832" w14:textId="77777777" w:rsidR="00C37860" w:rsidRDefault="00000000">
      <w:pPr>
        <w:ind w:left="3388"/>
      </w:pPr>
      <w:r>
        <w:rPr>
          <w:color w:val="766F6F"/>
        </w:rPr>
        <w:t>Our Lady of Good Counsel is part of the</w:t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2091D633" wp14:editId="15D31748">
            <wp:simplePos x="0" y="0"/>
            <wp:positionH relativeFrom="column">
              <wp:posOffset>73025</wp:posOffset>
            </wp:positionH>
            <wp:positionV relativeFrom="paragraph">
              <wp:posOffset>154831</wp:posOffset>
            </wp:positionV>
            <wp:extent cx="414019" cy="732142"/>
            <wp:effectExtent l="0" t="0" r="0" b="0"/>
            <wp:wrapNone/>
            <wp:docPr id="9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019" cy="7321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896D57" w14:textId="77777777" w:rsidR="00C37860" w:rsidRDefault="00000000">
      <w:pPr>
        <w:tabs>
          <w:tab w:val="left" w:pos="3735"/>
          <w:tab w:val="left" w:pos="8453"/>
          <w:tab w:val="left" w:pos="9526"/>
        </w:tabs>
        <w:ind w:left="1208"/>
        <w:rPr>
          <w:sz w:val="20"/>
          <w:szCs w:val="20"/>
        </w:rPr>
      </w:pPr>
      <w:r>
        <w:rPr>
          <w:noProof/>
          <w:sz w:val="33"/>
          <w:szCs w:val="33"/>
          <w:vertAlign w:val="superscript"/>
        </w:rPr>
        <w:drawing>
          <wp:inline distT="0" distB="0" distL="0" distR="0" wp14:anchorId="5E30D3D6" wp14:editId="123B98CE">
            <wp:extent cx="449993" cy="521208"/>
            <wp:effectExtent l="0" t="0" r="0" b="0"/>
            <wp:docPr id="1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993" cy="521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33"/>
          <w:szCs w:val="33"/>
          <w:vertAlign w:val="superscript"/>
        </w:rPr>
        <w:tab/>
      </w:r>
      <w:r>
        <w:rPr>
          <w:noProof/>
          <w:sz w:val="20"/>
          <w:szCs w:val="20"/>
        </w:rPr>
        <w:drawing>
          <wp:inline distT="0" distB="0" distL="0" distR="0" wp14:anchorId="1361C512" wp14:editId="28D1F9CA">
            <wp:extent cx="1904945" cy="901065"/>
            <wp:effectExtent l="0" t="0" r="0" b="0"/>
            <wp:docPr id="12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4945" cy="901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ab/>
      </w:r>
      <w:r>
        <w:rPr>
          <w:noProof/>
          <w:sz w:val="33"/>
          <w:szCs w:val="33"/>
          <w:vertAlign w:val="superscript"/>
        </w:rPr>
        <w:drawing>
          <wp:inline distT="0" distB="0" distL="0" distR="0" wp14:anchorId="1A688158" wp14:editId="3636C0F8">
            <wp:extent cx="498161" cy="550163"/>
            <wp:effectExtent l="0" t="0" r="0" b="0"/>
            <wp:docPr id="1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161" cy="5501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33"/>
          <w:szCs w:val="33"/>
          <w:vertAlign w:val="superscript"/>
        </w:rPr>
        <w:tab/>
      </w:r>
      <w:r>
        <w:rPr>
          <w:noProof/>
          <w:sz w:val="33"/>
          <w:szCs w:val="33"/>
          <w:vertAlign w:val="superscript"/>
        </w:rPr>
        <w:drawing>
          <wp:inline distT="0" distB="0" distL="0" distR="0" wp14:anchorId="6D95C62E" wp14:editId="25E0B59E">
            <wp:extent cx="605784" cy="603504"/>
            <wp:effectExtent l="0" t="0" r="0" b="0"/>
            <wp:docPr id="7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784" cy="6035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348104" w14:textId="77777777" w:rsidR="00C37860" w:rsidRDefault="00000000">
      <w:pPr>
        <w:spacing w:before="49"/>
        <w:ind w:left="108" w:right="9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34343"/>
          <w:sz w:val="21"/>
          <w:szCs w:val="21"/>
        </w:rPr>
        <w:t>1st Floor, Loxley House, Riverside Business Park, Tottle Rd, Nottingham NG2 1RT</w:t>
      </w:r>
    </w:p>
    <w:sectPr w:rsidR="00C37860">
      <w:pgSz w:w="11920" w:h="16850"/>
      <w:pgMar w:top="620" w:right="620" w:bottom="280" w:left="5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860"/>
    <w:rsid w:val="005564FB"/>
    <w:rsid w:val="00C37860"/>
    <w:rsid w:val="00D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3B476"/>
  <w15:docId w15:val="{B4A7D6DF-BB7A-43CF-9E0F-B045167E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67"/>
      <w:ind w:left="2096"/>
    </w:pPr>
    <w:rPr>
      <w:rFonts w:ascii="Arial" w:eastAsia="Arial" w:hAnsi="Arial" w:cs="Arial"/>
      <w:b/>
      <w:bCs/>
      <w:sz w:val="52"/>
      <w:szCs w:val="52"/>
    </w:rPr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92"/>
      <w:ind w:left="19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ffice.admin@our-lady.lincs.sch.uk" TargetMode="External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LK2tKURUKEUqjC9hoNdYzxMJow==">CgMxLjAaJAoBMBIfCh0IB0IZCgVBcmlhbBIQQXJpYWwgVW5pY29kZSBNUzgAciExQXplaW4teFZHY2VwbXM0bWN1dlFSRi1SODlHc3U2Mlk=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STPH955</dc:creator>
  <cp:lastModifiedBy>Pauline Chawner</cp:lastModifiedBy>
  <cp:revision>2</cp:revision>
  <dcterms:created xsi:type="dcterms:W3CDTF">2025-01-13T14:47:00Z</dcterms:created>
  <dcterms:modified xsi:type="dcterms:W3CDTF">2025-02-24T09:26:00Z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2024-01-05T00:00:00Z</vt:filetime>
  </property>
  <property fmtid="{D5CDD505-2E9C-101B-9397-08002B2CF9AE}" pid="5" name="Producer">
    <vt:lpwstr>Microsoft® Word for Microsoft 365</vt:lpwstr>
  </property>
</Properties>
</file>