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86DBB9" w14:textId="77777777" w:rsidR="00662862" w:rsidRDefault="00662862" w:rsidP="007C2472">
      <w:pPr>
        <w:jc w:val="center"/>
        <w:rPr>
          <w:rFonts w:ascii="Arial" w:hAnsi="Arial" w:cs="Arial"/>
          <w:b/>
          <w:sz w:val="24"/>
          <w:szCs w:val="24"/>
        </w:rPr>
      </w:pPr>
    </w:p>
    <w:p w14:paraId="75A827E3" w14:textId="77777777" w:rsidR="00662862" w:rsidRPr="00662862" w:rsidRDefault="00662862" w:rsidP="00662862">
      <w:pPr>
        <w:pBdr>
          <w:top w:val="nil"/>
          <w:left w:val="nil"/>
          <w:bottom w:val="nil"/>
          <w:right w:val="nil"/>
          <w:between w:val="nil"/>
        </w:pBdr>
        <w:spacing w:before="162"/>
        <w:jc w:val="center"/>
        <w:rPr>
          <w:rFonts w:ascii="Comic Sans MS" w:eastAsia="Comic Sans MS" w:hAnsi="Comic Sans MS" w:cs="Comic Sans MS"/>
          <w:b/>
          <w:color w:val="000000"/>
          <w:sz w:val="32"/>
          <w:szCs w:val="32"/>
        </w:rPr>
      </w:pPr>
      <w:r w:rsidRPr="00662862">
        <w:rPr>
          <w:rFonts w:ascii="Comic Sans MS" w:eastAsia="Comic Sans MS" w:hAnsi="Comic Sans MS" w:cs="Comic Sans MS"/>
          <w:b/>
          <w:color w:val="000000"/>
          <w:sz w:val="32"/>
          <w:szCs w:val="32"/>
        </w:rPr>
        <w:t>Our Lady of Good Counsel Catholic Primary School</w:t>
      </w:r>
    </w:p>
    <w:p w14:paraId="4F0F2DF1" w14:textId="77777777" w:rsidR="00662862" w:rsidRPr="00662862" w:rsidRDefault="00662862" w:rsidP="00662862">
      <w:pPr>
        <w:pBdr>
          <w:top w:val="nil"/>
          <w:left w:val="nil"/>
          <w:bottom w:val="nil"/>
          <w:right w:val="nil"/>
          <w:between w:val="nil"/>
        </w:pBdr>
        <w:jc w:val="center"/>
        <w:rPr>
          <w:rFonts w:ascii="Comic Sans MS" w:eastAsia="Comic Sans MS" w:hAnsi="Comic Sans MS" w:cs="Comic Sans MS"/>
          <w:b/>
          <w:color w:val="000000"/>
          <w:sz w:val="32"/>
          <w:szCs w:val="32"/>
        </w:rPr>
      </w:pPr>
      <w:r w:rsidRPr="00662862">
        <w:rPr>
          <w:rFonts w:ascii="Comic Sans MS" w:eastAsia="Comic Sans MS" w:hAnsi="Comic Sans MS" w:cs="Comic Sans MS"/>
          <w:b/>
          <w:color w:val="000000"/>
          <w:sz w:val="32"/>
          <w:szCs w:val="32"/>
        </w:rPr>
        <w:t>A Voluntary Academy</w:t>
      </w:r>
    </w:p>
    <w:p w14:paraId="146267C5" w14:textId="77777777" w:rsidR="00662862" w:rsidRPr="00793115" w:rsidRDefault="00662862" w:rsidP="00662862">
      <w:pPr>
        <w:pBdr>
          <w:top w:val="nil"/>
          <w:left w:val="nil"/>
          <w:bottom w:val="nil"/>
          <w:right w:val="nil"/>
          <w:between w:val="nil"/>
        </w:pBdr>
        <w:spacing w:before="317"/>
        <w:jc w:val="center"/>
        <w:rPr>
          <w:rFonts w:ascii="Comic Sans MS" w:eastAsia="Comic Sans MS" w:hAnsi="Comic Sans MS" w:cs="Comic Sans MS"/>
          <w:b/>
          <w:color w:val="20201F"/>
          <w:sz w:val="24"/>
          <w:szCs w:val="24"/>
        </w:rPr>
      </w:pPr>
      <w:r w:rsidRPr="00793115">
        <w:rPr>
          <w:rFonts w:ascii="Comic Sans MS" w:eastAsia="Comic Sans MS" w:hAnsi="Comic Sans MS" w:cs="Comic Sans MS"/>
          <w:b/>
          <w:color w:val="20201F"/>
          <w:sz w:val="24"/>
          <w:szCs w:val="24"/>
          <w:u w:val="single"/>
        </w:rPr>
        <w:t>School Mission Statement</w:t>
      </w:r>
    </w:p>
    <w:p w14:paraId="1E33B5A7" w14:textId="77777777" w:rsidR="00662862" w:rsidRPr="00793115" w:rsidRDefault="00662862" w:rsidP="00662862">
      <w:pPr>
        <w:pBdr>
          <w:top w:val="nil"/>
          <w:left w:val="nil"/>
          <w:bottom w:val="nil"/>
          <w:right w:val="nil"/>
          <w:between w:val="nil"/>
        </w:pBdr>
        <w:spacing w:before="259"/>
        <w:jc w:val="center"/>
        <w:rPr>
          <w:rFonts w:ascii="Comic Sans MS" w:eastAsia="Comic Sans MS" w:hAnsi="Comic Sans MS" w:cs="Comic Sans MS"/>
          <w:b/>
          <w:color w:val="1F4E79"/>
          <w:sz w:val="24"/>
          <w:szCs w:val="24"/>
        </w:rPr>
      </w:pPr>
      <w:r w:rsidRPr="00793115">
        <w:rPr>
          <w:rFonts w:ascii="Comic Sans MS" w:eastAsia="Comic Sans MS" w:hAnsi="Comic Sans MS" w:cs="Comic Sans MS"/>
          <w:b/>
          <w:color w:val="1F4E79"/>
          <w:sz w:val="24"/>
          <w:szCs w:val="24"/>
        </w:rPr>
        <w:t>To Love, Live and Learn in the Light of Christ</w:t>
      </w:r>
    </w:p>
    <w:p w14:paraId="40CC8D47" w14:textId="77777777" w:rsidR="00662862" w:rsidRPr="00793115" w:rsidRDefault="00662862" w:rsidP="00662862">
      <w:pPr>
        <w:pBdr>
          <w:top w:val="nil"/>
          <w:left w:val="nil"/>
          <w:bottom w:val="nil"/>
          <w:right w:val="nil"/>
          <w:between w:val="nil"/>
        </w:pBdr>
        <w:spacing w:before="329" w:line="228" w:lineRule="auto"/>
        <w:jc w:val="center"/>
        <w:rPr>
          <w:rFonts w:ascii="Comic Sans MS" w:eastAsia="Comic Sans MS" w:hAnsi="Comic Sans MS" w:cs="Comic Sans MS"/>
          <w:i/>
          <w:color w:val="000000"/>
          <w:sz w:val="24"/>
          <w:szCs w:val="24"/>
        </w:rPr>
      </w:pPr>
      <w:r w:rsidRPr="00793115">
        <w:rPr>
          <w:rFonts w:ascii="Comic Sans MS" w:eastAsia="Comic Sans MS" w:hAnsi="Comic Sans MS" w:cs="Comic Sans MS"/>
          <w:i/>
          <w:color w:val="000000"/>
          <w:sz w:val="24"/>
          <w:szCs w:val="24"/>
        </w:rPr>
        <w:t>The Our Lady family learn together with love and faith in Jesus, to become the people God calls us to be.</w:t>
      </w:r>
    </w:p>
    <w:p w14:paraId="0254ACD2" w14:textId="77777777" w:rsidR="00662862" w:rsidRPr="00793115" w:rsidRDefault="00662862" w:rsidP="00662862">
      <w:pPr>
        <w:pBdr>
          <w:top w:val="nil"/>
          <w:left w:val="nil"/>
          <w:bottom w:val="nil"/>
          <w:right w:val="nil"/>
          <w:between w:val="nil"/>
        </w:pBdr>
        <w:spacing w:before="336" w:line="229" w:lineRule="auto"/>
        <w:jc w:val="center"/>
        <w:rPr>
          <w:rFonts w:ascii="Comic Sans MS" w:eastAsia="Comic Sans MS" w:hAnsi="Comic Sans MS" w:cs="Comic Sans MS"/>
          <w:b/>
          <w:color w:val="000000"/>
          <w:sz w:val="24"/>
          <w:szCs w:val="24"/>
        </w:rPr>
      </w:pPr>
      <w:r w:rsidRPr="00793115">
        <w:rPr>
          <w:rFonts w:ascii="Comic Sans MS" w:eastAsia="Comic Sans MS" w:hAnsi="Comic Sans MS" w:cs="Comic Sans MS"/>
          <w:b/>
          <w:color w:val="000000"/>
          <w:sz w:val="24"/>
          <w:szCs w:val="24"/>
        </w:rPr>
        <w:t>Our School is part of the Church’s Mission to pass on the good news of Christ’s Gospel through learning, worship and the formation of character in a caring environment, which embodies Christian values and discipline. God has created every child out of love and the human dignity of each will be rightfully valued and respected.</w:t>
      </w:r>
    </w:p>
    <w:p w14:paraId="0576A778" w14:textId="77777777" w:rsidR="00662862" w:rsidRPr="00793115" w:rsidRDefault="00662862" w:rsidP="00662862">
      <w:pPr>
        <w:pBdr>
          <w:top w:val="nil"/>
          <w:left w:val="nil"/>
          <w:bottom w:val="nil"/>
          <w:right w:val="nil"/>
          <w:between w:val="nil"/>
        </w:pBdr>
        <w:spacing w:before="258" w:line="228" w:lineRule="auto"/>
        <w:jc w:val="center"/>
        <w:rPr>
          <w:rFonts w:ascii="Comic Sans MS" w:eastAsia="Comic Sans MS" w:hAnsi="Comic Sans MS" w:cs="Comic Sans MS"/>
          <w:b/>
          <w:color w:val="000000"/>
          <w:sz w:val="24"/>
          <w:szCs w:val="24"/>
        </w:rPr>
      </w:pPr>
      <w:r w:rsidRPr="00793115">
        <w:rPr>
          <w:rFonts w:ascii="Comic Sans MS" w:eastAsia="Comic Sans MS" w:hAnsi="Comic Sans MS" w:cs="Comic Sans MS"/>
          <w:b/>
          <w:color w:val="000000"/>
          <w:sz w:val="24"/>
          <w:szCs w:val="24"/>
        </w:rPr>
        <w:t>Our School community will embrace a spirit of welcome, fairness and understanding as it strives to recognise God’s Grace within each of us and within our whole community.</w:t>
      </w:r>
    </w:p>
    <w:p w14:paraId="34035C65" w14:textId="77777777" w:rsidR="00662862" w:rsidRDefault="00662862" w:rsidP="007C2472">
      <w:pPr>
        <w:jc w:val="center"/>
        <w:rPr>
          <w:rFonts w:ascii="Arial" w:hAnsi="Arial" w:cs="Arial"/>
          <w:b/>
          <w:sz w:val="24"/>
          <w:szCs w:val="24"/>
        </w:rPr>
      </w:pPr>
    </w:p>
    <w:p w14:paraId="7FFC6931" w14:textId="77777777" w:rsidR="007C2472" w:rsidRPr="00662862" w:rsidRDefault="007C2472" w:rsidP="007C2472">
      <w:pPr>
        <w:jc w:val="center"/>
        <w:rPr>
          <w:rFonts w:ascii="Comic Sans MS" w:hAnsi="Comic Sans MS" w:cs="Arial"/>
          <w:b/>
          <w:sz w:val="44"/>
          <w:szCs w:val="44"/>
        </w:rPr>
      </w:pPr>
      <w:r w:rsidRPr="00662862">
        <w:rPr>
          <w:rFonts w:ascii="Comic Sans MS" w:hAnsi="Comic Sans MS" w:cs="Arial"/>
          <w:b/>
          <w:sz w:val="44"/>
          <w:szCs w:val="44"/>
        </w:rPr>
        <w:t>PREVENT DUTY POLICY</w:t>
      </w:r>
    </w:p>
    <w:p w14:paraId="115C7DF1" w14:textId="77777777" w:rsidR="00662862" w:rsidRDefault="00662862" w:rsidP="007C2472">
      <w:pPr>
        <w:autoSpaceDE w:val="0"/>
        <w:autoSpaceDN w:val="0"/>
        <w:adjustRightInd w:val="0"/>
        <w:rPr>
          <w:rFonts w:ascii="Arial" w:hAnsi="Arial" w:cs="Arial"/>
          <w:b/>
          <w:sz w:val="24"/>
          <w:szCs w:val="24"/>
        </w:rPr>
      </w:pPr>
    </w:p>
    <w:p w14:paraId="24584F75" w14:textId="77777777" w:rsidR="00662862" w:rsidRDefault="00662862" w:rsidP="007C2472">
      <w:pPr>
        <w:autoSpaceDE w:val="0"/>
        <w:autoSpaceDN w:val="0"/>
        <w:adjustRightInd w:val="0"/>
        <w:rPr>
          <w:rFonts w:ascii="Arial" w:hAnsi="Arial" w:cs="Arial"/>
          <w:b/>
          <w:sz w:val="24"/>
          <w:szCs w:val="24"/>
        </w:rPr>
      </w:pPr>
    </w:p>
    <w:p w14:paraId="6AED0B3A" w14:textId="77777777" w:rsidR="00662862" w:rsidRDefault="00662862" w:rsidP="007C2472">
      <w:pPr>
        <w:autoSpaceDE w:val="0"/>
        <w:autoSpaceDN w:val="0"/>
        <w:adjustRightInd w:val="0"/>
        <w:rPr>
          <w:rFonts w:ascii="Arial" w:hAnsi="Arial" w:cs="Arial"/>
          <w:b/>
          <w:sz w:val="24"/>
          <w:szCs w:val="24"/>
        </w:rPr>
      </w:pPr>
    </w:p>
    <w:p w14:paraId="22D4941A" w14:textId="77777777" w:rsidR="00662862" w:rsidRDefault="00662862" w:rsidP="007C2472">
      <w:pPr>
        <w:autoSpaceDE w:val="0"/>
        <w:autoSpaceDN w:val="0"/>
        <w:adjustRightInd w:val="0"/>
        <w:rPr>
          <w:rFonts w:ascii="Arial" w:hAnsi="Arial" w:cs="Arial"/>
          <w:b/>
          <w:sz w:val="24"/>
          <w:szCs w:val="24"/>
        </w:rPr>
      </w:pPr>
    </w:p>
    <w:p w14:paraId="50426FCD" w14:textId="77777777" w:rsidR="00662862" w:rsidRDefault="00662862" w:rsidP="007C2472">
      <w:pPr>
        <w:autoSpaceDE w:val="0"/>
        <w:autoSpaceDN w:val="0"/>
        <w:adjustRightInd w:val="0"/>
        <w:rPr>
          <w:rFonts w:ascii="Arial" w:hAnsi="Arial" w:cs="Arial"/>
          <w:b/>
          <w:sz w:val="24"/>
          <w:szCs w:val="24"/>
        </w:rPr>
      </w:pPr>
    </w:p>
    <w:p w14:paraId="1FC7FAD2" w14:textId="77777777" w:rsidR="00662862" w:rsidRDefault="00662862" w:rsidP="007C2472">
      <w:pPr>
        <w:autoSpaceDE w:val="0"/>
        <w:autoSpaceDN w:val="0"/>
        <w:adjustRightInd w:val="0"/>
        <w:rPr>
          <w:rFonts w:ascii="Arial" w:hAnsi="Arial" w:cs="Arial"/>
          <w:b/>
          <w:sz w:val="24"/>
          <w:szCs w:val="24"/>
        </w:rPr>
      </w:pPr>
    </w:p>
    <w:p w14:paraId="55EDFA9E" w14:textId="77777777" w:rsidR="00662862" w:rsidRDefault="00662862" w:rsidP="007C2472">
      <w:pPr>
        <w:autoSpaceDE w:val="0"/>
        <w:autoSpaceDN w:val="0"/>
        <w:adjustRightInd w:val="0"/>
        <w:rPr>
          <w:rFonts w:ascii="Arial" w:hAnsi="Arial" w:cs="Arial"/>
          <w:b/>
          <w:sz w:val="24"/>
          <w:szCs w:val="24"/>
        </w:rPr>
      </w:pPr>
    </w:p>
    <w:p w14:paraId="25B45F4F" w14:textId="77777777" w:rsidR="00662862" w:rsidRDefault="00662862" w:rsidP="007C2472">
      <w:pPr>
        <w:autoSpaceDE w:val="0"/>
        <w:autoSpaceDN w:val="0"/>
        <w:adjustRightInd w:val="0"/>
        <w:rPr>
          <w:rFonts w:ascii="Arial" w:hAnsi="Arial" w:cs="Arial"/>
          <w:b/>
          <w:sz w:val="24"/>
          <w:szCs w:val="24"/>
        </w:rPr>
      </w:pPr>
    </w:p>
    <w:p w14:paraId="13B9205C" w14:textId="77777777" w:rsidR="00662862" w:rsidRDefault="00662862" w:rsidP="007C2472">
      <w:pPr>
        <w:autoSpaceDE w:val="0"/>
        <w:autoSpaceDN w:val="0"/>
        <w:adjustRightInd w:val="0"/>
        <w:rPr>
          <w:rFonts w:ascii="Arial" w:hAnsi="Arial" w:cs="Arial"/>
          <w:b/>
          <w:sz w:val="24"/>
          <w:szCs w:val="24"/>
        </w:rPr>
      </w:pPr>
    </w:p>
    <w:p w14:paraId="401B27EA" w14:textId="77777777" w:rsidR="007C2472" w:rsidRPr="00662862" w:rsidRDefault="007C2472" w:rsidP="007C2472">
      <w:pPr>
        <w:autoSpaceDE w:val="0"/>
        <w:autoSpaceDN w:val="0"/>
        <w:adjustRightInd w:val="0"/>
        <w:rPr>
          <w:rFonts w:ascii="Comic Sans MS" w:hAnsi="Comic Sans MS" w:cs="Arial"/>
          <w:b/>
          <w:sz w:val="24"/>
          <w:szCs w:val="24"/>
        </w:rPr>
      </w:pPr>
      <w:r w:rsidRPr="00662862">
        <w:rPr>
          <w:rFonts w:ascii="Comic Sans MS" w:hAnsi="Comic Sans MS" w:cs="Arial"/>
          <w:b/>
          <w:sz w:val="24"/>
          <w:szCs w:val="24"/>
        </w:rPr>
        <w:t>Policy Statement/Purpose of Policy</w:t>
      </w:r>
    </w:p>
    <w:p w14:paraId="6CD70237"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Lincolnshire is currently a low risk area in terms of terrorist acts and radicalisation but it is important that we remain vigilant in our approach to supporting vulnerable young people. As part of the Prevent Strategy, Our Lady of Good Counsel, considers the risks of all extreme activity including that of faith based extremism, the extreme right wing ideology and all other forms of extremism. The policy outlines the school</w:t>
      </w:r>
      <w:r w:rsidR="00662862">
        <w:rPr>
          <w:rFonts w:ascii="Comic Sans MS" w:hAnsi="Comic Sans MS" w:cs="Arial"/>
          <w:sz w:val="24"/>
          <w:szCs w:val="24"/>
        </w:rPr>
        <w:t>’</w:t>
      </w:r>
      <w:r w:rsidRPr="00662862">
        <w:rPr>
          <w:rFonts w:ascii="Comic Sans MS" w:hAnsi="Comic Sans MS" w:cs="Arial"/>
          <w:sz w:val="24"/>
          <w:szCs w:val="24"/>
        </w:rPr>
        <w:t>s response to the Prevent agenda.</w:t>
      </w:r>
    </w:p>
    <w:p w14:paraId="0F7CD964" w14:textId="77777777" w:rsidR="007C2472" w:rsidRPr="00662862" w:rsidRDefault="007C2472" w:rsidP="007C2472">
      <w:pPr>
        <w:autoSpaceDE w:val="0"/>
        <w:autoSpaceDN w:val="0"/>
        <w:adjustRightInd w:val="0"/>
        <w:rPr>
          <w:rFonts w:ascii="Comic Sans MS" w:hAnsi="Comic Sans MS" w:cs="Arial"/>
          <w:color w:val="000000"/>
          <w:sz w:val="24"/>
          <w:szCs w:val="24"/>
        </w:rPr>
      </w:pPr>
      <w:r w:rsidRPr="00662862">
        <w:rPr>
          <w:rFonts w:ascii="Comic Sans MS" w:hAnsi="Comic Sans MS" w:cs="Arial"/>
          <w:sz w:val="24"/>
          <w:szCs w:val="24"/>
        </w:rPr>
        <w:t>This response to the prevent strategy is linked to a wider remit of safeguarding and the promotion of respect and wider British Values. As such there are links to other policies and statutory guidance e.g.</w:t>
      </w:r>
    </w:p>
    <w:p w14:paraId="43AC89E6" w14:textId="77777777" w:rsidR="007C2472" w:rsidRPr="00662862" w:rsidRDefault="007C2472" w:rsidP="007C2472">
      <w:pPr>
        <w:pStyle w:val="ListParagraph"/>
        <w:numPr>
          <w:ilvl w:val="0"/>
          <w:numId w:val="11"/>
        </w:numPr>
        <w:autoSpaceDE w:val="0"/>
        <w:autoSpaceDN w:val="0"/>
        <w:adjustRightInd w:val="0"/>
        <w:spacing w:after="0" w:line="240" w:lineRule="auto"/>
        <w:rPr>
          <w:rFonts w:ascii="Comic Sans MS" w:hAnsi="Comic Sans MS" w:cs="Arial"/>
          <w:color w:val="000000"/>
          <w:sz w:val="24"/>
          <w:szCs w:val="24"/>
        </w:rPr>
      </w:pPr>
      <w:r w:rsidRPr="00662862">
        <w:rPr>
          <w:rFonts w:ascii="Comic Sans MS" w:hAnsi="Comic Sans MS" w:cs="Arial"/>
          <w:color w:val="000000"/>
          <w:sz w:val="24"/>
          <w:szCs w:val="24"/>
        </w:rPr>
        <w:t>Child Protection and Safeguarding Policy</w:t>
      </w:r>
    </w:p>
    <w:p w14:paraId="4D331BB7" w14:textId="77777777" w:rsidR="007C2472" w:rsidRPr="00662862" w:rsidRDefault="007C2472" w:rsidP="007C2472">
      <w:pPr>
        <w:pStyle w:val="ListParagraph"/>
        <w:numPr>
          <w:ilvl w:val="0"/>
          <w:numId w:val="11"/>
        </w:numPr>
        <w:autoSpaceDE w:val="0"/>
        <w:autoSpaceDN w:val="0"/>
        <w:adjustRightInd w:val="0"/>
        <w:spacing w:after="0" w:line="240" w:lineRule="auto"/>
        <w:rPr>
          <w:rFonts w:ascii="Comic Sans MS" w:hAnsi="Comic Sans MS" w:cs="Arial"/>
          <w:color w:val="000000"/>
          <w:sz w:val="24"/>
          <w:szCs w:val="24"/>
        </w:rPr>
      </w:pPr>
      <w:r w:rsidRPr="00662862">
        <w:rPr>
          <w:rFonts w:ascii="Comic Sans MS" w:hAnsi="Comic Sans MS" w:cs="Arial"/>
          <w:color w:val="000000"/>
          <w:sz w:val="24"/>
          <w:szCs w:val="24"/>
        </w:rPr>
        <w:t>Equality and Diversity Policy</w:t>
      </w:r>
    </w:p>
    <w:p w14:paraId="3CBB092E" w14:textId="77777777" w:rsidR="007C2472" w:rsidRPr="00662862" w:rsidRDefault="007C2472" w:rsidP="007C2472">
      <w:pPr>
        <w:pStyle w:val="ListParagraph"/>
        <w:numPr>
          <w:ilvl w:val="0"/>
          <w:numId w:val="11"/>
        </w:numPr>
        <w:autoSpaceDE w:val="0"/>
        <w:autoSpaceDN w:val="0"/>
        <w:adjustRightInd w:val="0"/>
        <w:spacing w:after="0" w:line="240" w:lineRule="auto"/>
        <w:rPr>
          <w:rFonts w:ascii="Comic Sans MS" w:hAnsi="Comic Sans MS" w:cs="Arial"/>
          <w:color w:val="000000"/>
          <w:sz w:val="24"/>
          <w:szCs w:val="24"/>
        </w:rPr>
      </w:pPr>
      <w:r w:rsidRPr="00662862">
        <w:rPr>
          <w:rFonts w:ascii="Comic Sans MS" w:hAnsi="Comic Sans MS" w:cs="Arial"/>
          <w:color w:val="000000"/>
          <w:sz w:val="24"/>
          <w:szCs w:val="24"/>
        </w:rPr>
        <w:t>Anti-bullying</w:t>
      </w:r>
    </w:p>
    <w:p w14:paraId="6E5C1169" w14:textId="77777777" w:rsidR="007C2472" w:rsidRPr="00662862" w:rsidRDefault="007C2472" w:rsidP="007C2472">
      <w:pPr>
        <w:pStyle w:val="ListParagraph"/>
        <w:numPr>
          <w:ilvl w:val="0"/>
          <w:numId w:val="11"/>
        </w:numPr>
        <w:autoSpaceDE w:val="0"/>
        <w:autoSpaceDN w:val="0"/>
        <w:adjustRightInd w:val="0"/>
        <w:spacing w:after="0" w:line="240" w:lineRule="auto"/>
        <w:rPr>
          <w:rFonts w:ascii="Comic Sans MS" w:hAnsi="Comic Sans MS" w:cs="Arial"/>
          <w:color w:val="000000"/>
          <w:sz w:val="24"/>
          <w:szCs w:val="24"/>
        </w:rPr>
      </w:pPr>
      <w:r w:rsidRPr="00662862">
        <w:rPr>
          <w:rFonts w:ascii="Comic Sans MS" w:hAnsi="Comic Sans MS" w:cs="Arial"/>
          <w:color w:val="000000"/>
          <w:sz w:val="24"/>
          <w:szCs w:val="24"/>
        </w:rPr>
        <w:t>Behaviour Management</w:t>
      </w:r>
    </w:p>
    <w:p w14:paraId="5D14D1F8" w14:textId="77777777" w:rsidR="007C2472" w:rsidRPr="00662862" w:rsidRDefault="007C2472" w:rsidP="007C2472">
      <w:pPr>
        <w:pStyle w:val="ListParagraph"/>
        <w:numPr>
          <w:ilvl w:val="0"/>
          <w:numId w:val="11"/>
        </w:numPr>
        <w:autoSpaceDE w:val="0"/>
        <w:autoSpaceDN w:val="0"/>
        <w:adjustRightInd w:val="0"/>
        <w:spacing w:after="0" w:line="240" w:lineRule="auto"/>
        <w:rPr>
          <w:rFonts w:ascii="Comic Sans MS" w:hAnsi="Comic Sans MS" w:cs="Arial"/>
          <w:color w:val="000000"/>
          <w:sz w:val="24"/>
          <w:szCs w:val="24"/>
        </w:rPr>
      </w:pPr>
      <w:r w:rsidRPr="00662862">
        <w:rPr>
          <w:rFonts w:ascii="Comic Sans MS" w:hAnsi="Comic Sans MS" w:cs="Arial"/>
          <w:color w:val="000000"/>
          <w:sz w:val="24"/>
          <w:szCs w:val="24"/>
        </w:rPr>
        <w:t>E Safety</w:t>
      </w:r>
    </w:p>
    <w:p w14:paraId="02C7F56F" w14:textId="77777777" w:rsidR="007C2472" w:rsidRPr="00662862" w:rsidRDefault="007C2472" w:rsidP="007C2472">
      <w:pPr>
        <w:pStyle w:val="ListParagraph"/>
        <w:numPr>
          <w:ilvl w:val="0"/>
          <w:numId w:val="11"/>
        </w:numPr>
        <w:autoSpaceDE w:val="0"/>
        <w:autoSpaceDN w:val="0"/>
        <w:adjustRightInd w:val="0"/>
        <w:spacing w:after="0" w:line="240" w:lineRule="auto"/>
        <w:rPr>
          <w:rFonts w:ascii="Comic Sans MS" w:hAnsi="Comic Sans MS" w:cs="Arial"/>
          <w:color w:val="000000"/>
          <w:sz w:val="24"/>
          <w:szCs w:val="24"/>
        </w:rPr>
      </w:pPr>
      <w:r w:rsidRPr="00662862">
        <w:rPr>
          <w:rFonts w:ascii="Comic Sans MS" w:hAnsi="Comic Sans MS" w:cs="Arial"/>
          <w:color w:val="000000"/>
          <w:sz w:val="24"/>
          <w:szCs w:val="24"/>
        </w:rPr>
        <w:t>Latest Ofsted guidance</w:t>
      </w:r>
    </w:p>
    <w:p w14:paraId="4C1F4ABC" w14:textId="77777777" w:rsidR="007C2472" w:rsidRPr="00662862" w:rsidRDefault="007C2472" w:rsidP="007C2472">
      <w:pPr>
        <w:pStyle w:val="ListParagraph"/>
        <w:numPr>
          <w:ilvl w:val="0"/>
          <w:numId w:val="11"/>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Prevent Duty Guidance 2015</w:t>
      </w:r>
    </w:p>
    <w:p w14:paraId="6782FCF7" w14:textId="77777777" w:rsidR="007C2472" w:rsidRPr="00662862" w:rsidRDefault="007C2472" w:rsidP="007C2472">
      <w:pPr>
        <w:pStyle w:val="ListParagraph"/>
        <w:numPr>
          <w:ilvl w:val="0"/>
          <w:numId w:val="11"/>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Keeping</w:t>
      </w:r>
      <w:r w:rsidR="00662862">
        <w:rPr>
          <w:rFonts w:ascii="Comic Sans MS" w:hAnsi="Comic Sans MS" w:cs="Arial"/>
          <w:sz w:val="24"/>
          <w:szCs w:val="24"/>
        </w:rPr>
        <w:t xml:space="preserve"> Children Safe in Education 2022</w:t>
      </w:r>
    </w:p>
    <w:p w14:paraId="272F8B70" w14:textId="77777777" w:rsidR="007C2472" w:rsidRPr="00662862" w:rsidRDefault="007C2472" w:rsidP="007C2472">
      <w:pPr>
        <w:pStyle w:val="ListParagraph"/>
        <w:numPr>
          <w:ilvl w:val="0"/>
          <w:numId w:val="11"/>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Working Tog</w:t>
      </w:r>
      <w:r w:rsidR="00662862">
        <w:rPr>
          <w:rFonts w:ascii="Comic Sans MS" w:hAnsi="Comic Sans MS" w:cs="Arial"/>
          <w:sz w:val="24"/>
          <w:szCs w:val="24"/>
        </w:rPr>
        <w:t>ether to Safeguard Children 2021</w:t>
      </w:r>
    </w:p>
    <w:p w14:paraId="66051D41" w14:textId="77777777" w:rsidR="007C2472" w:rsidRPr="00662862" w:rsidRDefault="007C2472" w:rsidP="007C2472">
      <w:pPr>
        <w:autoSpaceDE w:val="0"/>
        <w:autoSpaceDN w:val="0"/>
        <w:adjustRightInd w:val="0"/>
        <w:rPr>
          <w:rFonts w:ascii="Comic Sans MS" w:hAnsi="Comic Sans MS" w:cs="Arial"/>
          <w:sz w:val="24"/>
          <w:szCs w:val="24"/>
        </w:rPr>
      </w:pPr>
    </w:p>
    <w:p w14:paraId="6D403115" w14:textId="77777777" w:rsidR="007C2472" w:rsidRPr="00662862" w:rsidRDefault="007C2472" w:rsidP="007C2472">
      <w:pPr>
        <w:autoSpaceDE w:val="0"/>
        <w:autoSpaceDN w:val="0"/>
        <w:adjustRightInd w:val="0"/>
        <w:rPr>
          <w:rFonts w:ascii="Comic Sans MS" w:hAnsi="Comic Sans MS" w:cs="Arial"/>
          <w:b/>
          <w:sz w:val="24"/>
          <w:szCs w:val="24"/>
        </w:rPr>
      </w:pPr>
      <w:r w:rsidRPr="00662862">
        <w:rPr>
          <w:rFonts w:ascii="Comic Sans MS" w:hAnsi="Comic Sans MS" w:cs="Arial"/>
          <w:b/>
          <w:sz w:val="24"/>
          <w:szCs w:val="24"/>
        </w:rPr>
        <w:t>Definitions and indicators</w:t>
      </w:r>
    </w:p>
    <w:p w14:paraId="52A7F71A"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The School uses the following definitions from Lincolnshire guidance:</w:t>
      </w:r>
    </w:p>
    <w:p w14:paraId="10BF7FAF"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Radicalisation is defined as the act or process of making a person more radical or favouring of extreme or fundamental changes in political, economic or social conditions, institutions or habits of the mind.</w:t>
      </w:r>
    </w:p>
    <w:p w14:paraId="1D920AE2" w14:textId="77777777" w:rsidR="007C2472" w:rsidRPr="00662862" w:rsidRDefault="007C2472" w:rsidP="007C2472">
      <w:pPr>
        <w:autoSpaceDE w:val="0"/>
        <w:autoSpaceDN w:val="0"/>
        <w:adjustRightInd w:val="0"/>
        <w:rPr>
          <w:rFonts w:ascii="Comic Sans MS" w:hAnsi="Comic Sans MS" w:cs="Arial"/>
          <w:sz w:val="24"/>
          <w:szCs w:val="24"/>
        </w:rPr>
      </w:pPr>
    </w:p>
    <w:p w14:paraId="06B83D52"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‘Extremism’ is defined in the 2011 Prevent strategy as vocal or active opposition to fundamental British Values, including democracy, the rule of law, individual liberty and mutual respect and tolerance of different faiths and beliefs. The definition of extremism also includes calls for the death of members of the British armed forces, whether in this country or overseas</w:t>
      </w:r>
    </w:p>
    <w:p w14:paraId="651535A0"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Radicalisation is a form of grooming and therefore abuse.</w:t>
      </w:r>
    </w:p>
    <w:p w14:paraId="79B715DC"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Indicators which could include as below:</w:t>
      </w:r>
    </w:p>
    <w:p w14:paraId="7FCE97D9" w14:textId="77777777" w:rsidR="007C2472" w:rsidRPr="00662862" w:rsidRDefault="007C2472" w:rsidP="007C2472">
      <w:pPr>
        <w:pStyle w:val="ListParagraph"/>
        <w:numPr>
          <w:ilvl w:val="0"/>
          <w:numId w:val="12"/>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lastRenderedPageBreak/>
        <w:t>Changing their style of dress or personal appearance to accord with the group.</w:t>
      </w:r>
    </w:p>
    <w:p w14:paraId="33A454A5" w14:textId="77777777" w:rsidR="007C2472" w:rsidRPr="00662862" w:rsidRDefault="007C2472" w:rsidP="007C2472">
      <w:pPr>
        <w:pStyle w:val="ListParagraph"/>
        <w:numPr>
          <w:ilvl w:val="0"/>
          <w:numId w:val="12"/>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Self- segregation</w:t>
      </w:r>
    </w:p>
    <w:p w14:paraId="42501EAD" w14:textId="77777777" w:rsidR="007C2472" w:rsidRPr="00662862" w:rsidRDefault="007C2472" w:rsidP="007C2472">
      <w:pPr>
        <w:pStyle w:val="ListParagraph"/>
        <w:numPr>
          <w:ilvl w:val="0"/>
          <w:numId w:val="12"/>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Day-to-day behaviour becoming increasingly centred on an extremist ideology, group or cause.</w:t>
      </w:r>
    </w:p>
    <w:p w14:paraId="16B5996F" w14:textId="77777777" w:rsidR="007C2472" w:rsidRPr="00662862" w:rsidRDefault="007C2472" w:rsidP="007C2472">
      <w:pPr>
        <w:pStyle w:val="ListParagraph"/>
        <w:numPr>
          <w:ilvl w:val="0"/>
          <w:numId w:val="12"/>
        </w:numPr>
        <w:autoSpaceDE w:val="0"/>
        <w:autoSpaceDN w:val="0"/>
        <w:adjustRightInd w:val="0"/>
        <w:spacing w:after="160" w:line="259" w:lineRule="auto"/>
        <w:rPr>
          <w:rFonts w:ascii="Comic Sans MS" w:hAnsi="Comic Sans MS" w:cs="Arial"/>
          <w:sz w:val="24"/>
          <w:szCs w:val="24"/>
        </w:rPr>
      </w:pPr>
      <w:r w:rsidRPr="00662862">
        <w:rPr>
          <w:rFonts w:ascii="Comic Sans MS" w:hAnsi="Comic Sans MS" w:cs="Arial"/>
          <w:sz w:val="24"/>
          <w:szCs w:val="24"/>
        </w:rPr>
        <w:t>Loss of interest in other friends and activities not associated with the extremist ideology, group or cause.</w:t>
      </w:r>
    </w:p>
    <w:p w14:paraId="4FCBEED8" w14:textId="77777777" w:rsidR="007C2472" w:rsidRPr="00662862" w:rsidRDefault="007C2472" w:rsidP="007C2472">
      <w:pPr>
        <w:pStyle w:val="ListParagraph"/>
        <w:numPr>
          <w:ilvl w:val="0"/>
          <w:numId w:val="12"/>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Possession of materials or symbols associated with an extremist cause.</w:t>
      </w:r>
    </w:p>
    <w:p w14:paraId="5D96C529" w14:textId="77777777" w:rsidR="007C2472" w:rsidRPr="00662862" w:rsidRDefault="007C2472" w:rsidP="007C2472">
      <w:pPr>
        <w:pStyle w:val="ListParagraph"/>
        <w:numPr>
          <w:ilvl w:val="0"/>
          <w:numId w:val="12"/>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Attempts to recruit others to the group/cause.</w:t>
      </w:r>
    </w:p>
    <w:p w14:paraId="7C1696EC" w14:textId="77777777" w:rsidR="007C2472" w:rsidRPr="00662862" w:rsidRDefault="007C2472" w:rsidP="007C2472">
      <w:pPr>
        <w:pStyle w:val="ListParagraph"/>
        <w:numPr>
          <w:ilvl w:val="0"/>
          <w:numId w:val="12"/>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Communications with others that suggests identification with a group, cause or ideology of concern</w:t>
      </w:r>
    </w:p>
    <w:p w14:paraId="09A8E48F" w14:textId="77777777" w:rsidR="007C2472" w:rsidRPr="00662862" w:rsidRDefault="007C2472" w:rsidP="007C2472">
      <w:pPr>
        <w:pStyle w:val="ListParagraph"/>
        <w:numPr>
          <w:ilvl w:val="0"/>
          <w:numId w:val="12"/>
        </w:numPr>
        <w:spacing w:after="160" w:line="259" w:lineRule="auto"/>
        <w:rPr>
          <w:rFonts w:ascii="Comic Sans MS" w:hAnsi="Comic Sans MS" w:cs="Arial"/>
          <w:sz w:val="24"/>
          <w:szCs w:val="24"/>
        </w:rPr>
      </w:pPr>
      <w:r w:rsidRPr="00662862">
        <w:rPr>
          <w:rFonts w:ascii="Comic Sans MS" w:hAnsi="Comic Sans MS" w:cs="Arial"/>
          <w:sz w:val="24"/>
          <w:szCs w:val="24"/>
        </w:rPr>
        <w:t>Using insulting and/or derogatory names for another group.</w:t>
      </w:r>
    </w:p>
    <w:p w14:paraId="2F54E923" w14:textId="77777777" w:rsidR="007C2472" w:rsidRPr="00662862" w:rsidRDefault="007C2472" w:rsidP="007C2472">
      <w:pPr>
        <w:autoSpaceDE w:val="0"/>
        <w:autoSpaceDN w:val="0"/>
        <w:adjustRightInd w:val="0"/>
        <w:rPr>
          <w:rFonts w:ascii="Comic Sans MS" w:hAnsi="Comic Sans MS" w:cs="Arial"/>
          <w:sz w:val="24"/>
          <w:szCs w:val="24"/>
        </w:rPr>
      </w:pPr>
    </w:p>
    <w:p w14:paraId="6780BD7A"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Increase in prejudice-related incidents committed by that person – these may include;</w:t>
      </w:r>
    </w:p>
    <w:p w14:paraId="50F1E263" w14:textId="77777777" w:rsidR="007C2472" w:rsidRPr="00662862" w:rsidRDefault="007C2472" w:rsidP="007C2472">
      <w:pPr>
        <w:pStyle w:val="ListParagraph"/>
        <w:numPr>
          <w:ilvl w:val="0"/>
          <w:numId w:val="13"/>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physical or verbal assault</w:t>
      </w:r>
    </w:p>
    <w:p w14:paraId="6A86CD79" w14:textId="77777777" w:rsidR="007C2472" w:rsidRPr="00662862" w:rsidRDefault="007C2472" w:rsidP="007C2472">
      <w:pPr>
        <w:pStyle w:val="ListParagraph"/>
        <w:numPr>
          <w:ilvl w:val="0"/>
          <w:numId w:val="13"/>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provocative behaviour</w:t>
      </w:r>
    </w:p>
    <w:p w14:paraId="50858F2C" w14:textId="77777777" w:rsidR="007C2472" w:rsidRPr="00662862" w:rsidRDefault="007C2472" w:rsidP="007C2472">
      <w:pPr>
        <w:pStyle w:val="ListParagraph"/>
        <w:numPr>
          <w:ilvl w:val="0"/>
          <w:numId w:val="13"/>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damage to property</w:t>
      </w:r>
    </w:p>
    <w:p w14:paraId="2ED25A43" w14:textId="77777777" w:rsidR="007C2472" w:rsidRPr="00662862" w:rsidRDefault="007C2472" w:rsidP="007C2472">
      <w:pPr>
        <w:pStyle w:val="ListParagraph"/>
        <w:numPr>
          <w:ilvl w:val="0"/>
          <w:numId w:val="13"/>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derogatory name calling</w:t>
      </w:r>
    </w:p>
    <w:p w14:paraId="56DD768F" w14:textId="77777777" w:rsidR="007C2472" w:rsidRPr="00662862" w:rsidRDefault="007C2472" w:rsidP="007C2472">
      <w:pPr>
        <w:pStyle w:val="ListParagraph"/>
        <w:numPr>
          <w:ilvl w:val="0"/>
          <w:numId w:val="13"/>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possession of prejudice-related materials</w:t>
      </w:r>
    </w:p>
    <w:p w14:paraId="091A2AF6" w14:textId="77777777" w:rsidR="007C2472" w:rsidRPr="00662862" w:rsidRDefault="007C2472" w:rsidP="007C2472">
      <w:pPr>
        <w:pStyle w:val="ListParagraph"/>
        <w:numPr>
          <w:ilvl w:val="0"/>
          <w:numId w:val="13"/>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prejudice related ridicule or name calling</w:t>
      </w:r>
    </w:p>
    <w:p w14:paraId="4BEEDF21" w14:textId="77777777" w:rsidR="007C2472" w:rsidRPr="00662862" w:rsidRDefault="007C2472" w:rsidP="007C2472">
      <w:pPr>
        <w:pStyle w:val="ListParagraph"/>
        <w:numPr>
          <w:ilvl w:val="0"/>
          <w:numId w:val="13"/>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inappropriate forms of address</w:t>
      </w:r>
    </w:p>
    <w:p w14:paraId="25F2E4EF" w14:textId="77777777" w:rsidR="007C2472" w:rsidRPr="00662862" w:rsidRDefault="007C2472" w:rsidP="007C2472">
      <w:pPr>
        <w:pStyle w:val="ListParagraph"/>
        <w:numPr>
          <w:ilvl w:val="0"/>
          <w:numId w:val="13"/>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refusal to co-operate</w:t>
      </w:r>
    </w:p>
    <w:p w14:paraId="72456689" w14:textId="77777777" w:rsidR="007C2472" w:rsidRPr="00662862" w:rsidRDefault="007C2472" w:rsidP="007C2472">
      <w:pPr>
        <w:pStyle w:val="ListParagraph"/>
        <w:numPr>
          <w:ilvl w:val="0"/>
          <w:numId w:val="13"/>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attempts to recruit to prejudice-related organisations</w:t>
      </w:r>
    </w:p>
    <w:p w14:paraId="6B7B7B12" w14:textId="77777777" w:rsidR="007C2472" w:rsidRPr="00662862" w:rsidRDefault="007C2472" w:rsidP="007C2472">
      <w:pPr>
        <w:pStyle w:val="ListParagraph"/>
        <w:numPr>
          <w:ilvl w:val="0"/>
          <w:numId w:val="13"/>
        </w:numPr>
        <w:autoSpaceDE w:val="0"/>
        <w:autoSpaceDN w:val="0"/>
        <w:adjustRightInd w:val="0"/>
        <w:spacing w:after="0" w:line="240" w:lineRule="auto"/>
        <w:rPr>
          <w:rFonts w:ascii="Comic Sans MS" w:hAnsi="Comic Sans MS" w:cs="Arial"/>
          <w:sz w:val="24"/>
          <w:szCs w:val="24"/>
        </w:rPr>
      </w:pPr>
      <w:r w:rsidRPr="00662862">
        <w:rPr>
          <w:rFonts w:ascii="Comic Sans MS" w:hAnsi="Comic Sans MS" w:cs="Arial"/>
          <w:sz w:val="24"/>
          <w:szCs w:val="24"/>
        </w:rPr>
        <w:t>condoning or supporting violence towards others.</w:t>
      </w:r>
    </w:p>
    <w:p w14:paraId="7B2D518E" w14:textId="77777777" w:rsidR="007C2472" w:rsidRPr="00662862" w:rsidRDefault="007C2472" w:rsidP="007C2472">
      <w:pPr>
        <w:rPr>
          <w:rFonts w:ascii="Comic Sans MS" w:hAnsi="Comic Sans MS" w:cs="Arial"/>
          <w:sz w:val="24"/>
          <w:szCs w:val="24"/>
        </w:rPr>
      </w:pPr>
    </w:p>
    <w:p w14:paraId="149EA3B5" w14:textId="77777777" w:rsidR="007C2472" w:rsidRPr="00662862" w:rsidRDefault="007C2472" w:rsidP="007C2472">
      <w:pPr>
        <w:autoSpaceDE w:val="0"/>
        <w:autoSpaceDN w:val="0"/>
        <w:adjustRightInd w:val="0"/>
        <w:rPr>
          <w:rFonts w:ascii="Comic Sans MS" w:hAnsi="Comic Sans MS" w:cs="Arial"/>
          <w:b/>
          <w:sz w:val="24"/>
          <w:szCs w:val="24"/>
        </w:rPr>
      </w:pPr>
      <w:r w:rsidRPr="00662862">
        <w:rPr>
          <w:rFonts w:ascii="Comic Sans MS" w:hAnsi="Comic Sans MS" w:cs="Arial"/>
          <w:b/>
          <w:sz w:val="24"/>
          <w:szCs w:val="24"/>
        </w:rPr>
        <w:t>Procedures for referrals</w:t>
      </w:r>
    </w:p>
    <w:p w14:paraId="24FB189E"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 xml:space="preserve">Our Lady of Good Counsel will follow the usual Early Help and safeguarding processes in the first instance. If through completing an Early Help Assessment with the child and family a setting identifies or is concerned about </w:t>
      </w:r>
      <w:r w:rsidR="00673F4C" w:rsidRPr="00662862">
        <w:rPr>
          <w:rFonts w:ascii="Comic Sans MS" w:hAnsi="Comic Sans MS" w:cs="Arial"/>
          <w:sz w:val="24"/>
          <w:szCs w:val="24"/>
        </w:rPr>
        <w:t>radicalisation,</w:t>
      </w:r>
      <w:r w:rsidRPr="00662862">
        <w:rPr>
          <w:rFonts w:ascii="Comic Sans MS" w:hAnsi="Comic Sans MS" w:cs="Arial"/>
          <w:sz w:val="24"/>
          <w:szCs w:val="24"/>
        </w:rPr>
        <w:t xml:space="preserve"> then a CHANNEL referral form should be completed.</w:t>
      </w:r>
    </w:p>
    <w:p w14:paraId="4FEC3246"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Early intervention is vital and any concerns, no matter how small must be referred to</w:t>
      </w:r>
    </w:p>
    <w:p w14:paraId="33518F35" w14:textId="77777777" w:rsidR="007C2472" w:rsidRPr="00662862" w:rsidRDefault="007C2472" w:rsidP="007C2472">
      <w:pPr>
        <w:autoSpaceDE w:val="0"/>
        <w:autoSpaceDN w:val="0"/>
        <w:adjustRightInd w:val="0"/>
        <w:rPr>
          <w:rFonts w:ascii="Comic Sans MS" w:hAnsi="Comic Sans MS" w:cs="Arial"/>
          <w:b/>
          <w:bCs/>
          <w:sz w:val="24"/>
          <w:szCs w:val="24"/>
        </w:rPr>
      </w:pPr>
      <w:r w:rsidRPr="00662862">
        <w:rPr>
          <w:rFonts w:ascii="Comic Sans MS" w:hAnsi="Comic Sans MS" w:cs="Arial"/>
          <w:b/>
          <w:bCs/>
          <w:sz w:val="24"/>
          <w:szCs w:val="24"/>
        </w:rPr>
        <w:t>CHANNEL using the referral form in the Safeguarding File or send an email to</w:t>
      </w:r>
    </w:p>
    <w:p w14:paraId="5AEFADAF" w14:textId="77777777" w:rsidR="007C2472" w:rsidRPr="00662862" w:rsidRDefault="007C2472" w:rsidP="007C2472">
      <w:pPr>
        <w:autoSpaceDE w:val="0"/>
        <w:autoSpaceDN w:val="0"/>
        <w:adjustRightInd w:val="0"/>
        <w:rPr>
          <w:rFonts w:ascii="Comic Sans MS" w:hAnsi="Comic Sans MS" w:cs="Arial"/>
          <w:b/>
          <w:bCs/>
          <w:color w:val="12003C"/>
          <w:sz w:val="24"/>
          <w:szCs w:val="24"/>
        </w:rPr>
      </w:pPr>
      <w:r w:rsidRPr="00662862">
        <w:rPr>
          <w:rFonts w:ascii="Comic Sans MS" w:hAnsi="Comic Sans MS" w:cs="Arial"/>
          <w:b/>
          <w:bCs/>
          <w:color w:val="12003C"/>
          <w:sz w:val="24"/>
          <w:szCs w:val="24"/>
        </w:rPr>
        <w:t>channel@lincs.pnn.police.uk</w:t>
      </w:r>
    </w:p>
    <w:p w14:paraId="37E6ECB7" w14:textId="77777777" w:rsidR="007C2472" w:rsidRPr="00662862" w:rsidRDefault="007C2472" w:rsidP="007C2472">
      <w:pPr>
        <w:autoSpaceDE w:val="0"/>
        <w:autoSpaceDN w:val="0"/>
        <w:adjustRightInd w:val="0"/>
        <w:rPr>
          <w:rFonts w:ascii="Comic Sans MS" w:hAnsi="Comic Sans MS" w:cs="Arial"/>
          <w:sz w:val="24"/>
          <w:szCs w:val="24"/>
        </w:rPr>
      </w:pPr>
    </w:p>
    <w:p w14:paraId="3113EFAA" w14:textId="77777777" w:rsidR="007C2472" w:rsidRPr="00662862" w:rsidRDefault="007C2472" w:rsidP="007C2472">
      <w:pPr>
        <w:autoSpaceDE w:val="0"/>
        <w:autoSpaceDN w:val="0"/>
        <w:adjustRightInd w:val="0"/>
        <w:rPr>
          <w:rFonts w:ascii="Comic Sans MS" w:hAnsi="Comic Sans MS" w:cs="Arial"/>
          <w:sz w:val="24"/>
          <w:szCs w:val="24"/>
        </w:rPr>
      </w:pPr>
    </w:p>
    <w:p w14:paraId="64DE15A9" w14:textId="77777777" w:rsidR="007C2472" w:rsidRPr="00662862" w:rsidRDefault="007C2472" w:rsidP="007C2472">
      <w:pPr>
        <w:autoSpaceDE w:val="0"/>
        <w:autoSpaceDN w:val="0"/>
        <w:adjustRightInd w:val="0"/>
        <w:rPr>
          <w:rFonts w:ascii="Comic Sans MS" w:hAnsi="Comic Sans MS" w:cs="Arial"/>
          <w:sz w:val="24"/>
          <w:szCs w:val="24"/>
        </w:rPr>
      </w:pPr>
    </w:p>
    <w:p w14:paraId="36F1EA7B"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CHANNEL is a key element of the Prevent Strategy. It is a multi-agency approach to protect people at risk from radicalisation. CHANNEL uses existing collaboration between local authorities, statutory partners, the police and the local community to:</w:t>
      </w:r>
    </w:p>
    <w:p w14:paraId="79BD54B6" w14:textId="77777777" w:rsidR="007C2472" w:rsidRPr="00662862" w:rsidRDefault="007C2472" w:rsidP="007C2472">
      <w:pPr>
        <w:pStyle w:val="ListParagraph"/>
        <w:numPr>
          <w:ilvl w:val="0"/>
          <w:numId w:val="14"/>
        </w:numPr>
        <w:autoSpaceDE w:val="0"/>
        <w:autoSpaceDN w:val="0"/>
        <w:adjustRightInd w:val="0"/>
        <w:spacing w:after="0" w:line="240" w:lineRule="auto"/>
        <w:rPr>
          <w:rFonts w:ascii="Comic Sans MS" w:hAnsi="Comic Sans MS" w:cs="Arial"/>
          <w:color w:val="000000"/>
          <w:sz w:val="24"/>
          <w:szCs w:val="24"/>
        </w:rPr>
      </w:pPr>
      <w:r w:rsidRPr="00662862">
        <w:rPr>
          <w:rFonts w:ascii="Comic Sans MS" w:hAnsi="Comic Sans MS" w:cs="Arial"/>
          <w:color w:val="000000"/>
          <w:sz w:val="24"/>
          <w:szCs w:val="24"/>
        </w:rPr>
        <w:t>identify individuals at risk of being drawn into terrorism.</w:t>
      </w:r>
    </w:p>
    <w:p w14:paraId="6F67B6C3" w14:textId="77777777" w:rsidR="007C2472" w:rsidRPr="00662862" w:rsidRDefault="007C2472" w:rsidP="007C2472">
      <w:pPr>
        <w:pStyle w:val="ListParagraph"/>
        <w:numPr>
          <w:ilvl w:val="0"/>
          <w:numId w:val="14"/>
        </w:numPr>
        <w:autoSpaceDE w:val="0"/>
        <w:autoSpaceDN w:val="0"/>
        <w:adjustRightInd w:val="0"/>
        <w:spacing w:after="0" w:line="240" w:lineRule="auto"/>
        <w:rPr>
          <w:rFonts w:ascii="Comic Sans MS" w:hAnsi="Comic Sans MS" w:cs="Arial"/>
          <w:color w:val="000000"/>
          <w:sz w:val="24"/>
          <w:szCs w:val="24"/>
        </w:rPr>
      </w:pPr>
      <w:r w:rsidRPr="00662862">
        <w:rPr>
          <w:rFonts w:ascii="Comic Sans MS" w:hAnsi="Comic Sans MS" w:cs="Arial"/>
          <w:color w:val="000000"/>
          <w:sz w:val="24"/>
          <w:szCs w:val="24"/>
        </w:rPr>
        <w:t>assess the nature and extent of that risk; and develop the most appropriate support plan for the individuals concerned.</w:t>
      </w:r>
    </w:p>
    <w:p w14:paraId="78DB3F5D" w14:textId="77777777" w:rsidR="007C2472" w:rsidRPr="00662862" w:rsidRDefault="007C2472" w:rsidP="007C2472">
      <w:pPr>
        <w:autoSpaceDE w:val="0"/>
        <w:autoSpaceDN w:val="0"/>
        <w:adjustRightInd w:val="0"/>
        <w:rPr>
          <w:rFonts w:ascii="Comic Sans MS" w:hAnsi="Comic Sans MS" w:cs="Arial"/>
          <w:sz w:val="24"/>
          <w:szCs w:val="24"/>
        </w:rPr>
      </w:pPr>
    </w:p>
    <w:p w14:paraId="0E1ABB9D"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CHANNEL is about safeguarding children and adults from being drawn into committing terrorist-related activity</w:t>
      </w:r>
      <w:r w:rsidRPr="00662862">
        <w:rPr>
          <w:rFonts w:ascii="Comic Sans MS" w:hAnsi="Comic Sans MS" w:cs="Arial"/>
          <w:b/>
          <w:bCs/>
          <w:sz w:val="24"/>
          <w:szCs w:val="24"/>
        </w:rPr>
        <w:t>.</w:t>
      </w:r>
    </w:p>
    <w:p w14:paraId="329C2E02"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It is about early intervention to protect and divert people away from the risk they face before illegality occurs.</w:t>
      </w:r>
    </w:p>
    <w:p w14:paraId="2C9DD081" w14:textId="77777777" w:rsidR="007C2472" w:rsidRPr="00662862" w:rsidRDefault="007C2472" w:rsidP="007C2472">
      <w:pPr>
        <w:autoSpaceDE w:val="0"/>
        <w:autoSpaceDN w:val="0"/>
        <w:adjustRightInd w:val="0"/>
        <w:rPr>
          <w:rFonts w:ascii="Comic Sans MS" w:hAnsi="Comic Sans MS" w:cs="Arial"/>
          <w:b/>
          <w:bCs/>
          <w:sz w:val="24"/>
          <w:szCs w:val="24"/>
        </w:rPr>
      </w:pPr>
      <w:r w:rsidRPr="00662862">
        <w:rPr>
          <w:rFonts w:ascii="Comic Sans MS" w:hAnsi="Comic Sans MS" w:cs="Arial"/>
          <w:b/>
          <w:bCs/>
          <w:sz w:val="24"/>
          <w:szCs w:val="24"/>
        </w:rPr>
        <w:t>If you suspect a criminal offence has taken place or a child is at immediate harm you must contact the police on 101or in an emergency 999.</w:t>
      </w:r>
    </w:p>
    <w:p w14:paraId="3D54AD2B"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Our Lady of Good Counsel acknowledges it has a responsibility to communicate with the investigating team to ensure they have the latest information and are liaising with the appropriate agencies.</w:t>
      </w:r>
    </w:p>
    <w:p w14:paraId="74842F52" w14:textId="77777777" w:rsidR="007C2472" w:rsidRPr="00662862" w:rsidRDefault="007C2472" w:rsidP="007C2472">
      <w:pPr>
        <w:autoSpaceDE w:val="0"/>
        <w:autoSpaceDN w:val="0"/>
        <w:adjustRightInd w:val="0"/>
        <w:rPr>
          <w:rFonts w:ascii="Comic Sans MS" w:hAnsi="Comic Sans MS" w:cs="Arial"/>
          <w:b/>
          <w:sz w:val="24"/>
          <w:szCs w:val="24"/>
        </w:rPr>
      </w:pPr>
      <w:r w:rsidRPr="00662862">
        <w:rPr>
          <w:rFonts w:ascii="Comic Sans MS" w:hAnsi="Comic Sans MS" w:cs="Arial"/>
          <w:b/>
          <w:sz w:val="24"/>
          <w:szCs w:val="24"/>
        </w:rPr>
        <w:t>The role of Governors, Leaders and Staff</w:t>
      </w:r>
    </w:p>
    <w:p w14:paraId="0E1861CA" w14:textId="75DBB4A0" w:rsidR="007C2472" w:rsidRPr="00662862" w:rsidRDefault="00500BA8" w:rsidP="007C2472">
      <w:pPr>
        <w:autoSpaceDE w:val="0"/>
        <w:autoSpaceDN w:val="0"/>
        <w:adjustRightInd w:val="0"/>
        <w:rPr>
          <w:rFonts w:ascii="Comic Sans MS" w:hAnsi="Comic Sans MS" w:cs="Arial"/>
          <w:sz w:val="24"/>
          <w:szCs w:val="24"/>
        </w:rPr>
      </w:pPr>
      <w:r>
        <w:rPr>
          <w:rFonts w:ascii="Comic Sans MS" w:hAnsi="Comic Sans MS" w:cs="Arial"/>
          <w:sz w:val="24"/>
          <w:szCs w:val="24"/>
        </w:rPr>
        <w:t>The headteacher</w:t>
      </w:r>
      <w:r w:rsidR="007C2472" w:rsidRPr="00662862">
        <w:rPr>
          <w:rFonts w:ascii="Comic Sans MS" w:hAnsi="Comic Sans MS" w:cs="Arial"/>
          <w:sz w:val="24"/>
          <w:szCs w:val="24"/>
        </w:rPr>
        <w:t xml:space="preserve"> is the lead in this area and any concerns are to be reported to </w:t>
      </w:r>
      <w:r>
        <w:rPr>
          <w:rFonts w:ascii="Comic Sans MS" w:hAnsi="Comic Sans MS" w:cs="Arial"/>
          <w:sz w:val="24"/>
          <w:szCs w:val="24"/>
        </w:rPr>
        <w:t>then</w:t>
      </w:r>
      <w:r w:rsidR="007C2472" w:rsidRPr="00662862">
        <w:rPr>
          <w:rFonts w:ascii="Comic Sans MS" w:hAnsi="Comic Sans MS" w:cs="Arial"/>
          <w:sz w:val="24"/>
          <w:szCs w:val="24"/>
        </w:rPr>
        <w:t xml:space="preserve"> by </w:t>
      </w:r>
      <w:r>
        <w:rPr>
          <w:rFonts w:ascii="Comic Sans MS" w:hAnsi="Comic Sans MS" w:cs="Arial"/>
          <w:sz w:val="24"/>
          <w:szCs w:val="24"/>
        </w:rPr>
        <w:t>any form of</w:t>
      </w:r>
      <w:r w:rsidR="007C2472" w:rsidRPr="00662862">
        <w:rPr>
          <w:rFonts w:ascii="Comic Sans MS" w:hAnsi="Comic Sans MS" w:cs="Arial"/>
          <w:sz w:val="24"/>
          <w:szCs w:val="24"/>
        </w:rPr>
        <w:t xml:space="preserve"> communication</w:t>
      </w:r>
      <w:r>
        <w:rPr>
          <w:rFonts w:ascii="Comic Sans MS" w:hAnsi="Comic Sans MS" w:cs="Arial"/>
          <w:sz w:val="24"/>
          <w:szCs w:val="24"/>
        </w:rPr>
        <w:t>.</w:t>
      </w:r>
    </w:p>
    <w:p w14:paraId="586C45BE"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Procedures for dealing with prejudicial behaviour are dealt with in line with the behaviour policy.</w:t>
      </w:r>
    </w:p>
    <w:p w14:paraId="4CBC6F2D" w14:textId="77777777" w:rsidR="007C247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 xml:space="preserve">Allegations against staff in the setting: Any concerns regarding members of staff must also be reported </w:t>
      </w:r>
      <w:r w:rsidR="00180B0D" w:rsidRPr="00662862">
        <w:rPr>
          <w:rFonts w:ascii="Comic Sans MS" w:hAnsi="Comic Sans MS" w:cs="Arial"/>
          <w:sz w:val="24"/>
          <w:szCs w:val="24"/>
        </w:rPr>
        <w:t xml:space="preserve">to </w:t>
      </w:r>
      <w:r w:rsidR="00180B0D" w:rsidRPr="00180B0D">
        <w:rPr>
          <w:rFonts w:ascii="Comic Sans MS" w:hAnsi="Comic Sans MS" w:cs="Arial"/>
          <w:sz w:val="24"/>
          <w:szCs w:val="24"/>
        </w:rPr>
        <w:t>the</w:t>
      </w:r>
      <w:r w:rsidRPr="00662862">
        <w:rPr>
          <w:rFonts w:ascii="Comic Sans MS" w:hAnsi="Comic Sans MS" w:cs="Arial"/>
          <w:sz w:val="24"/>
          <w:szCs w:val="24"/>
        </w:rPr>
        <w:t xml:space="preserve"> Local Authority Designated Officers (LADO)</w:t>
      </w:r>
    </w:p>
    <w:p w14:paraId="7401F36D" w14:textId="77777777" w:rsidR="00180B0D" w:rsidRPr="00662862" w:rsidRDefault="00180B0D" w:rsidP="007C2472">
      <w:pPr>
        <w:autoSpaceDE w:val="0"/>
        <w:autoSpaceDN w:val="0"/>
        <w:adjustRightInd w:val="0"/>
        <w:rPr>
          <w:rFonts w:ascii="Comic Sans MS" w:hAnsi="Comic Sans MS" w:cs="Arial"/>
          <w:sz w:val="24"/>
          <w:szCs w:val="24"/>
        </w:rPr>
      </w:pPr>
      <w:r w:rsidRPr="00180B0D">
        <w:rPr>
          <w:rFonts w:ascii="Comic Sans MS" w:hAnsi="Comic Sans MS" w:cs="Arial"/>
          <w:sz w:val="24"/>
          <w:szCs w:val="24"/>
        </w:rPr>
        <w:t>Rachael Powis, Kim Murray and Ildiko Kiss</w:t>
      </w:r>
      <w:r>
        <w:rPr>
          <w:rFonts w:ascii="Comic Sans MS" w:hAnsi="Comic Sans MS" w:cs="Arial"/>
          <w:sz w:val="24"/>
          <w:szCs w:val="24"/>
        </w:rPr>
        <w:t xml:space="preserve">   </w:t>
      </w:r>
      <w:r w:rsidRPr="00180B0D">
        <w:rPr>
          <w:rFonts w:ascii="Comic Sans MS" w:hAnsi="Comic Sans MS" w:cs="Arial"/>
          <w:sz w:val="24"/>
          <w:szCs w:val="24"/>
        </w:rPr>
        <w:t>Tel: 01522 554674</w:t>
      </w:r>
    </w:p>
    <w:p w14:paraId="09E493E3" w14:textId="77777777" w:rsidR="007C2472" w:rsidRPr="00662862" w:rsidRDefault="007C2472" w:rsidP="007C2472">
      <w:pPr>
        <w:autoSpaceDE w:val="0"/>
        <w:autoSpaceDN w:val="0"/>
        <w:adjustRightInd w:val="0"/>
        <w:rPr>
          <w:rFonts w:ascii="Comic Sans MS" w:hAnsi="Comic Sans MS" w:cs="Arial"/>
          <w:b/>
          <w:sz w:val="24"/>
          <w:szCs w:val="24"/>
        </w:rPr>
      </w:pPr>
      <w:r w:rsidRPr="00662862">
        <w:rPr>
          <w:rFonts w:ascii="Comic Sans MS" w:hAnsi="Comic Sans MS" w:cs="Arial"/>
          <w:b/>
          <w:sz w:val="24"/>
          <w:szCs w:val="24"/>
        </w:rPr>
        <w:t>The role of the curriculum</w:t>
      </w:r>
    </w:p>
    <w:p w14:paraId="210A2589"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Our Lady of Good Counsel promotes the fundamental British values of democracy, the rule of law, individual liberty and mutual respect and tolerance for those with different faiths and beliefs. The curriculum includes Religious Education (in line with Catholic Diocese of Nottingham Syllabus) and Personal, Social and Health Education etc.</w:t>
      </w:r>
    </w:p>
    <w:p w14:paraId="1D4EC9D8"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lastRenderedPageBreak/>
        <w:t>The Curriculum is broad and balanced.</w:t>
      </w:r>
    </w:p>
    <w:p w14:paraId="72A22B79" w14:textId="77777777" w:rsidR="007C2472" w:rsidRPr="00662862" w:rsidRDefault="007C2472" w:rsidP="007C2472">
      <w:pPr>
        <w:autoSpaceDE w:val="0"/>
        <w:autoSpaceDN w:val="0"/>
        <w:adjustRightInd w:val="0"/>
        <w:rPr>
          <w:rFonts w:ascii="Comic Sans MS" w:hAnsi="Comic Sans MS" w:cs="Arial"/>
          <w:sz w:val="24"/>
          <w:szCs w:val="24"/>
        </w:rPr>
      </w:pPr>
      <w:r w:rsidRPr="00662862">
        <w:rPr>
          <w:rFonts w:ascii="Comic Sans MS" w:hAnsi="Comic Sans MS" w:cs="Arial"/>
          <w:sz w:val="24"/>
          <w:szCs w:val="24"/>
        </w:rPr>
        <w:t>Children are taught how to stay safe using the internet and seek help.</w:t>
      </w:r>
    </w:p>
    <w:p w14:paraId="526AB026" w14:textId="77777777" w:rsidR="007C2472" w:rsidRPr="00662862" w:rsidRDefault="007C2472" w:rsidP="007C2472">
      <w:pPr>
        <w:autoSpaceDE w:val="0"/>
        <w:autoSpaceDN w:val="0"/>
        <w:adjustRightInd w:val="0"/>
        <w:rPr>
          <w:rFonts w:ascii="Comic Sans MS" w:hAnsi="Comic Sans MS" w:cs="Arial"/>
          <w:b/>
          <w:sz w:val="24"/>
          <w:szCs w:val="24"/>
        </w:rPr>
      </w:pPr>
      <w:r w:rsidRPr="00662862">
        <w:rPr>
          <w:rFonts w:ascii="Comic Sans MS" w:hAnsi="Comic Sans MS" w:cs="Arial"/>
          <w:b/>
          <w:sz w:val="24"/>
          <w:szCs w:val="24"/>
        </w:rPr>
        <w:t>Staff Training</w:t>
      </w:r>
    </w:p>
    <w:p w14:paraId="61F490EC" w14:textId="3DB47B06" w:rsidR="007C2472" w:rsidRPr="00662862" w:rsidRDefault="00500BA8" w:rsidP="007C2472">
      <w:pPr>
        <w:autoSpaceDE w:val="0"/>
        <w:autoSpaceDN w:val="0"/>
        <w:adjustRightInd w:val="0"/>
        <w:rPr>
          <w:rFonts w:ascii="Comic Sans MS" w:hAnsi="Comic Sans MS" w:cs="Arial"/>
          <w:sz w:val="24"/>
          <w:szCs w:val="24"/>
        </w:rPr>
      </w:pPr>
      <w:r>
        <w:rPr>
          <w:rFonts w:ascii="Comic Sans MS" w:hAnsi="Comic Sans MS" w:cs="Arial"/>
          <w:sz w:val="24"/>
          <w:szCs w:val="24"/>
        </w:rPr>
        <w:t>Safeguarding team will brief</w:t>
      </w:r>
      <w:r w:rsidR="007C2472" w:rsidRPr="00662862">
        <w:rPr>
          <w:rFonts w:ascii="Comic Sans MS" w:hAnsi="Comic Sans MS" w:cs="Arial"/>
          <w:sz w:val="24"/>
          <w:szCs w:val="24"/>
        </w:rPr>
        <w:t xml:space="preserve"> staff on key issues and will ensure staff know their responsibilities and how to report concerns.</w:t>
      </w:r>
    </w:p>
    <w:p w14:paraId="7E6895E2" w14:textId="77777777" w:rsidR="007C2472" w:rsidRPr="00662862" w:rsidRDefault="007C2472" w:rsidP="007C2472">
      <w:pPr>
        <w:autoSpaceDE w:val="0"/>
        <w:autoSpaceDN w:val="0"/>
        <w:adjustRightInd w:val="0"/>
        <w:rPr>
          <w:rFonts w:ascii="Comic Sans MS" w:hAnsi="Comic Sans MS" w:cs="Arial"/>
          <w:sz w:val="24"/>
          <w:szCs w:val="24"/>
        </w:rPr>
      </w:pPr>
    </w:p>
    <w:p w14:paraId="0D4AEB60" w14:textId="77777777" w:rsidR="007C2472" w:rsidRPr="00662862" w:rsidRDefault="007C2472" w:rsidP="007C2472">
      <w:pPr>
        <w:autoSpaceDE w:val="0"/>
        <w:autoSpaceDN w:val="0"/>
        <w:adjustRightInd w:val="0"/>
        <w:rPr>
          <w:rFonts w:ascii="Comic Sans MS" w:hAnsi="Comic Sans MS" w:cs="Arial"/>
          <w:b/>
          <w:bCs/>
          <w:sz w:val="24"/>
          <w:szCs w:val="24"/>
        </w:rPr>
      </w:pPr>
      <w:r w:rsidRPr="00662862">
        <w:rPr>
          <w:rFonts w:ascii="Comic Sans MS" w:hAnsi="Comic Sans MS" w:cs="Arial"/>
          <w:sz w:val="24"/>
          <w:szCs w:val="24"/>
        </w:rPr>
        <w:t xml:space="preserve">All staff have received Prevent Training. The key remit of the training was to raise awareness of staff and ensure they understand their roles and how to report concern. </w:t>
      </w:r>
      <w:r w:rsidRPr="00662862">
        <w:rPr>
          <w:rFonts w:ascii="Comic Sans MS" w:hAnsi="Comic Sans MS" w:cs="Arial"/>
          <w:b/>
          <w:bCs/>
          <w:sz w:val="24"/>
          <w:szCs w:val="24"/>
        </w:rPr>
        <w:t>Useful resources, contacts and links:</w:t>
      </w:r>
    </w:p>
    <w:p w14:paraId="0E34877D" w14:textId="77777777" w:rsidR="007C2472" w:rsidRPr="00662862" w:rsidRDefault="007C2472" w:rsidP="007C2472">
      <w:pPr>
        <w:pStyle w:val="ListParagraph"/>
        <w:numPr>
          <w:ilvl w:val="0"/>
          <w:numId w:val="15"/>
        </w:numPr>
        <w:autoSpaceDE w:val="0"/>
        <w:autoSpaceDN w:val="0"/>
        <w:adjustRightInd w:val="0"/>
        <w:spacing w:after="0" w:line="240" w:lineRule="auto"/>
        <w:rPr>
          <w:rFonts w:ascii="Comic Sans MS" w:hAnsi="Comic Sans MS" w:cs="Arial"/>
          <w:b/>
          <w:bCs/>
          <w:color w:val="000000"/>
          <w:sz w:val="24"/>
          <w:szCs w:val="24"/>
        </w:rPr>
      </w:pPr>
      <w:r w:rsidRPr="00662862">
        <w:rPr>
          <w:rFonts w:ascii="Comic Sans MS" w:hAnsi="Comic Sans MS" w:cs="Arial"/>
          <w:color w:val="000000"/>
          <w:sz w:val="24"/>
          <w:szCs w:val="24"/>
        </w:rPr>
        <w:t>Ruth Fox, Safeguarding Children Officer (Education Settings)</w:t>
      </w:r>
    </w:p>
    <w:p w14:paraId="103E7013" w14:textId="77777777" w:rsidR="007C2472" w:rsidRPr="00662862" w:rsidRDefault="007C2472" w:rsidP="007C2472">
      <w:pPr>
        <w:pStyle w:val="ListParagraph"/>
        <w:numPr>
          <w:ilvl w:val="0"/>
          <w:numId w:val="15"/>
        </w:numPr>
        <w:autoSpaceDE w:val="0"/>
        <w:autoSpaceDN w:val="0"/>
        <w:adjustRightInd w:val="0"/>
        <w:spacing w:after="0" w:line="240" w:lineRule="auto"/>
        <w:rPr>
          <w:rFonts w:ascii="Comic Sans MS" w:hAnsi="Comic Sans MS" w:cs="Arial"/>
          <w:color w:val="000000"/>
          <w:sz w:val="24"/>
          <w:szCs w:val="24"/>
        </w:rPr>
      </w:pPr>
      <w:r w:rsidRPr="00662862">
        <w:rPr>
          <w:rFonts w:ascii="Comic Sans MS" w:hAnsi="Comic Sans MS" w:cs="Arial"/>
          <w:color w:val="000000"/>
          <w:sz w:val="24"/>
          <w:szCs w:val="24"/>
        </w:rPr>
        <w:t>Children's Services, Lincolnshire County Council</w:t>
      </w:r>
    </w:p>
    <w:p w14:paraId="465E3C14" w14:textId="77777777" w:rsidR="007C2472" w:rsidRPr="00662862" w:rsidRDefault="007C2472" w:rsidP="007C2472">
      <w:pPr>
        <w:pStyle w:val="ListParagraph"/>
        <w:numPr>
          <w:ilvl w:val="0"/>
          <w:numId w:val="15"/>
        </w:numPr>
        <w:autoSpaceDE w:val="0"/>
        <w:autoSpaceDN w:val="0"/>
        <w:adjustRightInd w:val="0"/>
        <w:spacing w:after="0" w:line="240" w:lineRule="auto"/>
        <w:rPr>
          <w:rFonts w:ascii="Comic Sans MS" w:hAnsi="Comic Sans MS" w:cs="Arial"/>
          <w:color w:val="000000"/>
          <w:sz w:val="24"/>
          <w:szCs w:val="24"/>
        </w:rPr>
      </w:pPr>
      <w:r w:rsidRPr="00662862">
        <w:rPr>
          <w:rFonts w:ascii="Comic Sans MS" w:hAnsi="Comic Sans MS" w:cs="Arial"/>
          <w:color w:val="000000"/>
          <w:sz w:val="24"/>
          <w:szCs w:val="24"/>
        </w:rPr>
        <w:t>T: 01522 554695</w:t>
      </w:r>
    </w:p>
    <w:p w14:paraId="2833A76E" w14:textId="77777777" w:rsidR="007C2472" w:rsidRPr="00180B0D" w:rsidRDefault="007C2472" w:rsidP="007C2472">
      <w:pPr>
        <w:pStyle w:val="ListParagraph"/>
        <w:numPr>
          <w:ilvl w:val="0"/>
          <w:numId w:val="15"/>
        </w:numPr>
        <w:autoSpaceDE w:val="0"/>
        <w:autoSpaceDN w:val="0"/>
        <w:adjustRightInd w:val="0"/>
        <w:spacing w:after="0" w:line="240" w:lineRule="auto"/>
        <w:rPr>
          <w:rFonts w:ascii="Comic Sans MS" w:hAnsi="Comic Sans MS" w:cs="Arial"/>
          <w:sz w:val="24"/>
          <w:szCs w:val="24"/>
        </w:rPr>
      </w:pPr>
      <w:r w:rsidRPr="00180B0D">
        <w:rPr>
          <w:rFonts w:ascii="Comic Sans MS" w:hAnsi="Comic Sans MS" w:cs="Arial"/>
          <w:sz w:val="24"/>
          <w:szCs w:val="24"/>
        </w:rPr>
        <w:t>M: 07747 565355</w:t>
      </w:r>
    </w:p>
    <w:p w14:paraId="60AAEA78" w14:textId="77777777" w:rsidR="007C2472" w:rsidRPr="00180B0D" w:rsidRDefault="007C2472" w:rsidP="007C2472">
      <w:pPr>
        <w:pStyle w:val="ListParagraph"/>
        <w:numPr>
          <w:ilvl w:val="0"/>
          <w:numId w:val="15"/>
        </w:numPr>
        <w:autoSpaceDE w:val="0"/>
        <w:autoSpaceDN w:val="0"/>
        <w:adjustRightInd w:val="0"/>
        <w:spacing w:after="0" w:line="240" w:lineRule="auto"/>
        <w:rPr>
          <w:rFonts w:ascii="Comic Sans MS" w:hAnsi="Comic Sans MS" w:cs="Arial"/>
          <w:sz w:val="24"/>
          <w:szCs w:val="24"/>
        </w:rPr>
      </w:pPr>
      <w:r w:rsidRPr="00180B0D">
        <w:rPr>
          <w:rFonts w:ascii="Comic Sans MS" w:hAnsi="Comic Sans MS" w:cs="Arial"/>
          <w:sz w:val="24"/>
          <w:szCs w:val="24"/>
        </w:rPr>
        <w:t>E: ruth.fox@lincolnshire.gov.uk</w:t>
      </w:r>
    </w:p>
    <w:p w14:paraId="17F1F0B0" w14:textId="77777777" w:rsidR="007C2472" w:rsidRDefault="007C2472" w:rsidP="007C2472">
      <w:pPr>
        <w:pStyle w:val="ListParagraph"/>
        <w:numPr>
          <w:ilvl w:val="0"/>
          <w:numId w:val="15"/>
        </w:numPr>
        <w:autoSpaceDE w:val="0"/>
        <w:autoSpaceDN w:val="0"/>
        <w:adjustRightInd w:val="0"/>
        <w:spacing w:after="0" w:line="240" w:lineRule="auto"/>
        <w:rPr>
          <w:rFonts w:ascii="Comic Sans MS" w:hAnsi="Comic Sans MS" w:cs="Arial"/>
          <w:sz w:val="24"/>
          <w:szCs w:val="24"/>
        </w:rPr>
      </w:pPr>
      <w:r w:rsidRPr="00180B0D">
        <w:rPr>
          <w:rFonts w:ascii="Comic Sans MS" w:hAnsi="Comic Sans MS" w:cs="Arial"/>
          <w:sz w:val="24"/>
          <w:szCs w:val="24"/>
        </w:rPr>
        <w:t>Anti-terrorist hotline 0800 789 321</w:t>
      </w:r>
    </w:p>
    <w:p w14:paraId="37AB436A" w14:textId="77777777" w:rsidR="00CF51A4" w:rsidRDefault="00CF51A4" w:rsidP="007C2472">
      <w:pPr>
        <w:pStyle w:val="ListParagraph"/>
        <w:numPr>
          <w:ilvl w:val="0"/>
          <w:numId w:val="15"/>
        </w:numPr>
        <w:autoSpaceDE w:val="0"/>
        <w:autoSpaceDN w:val="0"/>
        <w:adjustRightInd w:val="0"/>
        <w:spacing w:after="0" w:line="240" w:lineRule="auto"/>
        <w:rPr>
          <w:rFonts w:ascii="Comic Sans MS" w:hAnsi="Comic Sans MS" w:cs="Arial"/>
          <w:sz w:val="24"/>
          <w:szCs w:val="24"/>
        </w:rPr>
      </w:pPr>
      <w:r>
        <w:rPr>
          <w:rFonts w:ascii="Comic Sans MS" w:hAnsi="Comic Sans MS" w:cs="Arial"/>
          <w:sz w:val="24"/>
          <w:szCs w:val="24"/>
        </w:rPr>
        <w:t>Prevent Advice line 0800 011 3764 or 101</w:t>
      </w:r>
    </w:p>
    <w:p w14:paraId="5DD917C5" w14:textId="5967194F" w:rsidR="007D4FE2" w:rsidRPr="00CF51A4" w:rsidRDefault="007D4FE2" w:rsidP="007C2472">
      <w:pPr>
        <w:pStyle w:val="ListParagraph"/>
        <w:numPr>
          <w:ilvl w:val="0"/>
          <w:numId w:val="15"/>
        </w:numPr>
        <w:autoSpaceDE w:val="0"/>
        <w:autoSpaceDN w:val="0"/>
        <w:adjustRightInd w:val="0"/>
        <w:spacing w:after="0" w:line="240" w:lineRule="auto"/>
        <w:rPr>
          <w:rFonts w:ascii="Comic Sans MS" w:hAnsi="Comic Sans MS" w:cs="Arial"/>
          <w:sz w:val="24"/>
          <w:szCs w:val="24"/>
        </w:rPr>
      </w:pPr>
      <w:r w:rsidRPr="007D4FE2">
        <w:rPr>
          <w:rFonts w:ascii="Comic Sans MS" w:hAnsi="Comic Sans MS" w:cs="Arial"/>
          <w:sz w:val="24"/>
          <w:szCs w:val="24"/>
        </w:rPr>
        <w:t>PREVENT Lincolnshire Police: 01522 212470</w:t>
      </w:r>
    </w:p>
    <w:p w14:paraId="40460B2E" w14:textId="77777777" w:rsidR="007C2472" w:rsidRPr="00662862" w:rsidRDefault="007C2472" w:rsidP="007C2472">
      <w:pPr>
        <w:autoSpaceDE w:val="0"/>
        <w:autoSpaceDN w:val="0"/>
        <w:adjustRightInd w:val="0"/>
        <w:rPr>
          <w:rFonts w:ascii="Comic Sans MS" w:hAnsi="Comic Sans MS" w:cs="Arial"/>
          <w:color w:val="0000FF"/>
          <w:sz w:val="24"/>
          <w:szCs w:val="24"/>
        </w:rPr>
      </w:pPr>
      <w:r w:rsidRPr="00662862">
        <w:rPr>
          <w:rFonts w:ascii="Comic Sans MS" w:hAnsi="Comic Sans MS" w:cs="Arial"/>
          <w:sz w:val="24"/>
          <w:szCs w:val="24"/>
        </w:rPr>
        <w:t>See Risk Assessments.</w:t>
      </w:r>
    </w:p>
    <w:p w14:paraId="5A27BD19" w14:textId="77777777" w:rsidR="007C2472" w:rsidRPr="00662862" w:rsidRDefault="007C2472" w:rsidP="007C2472">
      <w:pPr>
        <w:rPr>
          <w:rFonts w:ascii="Comic Sans MS" w:hAnsi="Comic Sans MS"/>
          <w:sz w:val="24"/>
          <w:szCs w:val="24"/>
        </w:rPr>
      </w:pPr>
    </w:p>
    <w:p w14:paraId="418E5CAC" w14:textId="64684344" w:rsidR="009541B2" w:rsidRPr="00662862" w:rsidRDefault="00500BA8" w:rsidP="009C1D4D">
      <w:pPr>
        <w:autoSpaceDE w:val="0"/>
        <w:autoSpaceDN w:val="0"/>
        <w:adjustRightInd w:val="0"/>
        <w:spacing w:after="0" w:line="240" w:lineRule="auto"/>
        <w:rPr>
          <w:rFonts w:ascii="Comic Sans MS" w:hAnsi="Comic Sans MS" w:cs="Arial"/>
          <w:color w:val="000000"/>
          <w:sz w:val="21"/>
          <w:szCs w:val="21"/>
        </w:rPr>
      </w:pPr>
      <w:r>
        <w:rPr>
          <w:rFonts w:ascii="Comic Sans MS" w:hAnsi="Comic Sans MS" w:cs="Arial"/>
          <w:color w:val="000000"/>
          <w:sz w:val="21"/>
          <w:szCs w:val="21"/>
        </w:rPr>
        <w:t>Review date: September 2026</w:t>
      </w:r>
    </w:p>
    <w:sectPr w:rsidR="009541B2" w:rsidRPr="00662862" w:rsidSect="00643850">
      <w:headerReference w:type="even" r:id="rId8"/>
      <w:headerReference w:type="default" r:id="rId9"/>
      <w:footerReference w:type="even" r:id="rId10"/>
      <w:footerReference w:type="default" r:id="rId11"/>
      <w:headerReference w:type="first" r:id="rId12"/>
      <w:footerReference w:type="first" r:id="rId13"/>
      <w:pgSz w:w="11906" w:h="16838"/>
      <w:pgMar w:top="426" w:right="566"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959DC9" w14:textId="77777777" w:rsidR="006C578A" w:rsidRDefault="006C578A" w:rsidP="000C7EE3">
      <w:pPr>
        <w:spacing w:after="0" w:line="240" w:lineRule="auto"/>
      </w:pPr>
      <w:r>
        <w:separator/>
      </w:r>
    </w:p>
  </w:endnote>
  <w:endnote w:type="continuationSeparator" w:id="0">
    <w:p w14:paraId="15A18813" w14:textId="77777777" w:rsidR="006C578A" w:rsidRDefault="006C578A" w:rsidP="000C7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D71C6" w14:textId="77777777" w:rsidR="00431E1A" w:rsidRDefault="00431E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DCAF0" w14:textId="77777777" w:rsidR="007604FE" w:rsidRDefault="00E35BFF" w:rsidP="000C7EE3">
    <w:pPr>
      <w:pStyle w:val="Footer"/>
      <w:tabs>
        <w:tab w:val="clear" w:pos="9026"/>
        <w:tab w:val="right" w:pos="10632"/>
      </w:tabs>
    </w:pPr>
    <w:r>
      <w:t>Prevent Duty Policy</w:t>
    </w:r>
    <w:r w:rsidR="000C7EE3">
      <w:tab/>
    </w:r>
    <w:r w:rsidR="000C7EE3">
      <w:fldChar w:fldCharType="begin"/>
    </w:r>
    <w:r w:rsidR="000C7EE3">
      <w:instrText xml:space="preserve"> PAGE   \* MERGEFORMAT </w:instrText>
    </w:r>
    <w:r w:rsidR="000C7EE3">
      <w:fldChar w:fldCharType="separate"/>
    </w:r>
    <w:r w:rsidR="00CF51A4">
      <w:rPr>
        <w:noProof/>
      </w:rPr>
      <w:t>4</w:t>
    </w:r>
    <w:r w:rsidR="000C7EE3">
      <w:rPr>
        <w:noProof/>
      </w:rPr>
      <w:fldChar w:fldCharType="end"/>
    </w:r>
    <w:r w:rsidR="000C7EE3">
      <w:t xml:space="preserve">           </w:t>
    </w:r>
    <w:r w:rsidR="000C7EE3">
      <w:tab/>
    </w:r>
  </w:p>
  <w:p w14:paraId="0E3F34C1" w14:textId="77777777" w:rsidR="000C7EE3" w:rsidRDefault="000C7E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5955" w14:textId="77777777" w:rsidR="00431E1A" w:rsidRDefault="00431E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5028" w14:textId="77777777" w:rsidR="006C578A" w:rsidRDefault="006C578A" w:rsidP="000C7EE3">
      <w:pPr>
        <w:spacing w:after="0" w:line="240" w:lineRule="auto"/>
      </w:pPr>
      <w:r>
        <w:separator/>
      </w:r>
    </w:p>
  </w:footnote>
  <w:footnote w:type="continuationSeparator" w:id="0">
    <w:p w14:paraId="51C7BECB" w14:textId="77777777" w:rsidR="006C578A" w:rsidRDefault="006C578A" w:rsidP="000C7E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B4F32" w14:textId="2908B95A" w:rsidR="00431E1A" w:rsidRDefault="00431E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67CB9" w14:textId="4EBB8D56" w:rsidR="00431E1A" w:rsidRDefault="00431E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C4BDB" w14:textId="01EE2B88" w:rsidR="007604FE" w:rsidRPr="00624957" w:rsidRDefault="007604FE" w:rsidP="007604FE">
    <w:pPr>
      <w:keepNext/>
      <w:widowControl w:val="0"/>
      <w:suppressAutoHyphens/>
      <w:jc w:val="center"/>
      <w:outlineLvl w:val="0"/>
      <w:rPr>
        <w:rFonts w:ascii="Arial" w:hAnsi="Arial" w:cs="Arial"/>
        <w:b/>
        <w:sz w:val="28"/>
        <w:szCs w:val="20"/>
        <w:lang w:val="en-US"/>
      </w:rPr>
    </w:pPr>
    <w:r w:rsidRPr="00624957">
      <w:rPr>
        <w:rFonts w:ascii="Arial" w:hAnsi="Arial" w:cs="Arial"/>
        <w:b/>
        <w:noProof/>
        <w:sz w:val="28"/>
        <w:szCs w:val="20"/>
        <w:lang w:eastAsia="en-GB"/>
      </w:rPr>
      <w:drawing>
        <wp:inline distT="0" distB="0" distL="0" distR="0" wp14:anchorId="68FF3687" wp14:editId="21DBCF5B">
          <wp:extent cx="1127760" cy="112776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7760" cy="1127760"/>
                  </a:xfrm>
                  <a:prstGeom prst="rect">
                    <a:avLst/>
                  </a:prstGeom>
                  <a:noFill/>
                  <a:ln>
                    <a:noFill/>
                  </a:ln>
                </pic:spPr>
              </pic:pic>
            </a:graphicData>
          </a:graphic>
        </wp:inline>
      </w:drawing>
    </w:r>
  </w:p>
  <w:p w14:paraId="2BE6E767" w14:textId="77777777" w:rsidR="000C7EE3" w:rsidRPr="007604FE" w:rsidRDefault="000C7EE3" w:rsidP="007604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F4DEE"/>
    <w:multiLevelType w:val="hybridMultilevel"/>
    <w:tmpl w:val="D7009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056D1D"/>
    <w:multiLevelType w:val="hybridMultilevel"/>
    <w:tmpl w:val="6CD6B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74A51"/>
    <w:multiLevelType w:val="hybridMultilevel"/>
    <w:tmpl w:val="8808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C3AF0"/>
    <w:multiLevelType w:val="hybridMultilevel"/>
    <w:tmpl w:val="90CEA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6262FA"/>
    <w:multiLevelType w:val="hybridMultilevel"/>
    <w:tmpl w:val="AE4C0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DA04ED"/>
    <w:multiLevelType w:val="hybridMultilevel"/>
    <w:tmpl w:val="5E24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0D2370"/>
    <w:multiLevelType w:val="hybridMultilevel"/>
    <w:tmpl w:val="56626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A34DEF"/>
    <w:multiLevelType w:val="hybridMultilevel"/>
    <w:tmpl w:val="07D6F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EC5D51"/>
    <w:multiLevelType w:val="hybridMultilevel"/>
    <w:tmpl w:val="FEB28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54ECC"/>
    <w:multiLevelType w:val="hybridMultilevel"/>
    <w:tmpl w:val="5DD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3C3417"/>
    <w:multiLevelType w:val="hybridMultilevel"/>
    <w:tmpl w:val="3AD0C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5D4117"/>
    <w:multiLevelType w:val="hybridMultilevel"/>
    <w:tmpl w:val="92F43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627AD8"/>
    <w:multiLevelType w:val="hybridMultilevel"/>
    <w:tmpl w:val="1982E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22EA2"/>
    <w:multiLevelType w:val="hybridMultilevel"/>
    <w:tmpl w:val="8F005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DE240DE"/>
    <w:multiLevelType w:val="hybridMultilevel"/>
    <w:tmpl w:val="97F65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6611210">
    <w:abstractNumId w:val="5"/>
  </w:num>
  <w:num w:numId="2" w16cid:durableId="691345290">
    <w:abstractNumId w:val="11"/>
  </w:num>
  <w:num w:numId="3" w16cid:durableId="1903172748">
    <w:abstractNumId w:val="4"/>
  </w:num>
  <w:num w:numId="4" w16cid:durableId="900209413">
    <w:abstractNumId w:val="6"/>
  </w:num>
  <w:num w:numId="5" w16cid:durableId="1688680105">
    <w:abstractNumId w:val="14"/>
  </w:num>
  <w:num w:numId="6" w16cid:durableId="998458615">
    <w:abstractNumId w:val="2"/>
  </w:num>
  <w:num w:numId="7" w16cid:durableId="830023819">
    <w:abstractNumId w:val="7"/>
  </w:num>
  <w:num w:numId="8" w16cid:durableId="662582457">
    <w:abstractNumId w:val="9"/>
  </w:num>
  <w:num w:numId="9" w16cid:durableId="719785546">
    <w:abstractNumId w:val="0"/>
  </w:num>
  <w:num w:numId="10" w16cid:durableId="285627152">
    <w:abstractNumId w:val="1"/>
  </w:num>
  <w:num w:numId="11" w16cid:durableId="787548186">
    <w:abstractNumId w:val="10"/>
  </w:num>
  <w:num w:numId="12" w16cid:durableId="1394231950">
    <w:abstractNumId w:val="8"/>
  </w:num>
  <w:num w:numId="13" w16cid:durableId="50465370">
    <w:abstractNumId w:val="13"/>
  </w:num>
  <w:num w:numId="14" w16cid:durableId="61023299">
    <w:abstractNumId w:val="12"/>
  </w:num>
  <w:num w:numId="15" w16cid:durableId="16230763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D4D"/>
    <w:rsid w:val="000C7EE3"/>
    <w:rsid w:val="00180B0D"/>
    <w:rsid w:val="00211CE9"/>
    <w:rsid w:val="00245784"/>
    <w:rsid w:val="00431E1A"/>
    <w:rsid w:val="0049791F"/>
    <w:rsid w:val="00500BA8"/>
    <w:rsid w:val="00520468"/>
    <w:rsid w:val="00531908"/>
    <w:rsid w:val="00643850"/>
    <w:rsid w:val="00660A5E"/>
    <w:rsid w:val="00662862"/>
    <w:rsid w:val="00673F4C"/>
    <w:rsid w:val="006A3D1D"/>
    <w:rsid w:val="006C578A"/>
    <w:rsid w:val="00735B94"/>
    <w:rsid w:val="007604FE"/>
    <w:rsid w:val="007A594A"/>
    <w:rsid w:val="007C2472"/>
    <w:rsid w:val="007D4FE2"/>
    <w:rsid w:val="00846A9F"/>
    <w:rsid w:val="00880E97"/>
    <w:rsid w:val="009113AC"/>
    <w:rsid w:val="009541B2"/>
    <w:rsid w:val="009619F8"/>
    <w:rsid w:val="009C1D4D"/>
    <w:rsid w:val="00A338E1"/>
    <w:rsid w:val="00A35B43"/>
    <w:rsid w:val="00A43B24"/>
    <w:rsid w:val="00A7342D"/>
    <w:rsid w:val="00CD13F6"/>
    <w:rsid w:val="00CD3AE2"/>
    <w:rsid w:val="00CF51A4"/>
    <w:rsid w:val="00D90ABD"/>
    <w:rsid w:val="00DF39A3"/>
    <w:rsid w:val="00E35BFF"/>
    <w:rsid w:val="00F6578F"/>
    <w:rsid w:val="00F949B0"/>
    <w:rsid w:val="00FA27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808C6"/>
  <w15:docId w15:val="{A4463F64-EDD3-4785-B5E5-78EA33B05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1D4D"/>
    <w:pPr>
      <w:ind w:left="720"/>
      <w:contextualSpacing/>
    </w:pPr>
  </w:style>
  <w:style w:type="paragraph" w:styleId="BalloonText">
    <w:name w:val="Balloon Text"/>
    <w:basedOn w:val="Normal"/>
    <w:link w:val="BalloonTextChar"/>
    <w:uiPriority w:val="99"/>
    <w:semiHidden/>
    <w:unhideWhenUsed/>
    <w:rsid w:val="006A3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3D1D"/>
    <w:rPr>
      <w:rFonts w:ascii="Tahoma" w:hAnsi="Tahoma" w:cs="Tahoma"/>
      <w:sz w:val="16"/>
      <w:szCs w:val="16"/>
    </w:rPr>
  </w:style>
  <w:style w:type="character" w:styleId="Strong">
    <w:name w:val="Strong"/>
    <w:basedOn w:val="DefaultParagraphFont"/>
    <w:uiPriority w:val="22"/>
    <w:qFormat/>
    <w:rsid w:val="006A3D1D"/>
    <w:rPr>
      <w:b/>
      <w:bCs/>
    </w:rPr>
  </w:style>
  <w:style w:type="character" w:customStyle="1" w:styleId="tgc">
    <w:name w:val="_tgc"/>
    <w:basedOn w:val="DefaultParagraphFont"/>
    <w:rsid w:val="006A3D1D"/>
  </w:style>
  <w:style w:type="character" w:styleId="Emphasis">
    <w:name w:val="Emphasis"/>
    <w:basedOn w:val="DefaultParagraphFont"/>
    <w:uiPriority w:val="20"/>
    <w:qFormat/>
    <w:rsid w:val="006A3D1D"/>
    <w:rPr>
      <w:i/>
      <w:iCs/>
    </w:rPr>
  </w:style>
  <w:style w:type="table" w:styleId="TableGrid">
    <w:name w:val="Table Grid"/>
    <w:basedOn w:val="TableNormal"/>
    <w:uiPriority w:val="59"/>
    <w:rsid w:val="006A3D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7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7EE3"/>
  </w:style>
  <w:style w:type="paragraph" w:styleId="Footer">
    <w:name w:val="footer"/>
    <w:basedOn w:val="Normal"/>
    <w:link w:val="FooterChar"/>
    <w:unhideWhenUsed/>
    <w:rsid w:val="000C7EE3"/>
    <w:pPr>
      <w:tabs>
        <w:tab w:val="center" w:pos="4513"/>
        <w:tab w:val="right" w:pos="9026"/>
      </w:tabs>
      <w:spacing w:after="0" w:line="240" w:lineRule="auto"/>
    </w:pPr>
  </w:style>
  <w:style w:type="character" w:customStyle="1" w:styleId="FooterChar">
    <w:name w:val="Footer Char"/>
    <w:basedOn w:val="DefaultParagraphFont"/>
    <w:link w:val="Footer"/>
    <w:rsid w:val="000C7EE3"/>
  </w:style>
  <w:style w:type="paragraph" w:customStyle="1" w:styleId="Default">
    <w:name w:val="Default"/>
    <w:rsid w:val="009541B2"/>
    <w:pPr>
      <w:autoSpaceDE w:val="0"/>
      <w:autoSpaceDN w:val="0"/>
      <w:adjustRightInd w:val="0"/>
      <w:spacing w:after="0" w:line="240" w:lineRule="auto"/>
    </w:pPr>
    <w:rPr>
      <w:rFonts w:ascii="Calibri" w:eastAsia="Times New Roman" w:hAnsi="Calibri" w:cs="Calibri"/>
      <w:color w:val="000000"/>
      <w:sz w:val="24"/>
      <w:szCs w:val="24"/>
      <w:lang w:eastAsia="en-GB"/>
    </w:rPr>
  </w:style>
  <w:style w:type="character" w:styleId="Hyperlink">
    <w:name w:val="Hyperlink"/>
    <w:rsid w:val="007C24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7C3B-5D2F-42EE-8D56-BB7175B2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992</Words>
  <Characters>5657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Pauline Chawner</cp:lastModifiedBy>
  <cp:revision>3</cp:revision>
  <cp:lastPrinted>2024-09-03T13:27:00Z</cp:lastPrinted>
  <dcterms:created xsi:type="dcterms:W3CDTF">2024-09-03T13:28:00Z</dcterms:created>
  <dcterms:modified xsi:type="dcterms:W3CDTF">2025-02-12T11:06:00Z</dcterms:modified>
</cp:coreProperties>
</file>