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9C04B1" w14:textId="77777777" w:rsidR="001A5B0F" w:rsidRDefault="00000000">
      <w:pPr>
        <w:jc w:val="center"/>
        <w:rPr>
          <w:b/>
          <w:sz w:val="28"/>
          <w:szCs w:val="28"/>
          <w:u w:val="single"/>
        </w:rPr>
      </w:pPr>
      <w:r>
        <w:rPr>
          <w:b/>
          <w:sz w:val="28"/>
          <w:szCs w:val="28"/>
          <w:u w:val="single"/>
        </w:rPr>
        <w:t xml:space="preserve">Our Lady of Good Counsel Years </w:t>
      </w:r>
      <w:proofErr w:type="gramStart"/>
      <w:r>
        <w:rPr>
          <w:b/>
          <w:sz w:val="28"/>
          <w:szCs w:val="28"/>
          <w:u w:val="single"/>
        </w:rPr>
        <w:t>R  -</w:t>
      </w:r>
      <w:proofErr w:type="gramEnd"/>
      <w:r>
        <w:rPr>
          <w:b/>
          <w:sz w:val="28"/>
          <w:szCs w:val="28"/>
          <w:u w:val="single"/>
        </w:rPr>
        <w:t xml:space="preserve"> 6 Long Term Plan</w:t>
      </w:r>
    </w:p>
    <w:p w14:paraId="3B6CD258" w14:textId="77777777" w:rsidR="001A5B0F" w:rsidRDefault="001A5B0F">
      <w:pPr>
        <w:rPr>
          <w:b/>
          <w:sz w:val="8"/>
          <w:szCs w:val="8"/>
          <w:u w:val="single"/>
        </w:rPr>
      </w:pPr>
    </w:p>
    <w:tbl>
      <w:tblPr>
        <w:tblStyle w:val="a"/>
        <w:tblW w:w="162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1350"/>
        <w:gridCol w:w="1350"/>
        <w:gridCol w:w="1350"/>
        <w:gridCol w:w="1350"/>
        <w:gridCol w:w="1350"/>
        <w:gridCol w:w="1350"/>
        <w:gridCol w:w="1350"/>
        <w:gridCol w:w="1350"/>
        <w:gridCol w:w="1350"/>
        <w:gridCol w:w="1350"/>
        <w:gridCol w:w="1440"/>
      </w:tblGrid>
      <w:tr w:rsidR="001A5B0F" w14:paraId="151A5412" w14:textId="77777777">
        <w:tc>
          <w:tcPr>
            <w:tcW w:w="1305" w:type="dxa"/>
            <w:shd w:val="clear" w:color="auto" w:fill="666666"/>
            <w:tcMar>
              <w:top w:w="100" w:type="dxa"/>
              <w:left w:w="100" w:type="dxa"/>
              <w:bottom w:w="100" w:type="dxa"/>
              <w:right w:w="100" w:type="dxa"/>
            </w:tcMar>
          </w:tcPr>
          <w:p w14:paraId="58CE3DDA" w14:textId="77777777" w:rsidR="001A5B0F" w:rsidRDefault="00000000">
            <w:pPr>
              <w:widowControl w:val="0"/>
              <w:spacing w:line="240" w:lineRule="auto"/>
              <w:rPr>
                <w:color w:val="FFFFFF"/>
                <w:sz w:val="18"/>
                <w:szCs w:val="18"/>
              </w:rPr>
            </w:pPr>
            <w:r>
              <w:rPr>
                <w:color w:val="FFFFFF"/>
                <w:sz w:val="18"/>
                <w:szCs w:val="18"/>
              </w:rPr>
              <w:t>Year R</w:t>
            </w:r>
          </w:p>
        </w:tc>
        <w:tc>
          <w:tcPr>
            <w:tcW w:w="1350" w:type="dxa"/>
            <w:shd w:val="clear" w:color="auto" w:fill="666666"/>
            <w:tcMar>
              <w:top w:w="100" w:type="dxa"/>
              <w:left w:w="100" w:type="dxa"/>
              <w:bottom w:w="100" w:type="dxa"/>
              <w:right w:w="100" w:type="dxa"/>
            </w:tcMar>
          </w:tcPr>
          <w:p w14:paraId="7B27C3C3" w14:textId="77777777" w:rsidR="001A5B0F" w:rsidRDefault="00000000">
            <w:pPr>
              <w:widowControl w:val="0"/>
              <w:spacing w:line="240" w:lineRule="auto"/>
              <w:jc w:val="center"/>
              <w:rPr>
                <w:color w:val="FFFFFF"/>
                <w:sz w:val="18"/>
                <w:szCs w:val="18"/>
              </w:rPr>
            </w:pPr>
            <w:r>
              <w:rPr>
                <w:color w:val="FFFFFF"/>
                <w:sz w:val="18"/>
                <w:szCs w:val="18"/>
              </w:rPr>
              <w:t>Topic 1</w:t>
            </w:r>
          </w:p>
        </w:tc>
        <w:tc>
          <w:tcPr>
            <w:tcW w:w="1350" w:type="dxa"/>
            <w:shd w:val="clear" w:color="auto" w:fill="666666"/>
            <w:tcMar>
              <w:top w:w="100" w:type="dxa"/>
              <w:left w:w="100" w:type="dxa"/>
              <w:bottom w:w="100" w:type="dxa"/>
              <w:right w:w="100" w:type="dxa"/>
            </w:tcMar>
          </w:tcPr>
          <w:p w14:paraId="3F8DFB70" w14:textId="77777777" w:rsidR="001A5B0F" w:rsidRDefault="00000000">
            <w:pPr>
              <w:widowControl w:val="0"/>
              <w:spacing w:line="240" w:lineRule="auto"/>
              <w:jc w:val="center"/>
              <w:rPr>
                <w:color w:val="FFFFFF"/>
                <w:sz w:val="18"/>
                <w:szCs w:val="18"/>
              </w:rPr>
            </w:pPr>
            <w:r>
              <w:rPr>
                <w:color w:val="FFFFFF"/>
                <w:sz w:val="18"/>
                <w:szCs w:val="18"/>
              </w:rPr>
              <w:t>Topic 2</w:t>
            </w:r>
          </w:p>
        </w:tc>
        <w:tc>
          <w:tcPr>
            <w:tcW w:w="1350" w:type="dxa"/>
            <w:shd w:val="clear" w:color="auto" w:fill="666666"/>
            <w:tcMar>
              <w:top w:w="100" w:type="dxa"/>
              <w:left w:w="100" w:type="dxa"/>
              <w:bottom w:w="100" w:type="dxa"/>
              <w:right w:w="100" w:type="dxa"/>
            </w:tcMar>
          </w:tcPr>
          <w:p w14:paraId="44F3CB3C" w14:textId="77777777" w:rsidR="001A5B0F" w:rsidRDefault="00000000">
            <w:pPr>
              <w:widowControl w:val="0"/>
              <w:spacing w:line="240" w:lineRule="auto"/>
              <w:jc w:val="center"/>
              <w:rPr>
                <w:color w:val="FFFFFF"/>
                <w:sz w:val="18"/>
                <w:szCs w:val="18"/>
              </w:rPr>
            </w:pPr>
            <w:r>
              <w:rPr>
                <w:color w:val="FFFFFF"/>
                <w:sz w:val="18"/>
                <w:szCs w:val="18"/>
              </w:rPr>
              <w:t>Topic 3</w:t>
            </w:r>
          </w:p>
        </w:tc>
        <w:tc>
          <w:tcPr>
            <w:tcW w:w="1350" w:type="dxa"/>
            <w:shd w:val="clear" w:color="auto" w:fill="666666"/>
            <w:tcMar>
              <w:top w:w="100" w:type="dxa"/>
              <w:left w:w="100" w:type="dxa"/>
              <w:bottom w:w="100" w:type="dxa"/>
              <w:right w:w="100" w:type="dxa"/>
            </w:tcMar>
          </w:tcPr>
          <w:p w14:paraId="57C88494" w14:textId="77777777" w:rsidR="001A5B0F" w:rsidRDefault="00000000">
            <w:pPr>
              <w:widowControl w:val="0"/>
              <w:spacing w:line="240" w:lineRule="auto"/>
              <w:jc w:val="center"/>
              <w:rPr>
                <w:color w:val="FFFFFF"/>
                <w:sz w:val="18"/>
                <w:szCs w:val="18"/>
              </w:rPr>
            </w:pPr>
            <w:r>
              <w:rPr>
                <w:color w:val="FFFFFF"/>
                <w:sz w:val="18"/>
                <w:szCs w:val="18"/>
              </w:rPr>
              <w:t>Alternative Faith</w:t>
            </w:r>
          </w:p>
        </w:tc>
        <w:tc>
          <w:tcPr>
            <w:tcW w:w="1350" w:type="dxa"/>
            <w:shd w:val="clear" w:color="auto" w:fill="666666"/>
            <w:tcMar>
              <w:top w:w="100" w:type="dxa"/>
              <w:left w:w="100" w:type="dxa"/>
              <w:bottom w:w="100" w:type="dxa"/>
              <w:right w:w="100" w:type="dxa"/>
            </w:tcMar>
          </w:tcPr>
          <w:p w14:paraId="4292FC0E" w14:textId="77777777" w:rsidR="001A5B0F" w:rsidRDefault="00000000">
            <w:pPr>
              <w:widowControl w:val="0"/>
              <w:spacing w:line="240" w:lineRule="auto"/>
              <w:jc w:val="center"/>
              <w:rPr>
                <w:color w:val="FFFFFF"/>
                <w:sz w:val="18"/>
                <w:szCs w:val="18"/>
              </w:rPr>
            </w:pPr>
            <w:r>
              <w:rPr>
                <w:color w:val="FFFFFF"/>
                <w:sz w:val="18"/>
                <w:szCs w:val="18"/>
              </w:rPr>
              <w:t>Topic 4</w:t>
            </w:r>
          </w:p>
        </w:tc>
        <w:tc>
          <w:tcPr>
            <w:tcW w:w="1350" w:type="dxa"/>
            <w:shd w:val="clear" w:color="auto" w:fill="666666"/>
            <w:tcMar>
              <w:top w:w="100" w:type="dxa"/>
              <w:left w:w="100" w:type="dxa"/>
              <w:bottom w:w="100" w:type="dxa"/>
              <w:right w:w="100" w:type="dxa"/>
            </w:tcMar>
          </w:tcPr>
          <w:p w14:paraId="1BDC7A35" w14:textId="77777777" w:rsidR="001A5B0F" w:rsidRDefault="00000000">
            <w:pPr>
              <w:widowControl w:val="0"/>
              <w:spacing w:line="240" w:lineRule="auto"/>
              <w:jc w:val="center"/>
              <w:rPr>
                <w:color w:val="FFFFFF"/>
                <w:sz w:val="18"/>
                <w:szCs w:val="18"/>
              </w:rPr>
            </w:pPr>
            <w:r>
              <w:rPr>
                <w:color w:val="FFFFFF"/>
                <w:sz w:val="18"/>
                <w:szCs w:val="18"/>
              </w:rPr>
              <w:t>Topic 5</w:t>
            </w:r>
          </w:p>
        </w:tc>
        <w:tc>
          <w:tcPr>
            <w:tcW w:w="1350" w:type="dxa"/>
            <w:shd w:val="clear" w:color="auto" w:fill="666666"/>
            <w:tcMar>
              <w:top w:w="100" w:type="dxa"/>
              <w:left w:w="100" w:type="dxa"/>
              <w:bottom w:w="100" w:type="dxa"/>
              <w:right w:w="100" w:type="dxa"/>
            </w:tcMar>
          </w:tcPr>
          <w:p w14:paraId="744903EA" w14:textId="77777777" w:rsidR="001A5B0F" w:rsidRDefault="00000000">
            <w:pPr>
              <w:widowControl w:val="0"/>
              <w:spacing w:line="240" w:lineRule="auto"/>
              <w:jc w:val="center"/>
              <w:rPr>
                <w:color w:val="FFFFFF"/>
                <w:sz w:val="18"/>
                <w:szCs w:val="18"/>
              </w:rPr>
            </w:pPr>
            <w:r>
              <w:rPr>
                <w:color w:val="FFFFFF"/>
                <w:sz w:val="18"/>
                <w:szCs w:val="18"/>
              </w:rPr>
              <w:t>Topic 6</w:t>
            </w:r>
          </w:p>
        </w:tc>
        <w:tc>
          <w:tcPr>
            <w:tcW w:w="1350" w:type="dxa"/>
            <w:shd w:val="clear" w:color="auto" w:fill="666666"/>
            <w:tcMar>
              <w:top w:w="100" w:type="dxa"/>
              <w:left w:w="100" w:type="dxa"/>
              <w:bottom w:w="100" w:type="dxa"/>
              <w:right w:w="100" w:type="dxa"/>
            </w:tcMar>
          </w:tcPr>
          <w:p w14:paraId="30281ED8" w14:textId="77777777" w:rsidR="001A5B0F" w:rsidRDefault="00000000">
            <w:pPr>
              <w:widowControl w:val="0"/>
              <w:spacing w:line="240" w:lineRule="auto"/>
              <w:jc w:val="center"/>
              <w:rPr>
                <w:color w:val="FFFFFF"/>
                <w:sz w:val="18"/>
                <w:szCs w:val="18"/>
              </w:rPr>
            </w:pPr>
            <w:r>
              <w:rPr>
                <w:color w:val="FFFFFF"/>
                <w:sz w:val="18"/>
                <w:szCs w:val="18"/>
              </w:rPr>
              <w:t>Topic 7</w:t>
            </w:r>
          </w:p>
        </w:tc>
        <w:tc>
          <w:tcPr>
            <w:tcW w:w="1350" w:type="dxa"/>
            <w:shd w:val="clear" w:color="auto" w:fill="666666"/>
            <w:tcMar>
              <w:top w:w="100" w:type="dxa"/>
              <w:left w:w="100" w:type="dxa"/>
              <w:bottom w:w="100" w:type="dxa"/>
              <w:right w:w="100" w:type="dxa"/>
            </w:tcMar>
          </w:tcPr>
          <w:p w14:paraId="0E34219C" w14:textId="77777777" w:rsidR="001A5B0F" w:rsidRDefault="00000000">
            <w:pPr>
              <w:widowControl w:val="0"/>
              <w:spacing w:line="240" w:lineRule="auto"/>
              <w:jc w:val="center"/>
              <w:rPr>
                <w:color w:val="FFFFFF"/>
                <w:sz w:val="18"/>
                <w:szCs w:val="18"/>
              </w:rPr>
            </w:pPr>
            <w:r>
              <w:rPr>
                <w:color w:val="FFFFFF"/>
                <w:sz w:val="18"/>
                <w:szCs w:val="18"/>
              </w:rPr>
              <w:t>Alternative Faith</w:t>
            </w:r>
          </w:p>
        </w:tc>
        <w:tc>
          <w:tcPr>
            <w:tcW w:w="1350" w:type="dxa"/>
            <w:shd w:val="clear" w:color="auto" w:fill="666666"/>
            <w:tcMar>
              <w:top w:w="100" w:type="dxa"/>
              <w:left w:w="100" w:type="dxa"/>
              <w:bottom w:w="100" w:type="dxa"/>
              <w:right w:w="100" w:type="dxa"/>
            </w:tcMar>
          </w:tcPr>
          <w:p w14:paraId="00FA08AF" w14:textId="77777777" w:rsidR="001A5B0F" w:rsidRDefault="00000000">
            <w:pPr>
              <w:widowControl w:val="0"/>
              <w:spacing w:line="240" w:lineRule="auto"/>
              <w:jc w:val="center"/>
              <w:rPr>
                <w:color w:val="FFFFFF"/>
                <w:sz w:val="18"/>
                <w:szCs w:val="18"/>
              </w:rPr>
            </w:pPr>
            <w:r>
              <w:rPr>
                <w:color w:val="FFFFFF"/>
                <w:sz w:val="18"/>
                <w:szCs w:val="18"/>
              </w:rPr>
              <w:t>Topic 8</w:t>
            </w:r>
          </w:p>
        </w:tc>
        <w:tc>
          <w:tcPr>
            <w:tcW w:w="1440" w:type="dxa"/>
            <w:shd w:val="clear" w:color="auto" w:fill="666666"/>
            <w:tcMar>
              <w:top w:w="100" w:type="dxa"/>
              <w:left w:w="100" w:type="dxa"/>
              <w:bottom w:w="100" w:type="dxa"/>
              <w:right w:w="100" w:type="dxa"/>
            </w:tcMar>
          </w:tcPr>
          <w:p w14:paraId="132BDF18" w14:textId="77777777" w:rsidR="001A5B0F" w:rsidRDefault="00000000">
            <w:pPr>
              <w:widowControl w:val="0"/>
              <w:spacing w:line="240" w:lineRule="auto"/>
              <w:jc w:val="center"/>
              <w:rPr>
                <w:color w:val="FFFFFF"/>
                <w:sz w:val="18"/>
                <w:szCs w:val="18"/>
              </w:rPr>
            </w:pPr>
            <w:r>
              <w:rPr>
                <w:color w:val="FFFFFF"/>
                <w:sz w:val="18"/>
                <w:szCs w:val="18"/>
              </w:rPr>
              <w:t>Topic 9</w:t>
            </w:r>
          </w:p>
        </w:tc>
      </w:tr>
      <w:tr w:rsidR="001A5B0F" w14:paraId="249E565D" w14:textId="77777777">
        <w:trPr>
          <w:trHeight w:val="606"/>
        </w:trPr>
        <w:tc>
          <w:tcPr>
            <w:tcW w:w="1305" w:type="dxa"/>
            <w:shd w:val="clear" w:color="auto" w:fill="666666"/>
            <w:tcMar>
              <w:top w:w="100" w:type="dxa"/>
              <w:left w:w="100" w:type="dxa"/>
              <w:bottom w:w="100" w:type="dxa"/>
              <w:right w:w="100" w:type="dxa"/>
            </w:tcMar>
          </w:tcPr>
          <w:p w14:paraId="2E17E5EF" w14:textId="77777777" w:rsidR="001A5B0F" w:rsidRDefault="00000000">
            <w:pPr>
              <w:widowControl w:val="0"/>
              <w:spacing w:line="240" w:lineRule="auto"/>
              <w:rPr>
                <w:color w:val="FFFFFF"/>
                <w:sz w:val="18"/>
                <w:szCs w:val="18"/>
              </w:rPr>
            </w:pPr>
            <w:r>
              <w:rPr>
                <w:color w:val="FFFFFF"/>
                <w:sz w:val="18"/>
                <w:szCs w:val="18"/>
              </w:rPr>
              <w:t>RE</w:t>
            </w:r>
          </w:p>
        </w:tc>
        <w:tc>
          <w:tcPr>
            <w:tcW w:w="1350" w:type="dxa"/>
            <w:shd w:val="clear" w:color="auto" w:fill="FFFFFF"/>
            <w:tcMar>
              <w:top w:w="100" w:type="dxa"/>
              <w:left w:w="100" w:type="dxa"/>
              <w:bottom w:w="100" w:type="dxa"/>
              <w:right w:w="100" w:type="dxa"/>
            </w:tcMar>
          </w:tcPr>
          <w:p w14:paraId="65DCC42C" w14:textId="77777777" w:rsidR="001A5B0F" w:rsidRDefault="00000000">
            <w:pPr>
              <w:widowControl w:val="0"/>
              <w:spacing w:line="240" w:lineRule="auto"/>
              <w:rPr>
                <w:sz w:val="16"/>
                <w:szCs w:val="16"/>
              </w:rPr>
            </w:pPr>
            <w:r>
              <w:rPr>
                <w:sz w:val="16"/>
                <w:szCs w:val="16"/>
              </w:rPr>
              <w:t>Myself</w:t>
            </w:r>
          </w:p>
        </w:tc>
        <w:tc>
          <w:tcPr>
            <w:tcW w:w="1350" w:type="dxa"/>
            <w:shd w:val="clear" w:color="auto" w:fill="FFFFFF"/>
            <w:tcMar>
              <w:top w:w="100" w:type="dxa"/>
              <w:left w:w="100" w:type="dxa"/>
              <w:bottom w:w="100" w:type="dxa"/>
              <w:right w:w="100" w:type="dxa"/>
            </w:tcMar>
          </w:tcPr>
          <w:p w14:paraId="615EB2F9" w14:textId="77777777" w:rsidR="001A5B0F" w:rsidRDefault="00000000">
            <w:pPr>
              <w:widowControl w:val="0"/>
              <w:spacing w:line="240" w:lineRule="auto"/>
              <w:rPr>
                <w:sz w:val="16"/>
                <w:szCs w:val="16"/>
              </w:rPr>
            </w:pPr>
            <w:r>
              <w:rPr>
                <w:sz w:val="16"/>
                <w:szCs w:val="16"/>
              </w:rPr>
              <w:t>Welcome</w:t>
            </w:r>
          </w:p>
        </w:tc>
        <w:tc>
          <w:tcPr>
            <w:tcW w:w="1350" w:type="dxa"/>
            <w:shd w:val="clear" w:color="auto" w:fill="FFFFFF"/>
            <w:tcMar>
              <w:top w:w="100" w:type="dxa"/>
              <w:left w:w="100" w:type="dxa"/>
              <w:bottom w:w="100" w:type="dxa"/>
              <w:right w:w="100" w:type="dxa"/>
            </w:tcMar>
          </w:tcPr>
          <w:p w14:paraId="0904DAAB" w14:textId="77777777" w:rsidR="001A5B0F" w:rsidRDefault="00000000">
            <w:pPr>
              <w:widowControl w:val="0"/>
              <w:spacing w:line="240" w:lineRule="auto"/>
              <w:rPr>
                <w:sz w:val="16"/>
                <w:szCs w:val="16"/>
              </w:rPr>
            </w:pPr>
            <w:r>
              <w:rPr>
                <w:sz w:val="16"/>
                <w:szCs w:val="16"/>
              </w:rPr>
              <w:t>Birthday</w:t>
            </w:r>
          </w:p>
        </w:tc>
        <w:tc>
          <w:tcPr>
            <w:tcW w:w="1350" w:type="dxa"/>
            <w:shd w:val="clear" w:color="auto" w:fill="FFFFFF"/>
            <w:tcMar>
              <w:top w:w="100" w:type="dxa"/>
              <w:left w:w="100" w:type="dxa"/>
              <w:bottom w:w="100" w:type="dxa"/>
              <w:right w:w="100" w:type="dxa"/>
            </w:tcMar>
          </w:tcPr>
          <w:p w14:paraId="1A458E4B" w14:textId="77777777" w:rsidR="001A5B0F" w:rsidRDefault="00000000">
            <w:pPr>
              <w:widowControl w:val="0"/>
              <w:spacing w:line="240" w:lineRule="auto"/>
              <w:rPr>
                <w:sz w:val="16"/>
                <w:szCs w:val="16"/>
              </w:rPr>
            </w:pPr>
            <w:r>
              <w:rPr>
                <w:sz w:val="16"/>
                <w:szCs w:val="16"/>
              </w:rPr>
              <w:t>Judaism</w:t>
            </w:r>
          </w:p>
        </w:tc>
        <w:tc>
          <w:tcPr>
            <w:tcW w:w="1350" w:type="dxa"/>
            <w:shd w:val="clear" w:color="auto" w:fill="FFFFFF"/>
            <w:tcMar>
              <w:top w:w="100" w:type="dxa"/>
              <w:left w:w="100" w:type="dxa"/>
              <w:bottom w:w="100" w:type="dxa"/>
              <w:right w:w="100" w:type="dxa"/>
            </w:tcMar>
          </w:tcPr>
          <w:p w14:paraId="79708140" w14:textId="77777777" w:rsidR="001A5B0F" w:rsidRDefault="00000000">
            <w:pPr>
              <w:widowControl w:val="0"/>
              <w:spacing w:line="240" w:lineRule="auto"/>
              <w:rPr>
                <w:sz w:val="16"/>
                <w:szCs w:val="16"/>
              </w:rPr>
            </w:pPr>
            <w:r>
              <w:rPr>
                <w:sz w:val="16"/>
                <w:szCs w:val="16"/>
              </w:rPr>
              <w:t>Celebrating</w:t>
            </w:r>
          </w:p>
        </w:tc>
        <w:tc>
          <w:tcPr>
            <w:tcW w:w="1350" w:type="dxa"/>
            <w:shd w:val="clear" w:color="auto" w:fill="FFFFFF"/>
            <w:tcMar>
              <w:top w:w="100" w:type="dxa"/>
              <w:left w:w="100" w:type="dxa"/>
              <w:bottom w:w="100" w:type="dxa"/>
              <w:right w:w="100" w:type="dxa"/>
            </w:tcMar>
          </w:tcPr>
          <w:p w14:paraId="6C1B6251" w14:textId="77777777" w:rsidR="001A5B0F" w:rsidRDefault="00000000">
            <w:pPr>
              <w:widowControl w:val="0"/>
              <w:spacing w:line="240" w:lineRule="auto"/>
              <w:rPr>
                <w:sz w:val="16"/>
                <w:szCs w:val="16"/>
              </w:rPr>
            </w:pPr>
            <w:r>
              <w:rPr>
                <w:sz w:val="16"/>
                <w:szCs w:val="16"/>
              </w:rPr>
              <w:t>Gathering</w:t>
            </w:r>
          </w:p>
        </w:tc>
        <w:tc>
          <w:tcPr>
            <w:tcW w:w="1350" w:type="dxa"/>
            <w:shd w:val="clear" w:color="auto" w:fill="FFFFFF"/>
            <w:tcMar>
              <w:top w:w="100" w:type="dxa"/>
              <w:left w:w="100" w:type="dxa"/>
              <w:bottom w:w="100" w:type="dxa"/>
              <w:right w:w="100" w:type="dxa"/>
            </w:tcMar>
          </w:tcPr>
          <w:p w14:paraId="7197B72E" w14:textId="77777777" w:rsidR="001A5B0F" w:rsidRDefault="00000000">
            <w:pPr>
              <w:widowControl w:val="0"/>
              <w:spacing w:line="240" w:lineRule="auto"/>
              <w:rPr>
                <w:sz w:val="16"/>
                <w:szCs w:val="16"/>
              </w:rPr>
            </w:pPr>
            <w:r>
              <w:rPr>
                <w:sz w:val="16"/>
                <w:szCs w:val="16"/>
              </w:rPr>
              <w:t>Growing</w:t>
            </w:r>
          </w:p>
        </w:tc>
        <w:tc>
          <w:tcPr>
            <w:tcW w:w="1350" w:type="dxa"/>
            <w:shd w:val="clear" w:color="auto" w:fill="FFFFFF"/>
            <w:tcMar>
              <w:top w:w="100" w:type="dxa"/>
              <w:left w:w="100" w:type="dxa"/>
              <w:bottom w:w="100" w:type="dxa"/>
              <w:right w:w="100" w:type="dxa"/>
            </w:tcMar>
          </w:tcPr>
          <w:p w14:paraId="645B665B" w14:textId="77777777" w:rsidR="001A5B0F" w:rsidRDefault="00000000">
            <w:pPr>
              <w:widowControl w:val="0"/>
              <w:spacing w:line="240" w:lineRule="auto"/>
              <w:rPr>
                <w:sz w:val="16"/>
                <w:szCs w:val="16"/>
              </w:rPr>
            </w:pPr>
            <w:r>
              <w:rPr>
                <w:sz w:val="16"/>
                <w:szCs w:val="16"/>
              </w:rPr>
              <w:t>Good News</w:t>
            </w:r>
          </w:p>
        </w:tc>
        <w:tc>
          <w:tcPr>
            <w:tcW w:w="1350" w:type="dxa"/>
            <w:shd w:val="clear" w:color="auto" w:fill="FFFFFF"/>
            <w:tcMar>
              <w:top w:w="100" w:type="dxa"/>
              <w:left w:w="100" w:type="dxa"/>
              <w:bottom w:w="100" w:type="dxa"/>
              <w:right w:w="100" w:type="dxa"/>
            </w:tcMar>
          </w:tcPr>
          <w:p w14:paraId="21729AA2" w14:textId="77777777" w:rsidR="001A5B0F" w:rsidRDefault="00000000">
            <w:pPr>
              <w:widowControl w:val="0"/>
              <w:spacing w:line="240" w:lineRule="auto"/>
              <w:rPr>
                <w:sz w:val="16"/>
                <w:szCs w:val="16"/>
              </w:rPr>
            </w:pPr>
            <w:r>
              <w:rPr>
                <w:sz w:val="16"/>
                <w:szCs w:val="16"/>
              </w:rPr>
              <w:t>A - Islam</w:t>
            </w:r>
          </w:p>
          <w:p w14:paraId="44A31011" w14:textId="77777777" w:rsidR="001A5B0F" w:rsidRDefault="00000000">
            <w:pPr>
              <w:widowControl w:val="0"/>
              <w:spacing w:line="240" w:lineRule="auto"/>
              <w:rPr>
                <w:sz w:val="16"/>
                <w:szCs w:val="16"/>
              </w:rPr>
            </w:pPr>
            <w:r>
              <w:rPr>
                <w:sz w:val="16"/>
                <w:szCs w:val="16"/>
              </w:rPr>
              <w:t>B - Hinduism</w:t>
            </w:r>
          </w:p>
          <w:p w14:paraId="3EAC4680" w14:textId="77777777" w:rsidR="001A5B0F" w:rsidRDefault="00000000">
            <w:pPr>
              <w:widowControl w:val="0"/>
              <w:spacing w:line="240" w:lineRule="auto"/>
              <w:rPr>
                <w:sz w:val="16"/>
                <w:szCs w:val="16"/>
              </w:rPr>
            </w:pPr>
            <w:r>
              <w:rPr>
                <w:sz w:val="16"/>
                <w:szCs w:val="16"/>
              </w:rPr>
              <w:t>C - Sikhism</w:t>
            </w:r>
          </w:p>
        </w:tc>
        <w:tc>
          <w:tcPr>
            <w:tcW w:w="1350" w:type="dxa"/>
            <w:shd w:val="clear" w:color="auto" w:fill="FFFFFF"/>
            <w:tcMar>
              <w:top w:w="100" w:type="dxa"/>
              <w:left w:w="100" w:type="dxa"/>
              <w:bottom w:w="100" w:type="dxa"/>
              <w:right w:w="100" w:type="dxa"/>
            </w:tcMar>
          </w:tcPr>
          <w:p w14:paraId="72196CAC" w14:textId="77777777" w:rsidR="001A5B0F" w:rsidRDefault="00000000">
            <w:pPr>
              <w:widowControl w:val="0"/>
              <w:spacing w:line="240" w:lineRule="auto"/>
              <w:rPr>
                <w:sz w:val="16"/>
                <w:szCs w:val="16"/>
              </w:rPr>
            </w:pPr>
            <w:r>
              <w:rPr>
                <w:sz w:val="16"/>
                <w:szCs w:val="16"/>
              </w:rPr>
              <w:t>Friends</w:t>
            </w:r>
          </w:p>
        </w:tc>
        <w:tc>
          <w:tcPr>
            <w:tcW w:w="1440" w:type="dxa"/>
            <w:shd w:val="clear" w:color="auto" w:fill="FFFFFF"/>
            <w:tcMar>
              <w:top w:w="100" w:type="dxa"/>
              <w:left w:w="100" w:type="dxa"/>
              <w:bottom w:w="100" w:type="dxa"/>
              <w:right w:w="100" w:type="dxa"/>
            </w:tcMar>
          </w:tcPr>
          <w:p w14:paraId="546AE9F6" w14:textId="77777777" w:rsidR="001A5B0F" w:rsidRDefault="00000000">
            <w:pPr>
              <w:widowControl w:val="0"/>
              <w:spacing w:line="240" w:lineRule="auto"/>
              <w:rPr>
                <w:sz w:val="16"/>
                <w:szCs w:val="16"/>
              </w:rPr>
            </w:pPr>
            <w:r>
              <w:rPr>
                <w:sz w:val="16"/>
                <w:szCs w:val="16"/>
              </w:rPr>
              <w:t>Our World</w:t>
            </w:r>
          </w:p>
        </w:tc>
      </w:tr>
    </w:tbl>
    <w:p w14:paraId="6963F903" w14:textId="77777777" w:rsidR="001A5B0F" w:rsidRDefault="001A5B0F">
      <w:pPr>
        <w:rPr>
          <w:sz w:val="4"/>
          <w:szCs w:val="4"/>
        </w:rPr>
      </w:pPr>
    </w:p>
    <w:tbl>
      <w:tblPr>
        <w:tblStyle w:val="a0"/>
        <w:tblW w:w="16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2340"/>
        <w:gridCol w:w="2520"/>
        <w:gridCol w:w="2520"/>
        <w:gridCol w:w="2535"/>
        <w:gridCol w:w="2505"/>
        <w:gridCol w:w="2520"/>
      </w:tblGrid>
      <w:tr w:rsidR="001A5B0F" w14:paraId="143F858D" w14:textId="77777777">
        <w:trPr>
          <w:trHeight w:val="349"/>
        </w:trPr>
        <w:tc>
          <w:tcPr>
            <w:tcW w:w="1320" w:type="dxa"/>
            <w:shd w:val="clear" w:color="auto" w:fill="595959"/>
            <w:tcMar>
              <w:top w:w="100" w:type="dxa"/>
              <w:left w:w="100" w:type="dxa"/>
              <w:bottom w:w="100" w:type="dxa"/>
              <w:right w:w="100" w:type="dxa"/>
            </w:tcMar>
          </w:tcPr>
          <w:p w14:paraId="3B54D004" w14:textId="77777777" w:rsidR="001A5B0F" w:rsidRDefault="001A5B0F">
            <w:pPr>
              <w:widowControl w:val="0"/>
              <w:spacing w:line="240" w:lineRule="auto"/>
              <w:rPr>
                <w:color w:val="FFFFFF"/>
                <w:sz w:val="17"/>
                <w:szCs w:val="17"/>
              </w:rPr>
            </w:pPr>
          </w:p>
        </w:tc>
        <w:tc>
          <w:tcPr>
            <w:tcW w:w="2340" w:type="dxa"/>
            <w:shd w:val="clear" w:color="auto" w:fill="595959"/>
            <w:vAlign w:val="center"/>
          </w:tcPr>
          <w:p w14:paraId="3FBD00D2" w14:textId="77777777" w:rsidR="001A5B0F" w:rsidRDefault="00000000">
            <w:pPr>
              <w:widowControl w:val="0"/>
              <w:spacing w:line="240" w:lineRule="auto"/>
              <w:jc w:val="center"/>
              <w:rPr>
                <w:color w:val="FFFFFF"/>
                <w:sz w:val="17"/>
                <w:szCs w:val="17"/>
              </w:rPr>
            </w:pPr>
            <w:r>
              <w:rPr>
                <w:color w:val="FFFFFF"/>
                <w:sz w:val="17"/>
                <w:szCs w:val="17"/>
              </w:rPr>
              <w:t>Advent 1</w:t>
            </w:r>
          </w:p>
        </w:tc>
        <w:tc>
          <w:tcPr>
            <w:tcW w:w="2520" w:type="dxa"/>
            <w:shd w:val="clear" w:color="auto" w:fill="595959"/>
            <w:vAlign w:val="center"/>
          </w:tcPr>
          <w:p w14:paraId="50D54A2F" w14:textId="77777777" w:rsidR="001A5B0F" w:rsidRDefault="00000000">
            <w:pPr>
              <w:widowControl w:val="0"/>
              <w:spacing w:line="240" w:lineRule="auto"/>
              <w:jc w:val="center"/>
              <w:rPr>
                <w:color w:val="FFFFFF"/>
                <w:sz w:val="17"/>
                <w:szCs w:val="17"/>
              </w:rPr>
            </w:pPr>
            <w:r>
              <w:rPr>
                <w:color w:val="FFFFFF"/>
                <w:sz w:val="17"/>
                <w:szCs w:val="17"/>
              </w:rPr>
              <w:t>Advent 2</w:t>
            </w:r>
          </w:p>
        </w:tc>
        <w:tc>
          <w:tcPr>
            <w:tcW w:w="2520" w:type="dxa"/>
            <w:shd w:val="clear" w:color="auto" w:fill="595959"/>
            <w:vAlign w:val="center"/>
          </w:tcPr>
          <w:p w14:paraId="218BDB5F" w14:textId="77777777" w:rsidR="001A5B0F" w:rsidRDefault="00000000">
            <w:pPr>
              <w:widowControl w:val="0"/>
              <w:spacing w:line="240" w:lineRule="auto"/>
              <w:jc w:val="center"/>
              <w:rPr>
                <w:color w:val="FFFFFF"/>
                <w:sz w:val="17"/>
                <w:szCs w:val="17"/>
              </w:rPr>
            </w:pPr>
            <w:r>
              <w:rPr>
                <w:color w:val="FFFFFF"/>
                <w:sz w:val="17"/>
                <w:szCs w:val="17"/>
              </w:rPr>
              <w:t>Lent 1</w:t>
            </w:r>
          </w:p>
        </w:tc>
        <w:tc>
          <w:tcPr>
            <w:tcW w:w="2535" w:type="dxa"/>
            <w:shd w:val="clear" w:color="auto" w:fill="595959"/>
            <w:vAlign w:val="center"/>
          </w:tcPr>
          <w:p w14:paraId="0D6B8D61" w14:textId="77777777" w:rsidR="001A5B0F" w:rsidRDefault="00000000">
            <w:pPr>
              <w:widowControl w:val="0"/>
              <w:spacing w:line="240" w:lineRule="auto"/>
              <w:jc w:val="center"/>
              <w:rPr>
                <w:color w:val="FFFFFF"/>
                <w:sz w:val="17"/>
                <w:szCs w:val="17"/>
              </w:rPr>
            </w:pPr>
            <w:r>
              <w:rPr>
                <w:color w:val="FFFFFF"/>
                <w:sz w:val="17"/>
                <w:szCs w:val="17"/>
              </w:rPr>
              <w:t>Lent 2</w:t>
            </w:r>
          </w:p>
        </w:tc>
        <w:tc>
          <w:tcPr>
            <w:tcW w:w="2505" w:type="dxa"/>
            <w:shd w:val="clear" w:color="auto" w:fill="595959"/>
            <w:vAlign w:val="center"/>
          </w:tcPr>
          <w:p w14:paraId="721B68C0" w14:textId="77777777" w:rsidR="001A5B0F" w:rsidRDefault="00000000">
            <w:pPr>
              <w:widowControl w:val="0"/>
              <w:spacing w:line="240" w:lineRule="auto"/>
              <w:jc w:val="center"/>
              <w:rPr>
                <w:color w:val="FFFFFF"/>
                <w:sz w:val="17"/>
                <w:szCs w:val="17"/>
              </w:rPr>
            </w:pPr>
            <w:r>
              <w:rPr>
                <w:color w:val="FFFFFF"/>
                <w:sz w:val="17"/>
                <w:szCs w:val="17"/>
              </w:rPr>
              <w:t>Pentecost 1</w:t>
            </w:r>
          </w:p>
        </w:tc>
        <w:tc>
          <w:tcPr>
            <w:tcW w:w="2520" w:type="dxa"/>
            <w:shd w:val="clear" w:color="auto" w:fill="595959"/>
            <w:vAlign w:val="center"/>
          </w:tcPr>
          <w:p w14:paraId="208E7587" w14:textId="77777777" w:rsidR="001A5B0F" w:rsidRDefault="00000000">
            <w:pPr>
              <w:widowControl w:val="0"/>
              <w:spacing w:line="240" w:lineRule="auto"/>
              <w:jc w:val="center"/>
              <w:rPr>
                <w:color w:val="FFFFFF"/>
                <w:sz w:val="17"/>
                <w:szCs w:val="17"/>
              </w:rPr>
            </w:pPr>
            <w:r>
              <w:rPr>
                <w:color w:val="FFFFFF"/>
                <w:sz w:val="17"/>
                <w:szCs w:val="17"/>
              </w:rPr>
              <w:t>Pentecost 2</w:t>
            </w:r>
          </w:p>
        </w:tc>
      </w:tr>
      <w:tr w:rsidR="001A5B0F" w14:paraId="6DBF9FEB" w14:textId="77777777">
        <w:trPr>
          <w:trHeight w:val="349"/>
        </w:trPr>
        <w:tc>
          <w:tcPr>
            <w:tcW w:w="1320" w:type="dxa"/>
            <w:shd w:val="clear" w:color="auto" w:fill="595959"/>
            <w:tcMar>
              <w:top w:w="100" w:type="dxa"/>
              <w:left w:w="100" w:type="dxa"/>
              <w:bottom w:w="100" w:type="dxa"/>
              <w:right w:w="100" w:type="dxa"/>
            </w:tcMar>
          </w:tcPr>
          <w:p w14:paraId="63F32CF7" w14:textId="77777777" w:rsidR="001A5B0F" w:rsidRDefault="00000000">
            <w:pPr>
              <w:widowControl w:val="0"/>
              <w:spacing w:line="240" w:lineRule="auto"/>
              <w:jc w:val="center"/>
              <w:rPr>
                <w:color w:val="FFFFFF"/>
                <w:sz w:val="17"/>
                <w:szCs w:val="17"/>
              </w:rPr>
            </w:pPr>
            <w:r>
              <w:rPr>
                <w:color w:val="FFFFFF"/>
                <w:sz w:val="17"/>
                <w:szCs w:val="17"/>
              </w:rPr>
              <w:t>Topic/Theme</w:t>
            </w:r>
          </w:p>
        </w:tc>
        <w:tc>
          <w:tcPr>
            <w:tcW w:w="2340" w:type="dxa"/>
            <w:shd w:val="clear" w:color="auto" w:fill="FFFFFF"/>
            <w:vAlign w:val="center"/>
          </w:tcPr>
          <w:p w14:paraId="0310E929" w14:textId="77777777" w:rsidR="001A5B0F" w:rsidRDefault="00000000">
            <w:pPr>
              <w:widowControl w:val="0"/>
              <w:spacing w:line="240" w:lineRule="auto"/>
              <w:jc w:val="center"/>
              <w:rPr>
                <w:sz w:val="17"/>
                <w:szCs w:val="17"/>
              </w:rPr>
            </w:pPr>
            <w:r>
              <w:rPr>
                <w:sz w:val="17"/>
                <w:szCs w:val="17"/>
              </w:rPr>
              <w:t>People Who Help Us</w:t>
            </w:r>
          </w:p>
        </w:tc>
        <w:tc>
          <w:tcPr>
            <w:tcW w:w="2520" w:type="dxa"/>
            <w:shd w:val="clear" w:color="auto" w:fill="FFFFFF"/>
            <w:vAlign w:val="center"/>
          </w:tcPr>
          <w:p w14:paraId="3ACD6CD0" w14:textId="77777777" w:rsidR="001A5B0F" w:rsidRDefault="00000000">
            <w:pPr>
              <w:widowControl w:val="0"/>
              <w:spacing w:line="240" w:lineRule="auto"/>
              <w:jc w:val="center"/>
              <w:rPr>
                <w:sz w:val="17"/>
                <w:szCs w:val="17"/>
              </w:rPr>
            </w:pPr>
            <w:r>
              <w:rPr>
                <w:sz w:val="17"/>
                <w:szCs w:val="17"/>
              </w:rPr>
              <w:t>Seasonal Celebrations</w:t>
            </w:r>
          </w:p>
        </w:tc>
        <w:tc>
          <w:tcPr>
            <w:tcW w:w="2520" w:type="dxa"/>
            <w:shd w:val="clear" w:color="auto" w:fill="FFFFFF"/>
            <w:vAlign w:val="center"/>
          </w:tcPr>
          <w:p w14:paraId="75D433C4" w14:textId="77777777" w:rsidR="001A5B0F" w:rsidRDefault="00000000">
            <w:pPr>
              <w:widowControl w:val="0"/>
              <w:spacing w:line="240" w:lineRule="auto"/>
              <w:jc w:val="center"/>
              <w:rPr>
                <w:sz w:val="17"/>
                <w:szCs w:val="17"/>
              </w:rPr>
            </w:pPr>
            <w:r>
              <w:rPr>
                <w:sz w:val="17"/>
                <w:szCs w:val="17"/>
              </w:rPr>
              <w:t>Under the Canopy</w:t>
            </w:r>
          </w:p>
        </w:tc>
        <w:tc>
          <w:tcPr>
            <w:tcW w:w="2535" w:type="dxa"/>
            <w:shd w:val="clear" w:color="auto" w:fill="FFFFFF"/>
            <w:vAlign w:val="center"/>
          </w:tcPr>
          <w:p w14:paraId="68D2CCA1" w14:textId="77777777" w:rsidR="001A5B0F" w:rsidRDefault="00000000">
            <w:pPr>
              <w:widowControl w:val="0"/>
              <w:spacing w:line="240" w:lineRule="auto"/>
              <w:jc w:val="center"/>
              <w:rPr>
                <w:sz w:val="17"/>
                <w:szCs w:val="17"/>
              </w:rPr>
            </w:pPr>
            <w:r>
              <w:rPr>
                <w:sz w:val="17"/>
                <w:szCs w:val="17"/>
              </w:rPr>
              <w:t>Let’s Grow!</w:t>
            </w:r>
          </w:p>
        </w:tc>
        <w:tc>
          <w:tcPr>
            <w:tcW w:w="2505" w:type="dxa"/>
            <w:shd w:val="clear" w:color="auto" w:fill="FFFFFF"/>
            <w:vAlign w:val="center"/>
          </w:tcPr>
          <w:p w14:paraId="7A012203" w14:textId="77777777" w:rsidR="001A5B0F" w:rsidRDefault="00000000">
            <w:pPr>
              <w:widowControl w:val="0"/>
              <w:spacing w:line="240" w:lineRule="auto"/>
              <w:jc w:val="center"/>
              <w:rPr>
                <w:sz w:val="17"/>
                <w:szCs w:val="17"/>
              </w:rPr>
            </w:pPr>
            <w:r>
              <w:rPr>
                <w:sz w:val="17"/>
                <w:szCs w:val="17"/>
              </w:rPr>
              <w:t>Minibeasts</w:t>
            </w:r>
          </w:p>
        </w:tc>
        <w:tc>
          <w:tcPr>
            <w:tcW w:w="2520" w:type="dxa"/>
            <w:shd w:val="clear" w:color="auto" w:fill="FFFFFF"/>
            <w:vAlign w:val="center"/>
          </w:tcPr>
          <w:p w14:paraId="1882D204" w14:textId="77777777" w:rsidR="001A5B0F" w:rsidRDefault="00000000">
            <w:pPr>
              <w:widowControl w:val="0"/>
              <w:spacing w:line="240" w:lineRule="auto"/>
              <w:jc w:val="center"/>
              <w:rPr>
                <w:sz w:val="17"/>
                <w:szCs w:val="17"/>
              </w:rPr>
            </w:pPr>
            <w:r>
              <w:rPr>
                <w:sz w:val="17"/>
                <w:szCs w:val="17"/>
              </w:rPr>
              <w:t>Farming</w:t>
            </w:r>
          </w:p>
        </w:tc>
      </w:tr>
      <w:tr w:rsidR="001A5B0F" w14:paraId="76870D28" w14:textId="77777777">
        <w:trPr>
          <w:trHeight w:val="349"/>
        </w:trPr>
        <w:tc>
          <w:tcPr>
            <w:tcW w:w="1320" w:type="dxa"/>
            <w:shd w:val="clear" w:color="auto" w:fill="595959"/>
            <w:tcMar>
              <w:top w:w="100" w:type="dxa"/>
              <w:left w:w="100" w:type="dxa"/>
              <w:bottom w:w="100" w:type="dxa"/>
              <w:right w:w="100" w:type="dxa"/>
            </w:tcMar>
          </w:tcPr>
          <w:p w14:paraId="6B66EA9D" w14:textId="77777777" w:rsidR="001A5B0F" w:rsidRDefault="00000000">
            <w:pPr>
              <w:widowControl w:val="0"/>
              <w:spacing w:line="240" w:lineRule="auto"/>
              <w:jc w:val="center"/>
              <w:rPr>
                <w:color w:val="FFFFFF"/>
                <w:sz w:val="17"/>
                <w:szCs w:val="17"/>
              </w:rPr>
            </w:pPr>
            <w:r>
              <w:rPr>
                <w:color w:val="FFFFFF"/>
                <w:sz w:val="17"/>
                <w:szCs w:val="17"/>
              </w:rPr>
              <w:t>Trips/ In-School Events</w:t>
            </w:r>
          </w:p>
        </w:tc>
        <w:tc>
          <w:tcPr>
            <w:tcW w:w="2340" w:type="dxa"/>
            <w:shd w:val="clear" w:color="auto" w:fill="FFFFFF"/>
          </w:tcPr>
          <w:p w14:paraId="664366C5" w14:textId="77777777" w:rsidR="001A5B0F" w:rsidRDefault="00000000" w:rsidP="00E71589">
            <w:pPr>
              <w:widowControl w:val="0"/>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Fire Brigade Visit</w:t>
            </w:r>
          </w:p>
          <w:p w14:paraId="42CA7666" w14:textId="77777777" w:rsidR="001A5B0F" w:rsidRDefault="00000000" w:rsidP="00E71589">
            <w:pPr>
              <w:widowControl w:val="0"/>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sz w:val="20"/>
                <w:szCs w:val="20"/>
              </w:rPr>
              <w:t xml:space="preserve">Walk to </w:t>
            </w:r>
            <w:proofErr w:type="spellStart"/>
            <w:r>
              <w:rPr>
                <w:rFonts w:ascii="Calibri" w:eastAsia="Calibri" w:hAnsi="Calibri" w:cs="Calibri"/>
                <w:sz w:val="20"/>
                <w:szCs w:val="20"/>
              </w:rPr>
              <w:t>postbox</w:t>
            </w:r>
            <w:proofErr w:type="spellEnd"/>
          </w:p>
          <w:p w14:paraId="6C2CF0EE" w14:textId="46CFF12F" w:rsidR="001A5B0F" w:rsidRDefault="001A5B0F" w:rsidP="00E71589">
            <w:pPr>
              <w:widowControl w:val="0"/>
              <w:pBdr>
                <w:top w:val="nil"/>
                <w:left w:val="nil"/>
                <w:bottom w:val="nil"/>
                <w:right w:val="nil"/>
                <w:between w:val="nil"/>
              </w:pBdr>
              <w:spacing w:line="240" w:lineRule="auto"/>
              <w:ind w:left="322"/>
              <w:rPr>
                <w:rFonts w:ascii="Calibri" w:eastAsia="Calibri" w:hAnsi="Calibri" w:cs="Calibri"/>
                <w:color w:val="000000"/>
                <w:sz w:val="20"/>
                <w:szCs w:val="20"/>
              </w:rPr>
            </w:pPr>
          </w:p>
        </w:tc>
        <w:tc>
          <w:tcPr>
            <w:tcW w:w="2520" w:type="dxa"/>
            <w:shd w:val="clear" w:color="auto" w:fill="FFFFFF"/>
          </w:tcPr>
          <w:p w14:paraId="364CABCD" w14:textId="77777777" w:rsidR="001A5B0F" w:rsidRDefault="00000000" w:rsidP="00E71589">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Pantomime </w:t>
            </w:r>
          </w:p>
          <w:p w14:paraId="1323DE6A" w14:textId="2A1F0682" w:rsidR="00E71589" w:rsidRDefault="00E71589" w:rsidP="00E71589">
            <w:pPr>
              <w:widowControl w:val="0"/>
              <w:spacing w:line="240" w:lineRule="auto"/>
              <w:rPr>
                <w:color w:val="FFFFFF"/>
                <w:sz w:val="17"/>
                <w:szCs w:val="17"/>
              </w:rPr>
            </w:pPr>
            <w:r>
              <w:rPr>
                <w:rFonts w:ascii="Calibri" w:eastAsia="Calibri" w:hAnsi="Calibri" w:cs="Calibri"/>
                <w:color w:val="000000"/>
                <w:sz w:val="20"/>
                <w:szCs w:val="20"/>
              </w:rPr>
              <w:t>Nativity</w:t>
            </w:r>
          </w:p>
        </w:tc>
        <w:tc>
          <w:tcPr>
            <w:tcW w:w="2520" w:type="dxa"/>
            <w:shd w:val="clear" w:color="auto" w:fill="FFFFFF"/>
          </w:tcPr>
          <w:p w14:paraId="62183709" w14:textId="3264669A" w:rsidR="001A5B0F" w:rsidRDefault="00000000" w:rsidP="00E71589">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Gruffalo trail</w:t>
            </w:r>
          </w:p>
          <w:p w14:paraId="56044CC1" w14:textId="77777777" w:rsidR="001A5B0F" w:rsidRDefault="00000000" w:rsidP="00E71589">
            <w:pPr>
              <w:widowControl w:val="0"/>
              <w:spacing w:line="240" w:lineRule="auto"/>
              <w:rPr>
                <w:rFonts w:ascii="Calibri" w:eastAsia="Calibri" w:hAnsi="Calibri" w:cs="Calibri"/>
                <w:sz w:val="20"/>
                <w:szCs w:val="20"/>
              </w:rPr>
            </w:pPr>
            <w:r>
              <w:rPr>
                <w:rFonts w:ascii="Calibri" w:eastAsia="Calibri" w:hAnsi="Calibri" w:cs="Calibri"/>
                <w:sz w:val="20"/>
                <w:szCs w:val="20"/>
              </w:rPr>
              <w:t>Lincolnshire Wildlife Park</w:t>
            </w:r>
          </w:p>
        </w:tc>
        <w:tc>
          <w:tcPr>
            <w:tcW w:w="2535" w:type="dxa"/>
            <w:shd w:val="clear" w:color="auto" w:fill="FFFFFF"/>
          </w:tcPr>
          <w:p w14:paraId="7E0164F2" w14:textId="77777777" w:rsidR="001A5B0F" w:rsidRDefault="00000000" w:rsidP="00E71589">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Happy Chick Company</w:t>
            </w:r>
          </w:p>
          <w:p w14:paraId="168A9A24" w14:textId="05136F64" w:rsidR="001A5B0F" w:rsidRDefault="00E71589" w:rsidP="00E71589">
            <w:pPr>
              <w:pBdr>
                <w:top w:val="nil"/>
                <w:left w:val="nil"/>
                <w:bottom w:val="nil"/>
                <w:right w:val="nil"/>
                <w:between w:val="nil"/>
              </w:pBdr>
              <w:spacing w:line="240" w:lineRule="auto"/>
            </w:pPr>
            <w:r>
              <w:rPr>
                <w:rFonts w:ascii="Calibri" w:eastAsia="Calibri" w:hAnsi="Calibri" w:cs="Calibri"/>
                <w:color w:val="000000"/>
                <w:sz w:val="20"/>
                <w:szCs w:val="20"/>
              </w:rPr>
              <w:t xml:space="preserve">Signs of </w:t>
            </w:r>
            <w:proofErr w:type="gramStart"/>
            <w:r>
              <w:rPr>
                <w:rFonts w:ascii="Calibri" w:eastAsia="Calibri" w:hAnsi="Calibri" w:cs="Calibri"/>
                <w:color w:val="000000"/>
                <w:sz w:val="20"/>
                <w:szCs w:val="20"/>
              </w:rPr>
              <w:t>Spring walk</w:t>
            </w:r>
            <w:proofErr w:type="gramEnd"/>
          </w:p>
        </w:tc>
        <w:tc>
          <w:tcPr>
            <w:tcW w:w="2505" w:type="dxa"/>
            <w:shd w:val="clear" w:color="auto" w:fill="FFFFFF"/>
            <w:vAlign w:val="center"/>
          </w:tcPr>
          <w:p w14:paraId="5E48253A" w14:textId="77777777" w:rsidR="001A5B0F" w:rsidRDefault="00000000" w:rsidP="00E71589">
            <w:pPr>
              <w:widowControl w:val="0"/>
              <w:spacing w:line="240" w:lineRule="auto"/>
              <w:rPr>
                <w:rFonts w:ascii="Calibri" w:eastAsia="Calibri" w:hAnsi="Calibri" w:cs="Calibri"/>
                <w:sz w:val="20"/>
                <w:szCs w:val="20"/>
              </w:rPr>
            </w:pPr>
            <w:r>
              <w:rPr>
                <w:rFonts w:ascii="Calibri" w:eastAsia="Calibri" w:hAnsi="Calibri" w:cs="Calibri"/>
                <w:sz w:val="20"/>
                <w:szCs w:val="20"/>
              </w:rPr>
              <w:t>Butterflies</w:t>
            </w:r>
          </w:p>
          <w:p w14:paraId="10C90D39" w14:textId="2BFDF2F8" w:rsidR="001A5B0F" w:rsidRDefault="00000000" w:rsidP="00E71589">
            <w:pPr>
              <w:widowControl w:val="0"/>
              <w:spacing w:line="240" w:lineRule="auto"/>
              <w:rPr>
                <w:rFonts w:ascii="Calibri" w:eastAsia="Calibri" w:hAnsi="Calibri" w:cs="Calibri"/>
                <w:sz w:val="20"/>
                <w:szCs w:val="20"/>
              </w:rPr>
            </w:pPr>
            <w:r>
              <w:rPr>
                <w:rFonts w:ascii="Calibri" w:eastAsia="Calibri" w:hAnsi="Calibri" w:cs="Calibri"/>
                <w:sz w:val="20"/>
                <w:szCs w:val="20"/>
              </w:rPr>
              <w:t>Whisby Nature Reserve</w:t>
            </w:r>
          </w:p>
          <w:p w14:paraId="0C0CED72" w14:textId="77777777" w:rsidR="001A5B0F" w:rsidRDefault="001A5B0F">
            <w:pPr>
              <w:widowControl w:val="0"/>
              <w:spacing w:line="240" w:lineRule="auto"/>
              <w:ind w:left="720"/>
              <w:rPr>
                <w:rFonts w:ascii="Calibri" w:eastAsia="Calibri" w:hAnsi="Calibri" w:cs="Calibri"/>
                <w:sz w:val="20"/>
                <w:szCs w:val="20"/>
              </w:rPr>
            </w:pPr>
          </w:p>
        </w:tc>
        <w:tc>
          <w:tcPr>
            <w:tcW w:w="2520" w:type="dxa"/>
            <w:shd w:val="clear" w:color="auto" w:fill="FFFFFF"/>
            <w:vAlign w:val="center"/>
          </w:tcPr>
          <w:p w14:paraId="66FDE88E" w14:textId="3DC45819" w:rsidR="001A5B0F" w:rsidRDefault="00000000" w:rsidP="00E71589">
            <w:pPr>
              <w:widowControl w:val="0"/>
              <w:spacing w:line="240" w:lineRule="auto"/>
              <w:rPr>
                <w:rFonts w:ascii="Calibri" w:eastAsia="Calibri" w:hAnsi="Calibri" w:cs="Calibri"/>
                <w:sz w:val="20"/>
                <w:szCs w:val="20"/>
              </w:rPr>
            </w:pPr>
            <w:r>
              <w:rPr>
                <w:rFonts w:ascii="Calibri" w:eastAsia="Calibri" w:hAnsi="Calibri" w:cs="Calibri"/>
                <w:sz w:val="20"/>
                <w:szCs w:val="20"/>
              </w:rPr>
              <w:t>Great Wood Farm</w:t>
            </w:r>
            <w:r w:rsidR="00E71589">
              <w:rPr>
                <w:rFonts w:ascii="Calibri" w:eastAsia="Calibri" w:hAnsi="Calibri" w:cs="Calibri"/>
                <w:sz w:val="20"/>
                <w:szCs w:val="20"/>
              </w:rPr>
              <w:t xml:space="preserve"> (Little Red Hen.)</w:t>
            </w:r>
          </w:p>
          <w:p w14:paraId="35CF8DFE" w14:textId="77777777" w:rsidR="001A5B0F" w:rsidRDefault="001A5B0F">
            <w:pPr>
              <w:widowControl w:val="0"/>
              <w:spacing w:line="240" w:lineRule="auto"/>
              <w:ind w:left="720"/>
              <w:rPr>
                <w:rFonts w:ascii="Calibri" w:eastAsia="Calibri" w:hAnsi="Calibri" w:cs="Calibri"/>
                <w:color w:val="000000"/>
                <w:sz w:val="20"/>
                <w:szCs w:val="20"/>
              </w:rPr>
            </w:pPr>
          </w:p>
        </w:tc>
      </w:tr>
      <w:tr w:rsidR="001A5B0F" w14:paraId="57656156" w14:textId="77777777">
        <w:trPr>
          <w:trHeight w:val="349"/>
        </w:trPr>
        <w:tc>
          <w:tcPr>
            <w:tcW w:w="1320" w:type="dxa"/>
            <w:shd w:val="clear" w:color="auto" w:fill="595959"/>
            <w:tcMar>
              <w:top w:w="100" w:type="dxa"/>
              <w:left w:w="100" w:type="dxa"/>
              <w:bottom w:w="100" w:type="dxa"/>
              <w:right w:w="100" w:type="dxa"/>
            </w:tcMar>
          </w:tcPr>
          <w:p w14:paraId="3610A71A" w14:textId="04756067" w:rsidR="001A5B0F" w:rsidRDefault="00000000">
            <w:pPr>
              <w:widowControl w:val="0"/>
              <w:spacing w:line="240" w:lineRule="auto"/>
              <w:jc w:val="center"/>
              <w:rPr>
                <w:color w:val="FFFFFF"/>
                <w:sz w:val="17"/>
                <w:szCs w:val="17"/>
              </w:rPr>
            </w:pPr>
            <w:r>
              <w:rPr>
                <w:color w:val="FFFFFF"/>
                <w:sz w:val="17"/>
                <w:szCs w:val="17"/>
              </w:rPr>
              <w:t>Role Play Area</w:t>
            </w:r>
            <w:r w:rsidR="00015DE5">
              <w:rPr>
                <w:color w:val="FFFFFF"/>
                <w:sz w:val="17"/>
                <w:szCs w:val="17"/>
              </w:rPr>
              <w:t xml:space="preserve"> </w:t>
            </w:r>
          </w:p>
        </w:tc>
        <w:tc>
          <w:tcPr>
            <w:tcW w:w="2340" w:type="dxa"/>
            <w:shd w:val="clear" w:color="auto" w:fill="FFFFFF"/>
          </w:tcPr>
          <w:p w14:paraId="37E755C1"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color w:val="000000"/>
                <w:sz w:val="20"/>
                <w:szCs w:val="20"/>
              </w:rPr>
              <w:t>Home Corner</w:t>
            </w:r>
            <w:r>
              <w:rPr>
                <w:rFonts w:ascii="Calibri" w:eastAsia="Calibri" w:hAnsi="Calibri" w:cs="Calibri"/>
                <w:sz w:val="20"/>
                <w:szCs w:val="20"/>
              </w:rPr>
              <w:t>.</w:t>
            </w:r>
          </w:p>
          <w:p w14:paraId="40D1A7A0" w14:textId="77777777" w:rsidR="001A5B0F" w:rsidRDefault="001A5B0F">
            <w:pPr>
              <w:widowControl w:val="0"/>
              <w:spacing w:line="240" w:lineRule="auto"/>
              <w:rPr>
                <w:rFonts w:ascii="Calibri" w:eastAsia="Calibri" w:hAnsi="Calibri" w:cs="Calibri"/>
                <w:sz w:val="20"/>
                <w:szCs w:val="20"/>
              </w:rPr>
            </w:pPr>
          </w:p>
          <w:p w14:paraId="46188F26" w14:textId="77777777" w:rsidR="001A5B0F" w:rsidRDefault="00000000">
            <w:pPr>
              <w:widowControl w:val="0"/>
              <w:spacing w:line="240" w:lineRule="auto"/>
              <w:rPr>
                <w:rFonts w:ascii="Calibri" w:eastAsia="Calibri" w:hAnsi="Calibri" w:cs="Calibri"/>
                <w:color w:val="FFFFFF"/>
                <w:sz w:val="20"/>
                <w:szCs w:val="20"/>
              </w:rPr>
            </w:pPr>
            <w:r>
              <w:rPr>
                <w:rFonts w:ascii="Calibri" w:eastAsia="Calibri" w:hAnsi="Calibri" w:cs="Calibri"/>
                <w:color w:val="000000"/>
                <w:sz w:val="20"/>
                <w:szCs w:val="20"/>
              </w:rPr>
              <w:t xml:space="preserve"> ‘People Who Help Us’- post office, firefighter, hospital/doctors and dentist.</w:t>
            </w:r>
          </w:p>
        </w:tc>
        <w:tc>
          <w:tcPr>
            <w:tcW w:w="2520" w:type="dxa"/>
            <w:shd w:val="clear" w:color="auto" w:fill="FFFFFF"/>
          </w:tcPr>
          <w:p w14:paraId="37387F78" w14:textId="13731266"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proofErr w:type="gramStart"/>
            <w:r>
              <w:rPr>
                <w:rFonts w:ascii="Calibri" w:eastAsia="Calibri" w:hAnsi="Calibri" w:cs="Calibri"/>
                <w:color w:val="000000"/>
                <w:sz w:val="20"/>
                <w:szCs w:val="20"/>
              </w:rPr>
              <w:t>Witches</w:t>
            </w:r>
            <w:proofErr w:type="gramEnd"/>
            <w:r>
              <w:rPr>
                <w:rFonts w:ascii="Calibri" w:eastAsia="Calibri" w:hAnsi="Calibri" w:cs="Calibri"/>
                <w:color w:val="000000"/>
                <w:sz w:val="20"/>
                <w:szCs w:val="20"/>
              </w:rPr>
              <w:t xml:space="preserve"> </w:t>
            </w:r>
            <w:r w:rsidR="00E71589">
              <w:rPr>
                <w:rFonts w:ascii="Calibri" w:eastAsia="Calibri" w:hAnsi="Calibri" w:cs="Calibri"/>
                <w:sz w:val="20"/>
                <w:szCs w:val="20"/>
              </w:rPr>
              <w:t>kitchen</w:t>
            </w:r>
            <w:r>
              <w:rPr>
                <w:rFonts w:ascii="Calibri" w:eastAsia="Calibri" w:hAnsi="Calibri" w:cs="Calibri"/>
                <w:color w:val="000000"/>
                <w:sz w:val="20"/>
                <w:szCs w:val="20"/>
              </w:rPr>
              <w:t xml:space="preserve"> (</w:t>
            </w:r>
            <w:r w:rsidR="00E71589">
              <w:rPr>
                <w:rFonts w:ascii="Calibri" w:eastAsia="Calibri" w:hAnsi="Calibri" w:cs="Calibri"/>
                <w:color w:val="000000"/>
                <w:sz w:val="20"/>
                <w:szCs w:val="20"/>
              </w:rPr>
              <w:t>Room on The Broom.)</w:t>
            </w:r>
          </w:p>
          <w:p w14:paraId="0D7EF032" w14:textId="77777777" w:rsidR="001A5B0F" w:rsidRDefault="001A5B0F">
            <w:pPr>
              <w:pBdr>
                <w:top w:val="nil"/>
                <w:left w:val="nil"/>
                <w:bottom w:val="nil"/>
                <w:right w:val="nil"/>
                <w:between w:val="nil"/>
              </w:pBdr>
              <w:spacing w:line="240" w:lineRule="auto"/>
              <w:rPr>
                <w:rFonts w:ascii="Calibri" w:eastAsia="Calibri" w:hAnsi="Calibri" w:cs="Calibri"/>
                <w:sz w:val="20"/>
                <w:szCs w:val="20"/>
              </w:rPr>
            </w:pPr>
          </w:p>
          <w:p w14:paraId="59D15A38"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Winter wonderland/ Christmas workshop</w:t>
            </w:r>
          </w:p>
        </w:tc>
        <w:tc>
          <w:tcPr>
            <w:tcW w:w="2520" w:type="dxa"/>
            <w:shd w:val="clear" w:color="auto" w:fill="FFFFFF"/>
          </w:tcPr>
          <w:p w14:paraId="4F7F0F0D"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Weeks 1-3: Woodland and Gruffalo cave</w:t>
            </w:r>
          </w:p>
          <w:p w14:paraId="58715776" w14:textId="77777777" w:rsidR="001A5B0F" w:rsidRDefault="001A5B0F">
            <w:pPr>
              <w:pBdr>
                <w:top w:val="nil"/>
                <w:left w:val="nil"/>
                <w:bottom w:val="nil"/>
                <w:right w:val="nil"/>
                <w:between w:val="nil"/>
              </w:pBdr>
              <w:spacing w:line="240" w:lineRule="auto"/>
              <w:rPr>
                <w:rFonts w:ascii="Calibri" w:eastAsia="Calibri" w:hAnsi="Calibri" w:cs="Calibri"/>
                <w:sz w:val="20"/>
                <w:szCs w:val="20"/>
              </w:rPr>
            </w:pPr>
          </w:p>
          <w:p w14:paraId="0F353FBC" w14:textId="77777777" w:rsidR="001A5B0F" w:rsidRDefault="00000000">
            <w:pPr>
              <w:pBdr>
                <w:top w:val="nil"/>
                <w:left w:val="nil"/>
                <w:bottom w:val="nil"/>
                <w:right w:val="nil"/>
                <w:between w:val="nil"/>
              </w:pBdr>
              <w:spacing w:line="240" w:lineRule="auto"/>
              <w:rPr>
                <w:rFonts w:ascii="Calibri" w:eastAsia="Calibri" w:hAnsi="Calibri" w:cs="Calibri"/>
                <w:color w:val="FFFFFF"/>
                <w:sz w:val="20"/>
                <w:szCs w:val="20"/>
              </w:rPr>
            </w:pPr>
            <w:r>
              <w:rPr>
                <w:rFonts w:ascii="Calibri" w:eastAsia="Calibri" w:hAnsi="Calibri" w:cs="Calibri"/>
                <w:color w:val="000000"/>
                <w:sz w:val="20"/>
                <w:szCs w:val="20"/>
              </w:rPr>
              <w:t>Weeks 4-6: Rainforest</w:t>
            </w:r>
          </w:p>
        </w:tc>
        <w:tc>
          <w:tcPr>
            <w:tcW w:w="2535" w:type="dxa"/>
            <w:shd w:val="clear" w:color="auto" w:fill="FFFFFF"/>
          </w:tcPr>
          <w:p w14:paraId="4A673112" w14:textId="77777777" w:rsidR="00E71589" w:rsidRDefault="00E71589">
            <w:pPr>
              <w:widowControl w:val="0"/>
              <w:spacing w:line="240" w:lineRule="auto"/>
              <w:rPr>
                <w:rFonts w:ascii="Calibri" w:eastAsia="Calibri" w:hAnsi="Calibri" w:cs="Calibri"/>
                <w:sz w:val="20"/>
                <w:szCs w:val="20"/>
              </w:rPr>
            </w:pPr>
            <w:r>
              <w:rPr>
                <w:rFonts w:ascii="Calibri" w:eastAsia="Calibri" w:hAnsi="Calibri" w:cs="Calibri"/>
                <w:sz w:val="20"/>
                <w:szCs w:val="20"/>
              </w:rPr>
              <w:t>Jack and the Beanstalk.</w:t>
            </w:r>
          </w:p>
          <w:p w14:paraId="66238246" w14:textId="77777777" w:rsidR="00E71589" w:rsidRDefault="00E71589">
            <w:pPr>
              <w:widowControl w:val="0"/>
              <w:spacing w:line="240" w:lineRule="auto"/>
              <w:rPr>
                <w:rFonts w:ascii="Calibri" w:eastAsia="Calibri" w:hAnsi="Calibri" w:cs="Calibri"/>
                <w:sz w:val="20"/>
                <w:szCs w:val="20"/>
              </w:rPr>
            </w:pPr>
          </w:p>
          <w:p w14:paraId="08DAB810" w14:textId="73D24EBC"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Beanstalk, castle on a cloud, with Jack, the Giant, the chicken with a golden egg and a harp.</w:t>
            </w:r>
          </w:p>
          <w:p w14:paraId="49D3EA18" w14:textId="77777777" w:rsidR="001A5B0F" w:rsidRDefault="001A5B0F">
            <w:pPr>
              <w:widowControl w:val="0"/>
              <w:spacing w:line="240" w:lineRule="auto"/>
              <w:rPr>
                <w:rFonts w:ascii="Calibri" w:eastAsia="Calibri" w:hAnsi="Calibri" w:cs="Calibri"/>
                <w:sz w:val="20"/>
                <w:szCs w:val="20"/>
              </w:rPr>
            </w:pPr>
          </w:p>
          <w:p w14:paraId="61C881F8" w14:textId="40958CE6" w:rsidR="001A5B0F" w:rsidRDefault="001A5B0F">
            <w:pPr>
              <w:widowControl w:val="0"/>
              <w:spacing w:line="240" w:lineRule="auto"/>
              <w:rPr>
                <w:rFonts w:ascii="Calibri" w:eastAsia="Calibri" w:hAnsi="Calibri" w:cs="Calibri"/>
                <w:sz w:val="20"/>
                <w:szCs w:val="20"/>
              </w:rPr>
            </w:pPr>
          </w:p>
        </w:tc>
        <w:tc>
          <w:tcPr>
            <w:tcW w:w="2505" w:type="dxa"/>
            <w:shd w:val="clear" w:color="auto" w:fill="FFFFFF"/>
          </w:tcPr>
          <w:p w14:paraId="186DD7A5" w14:textId="62CF8C67" w:rsidR="00E71589" w:rsidRDefault="00E71589">
            <w:pPr>
              <w:spacing w:line="240" w:lineRule="auto"/>
              <w:rPr>
                <w:rFonts w:ascii="Calibri" w:eastAsia="Calibri" w:hAnsi="Calibri" w:cs="Calibri"/>
                <w:sz w:val="20"/>
                <w:szCs w:val="20"/>
              </w:rPr>
            </w:pPr>
            <w:r>
              <w:rPr>
                <w:rFonts w:ascii="Calibri" w:eastAsia="Calibri" w:hAnsi="Calibri" w:cs="Calibri"/>
                <w:sz w:val="20"/>
                <w:szCs w:val="20"/>
              </w:rPr>
              <w:t>Hungry Caterpillar Shop</w:t>
            </w:r>
          </w:p>
          <w:p w14:paraId="366BD091" w14:textId="77777777" w:rsidR="00E71589" w:rsidRDefault="00E71589">
            <w:pPr>
              <w:spacing w:line="240" w:lineRule="auto"/>
              <w:rPr>
                <w:rFonts w:ascii="Calibri" w:eastAsia="Calibri" w:hAnsi="Calibri" w:cs="Calibri"/>
                <w:sz w:val="20"/>
                <w:szCs w:val="20"/>
              </w:rPr>
            </w:pPr>
          </w:p>
          <w:p w14:paraId="642EEC78" w14:textId="48F692D5"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Hungry caterpillar café</w:t>
            </w:r>
          </w:p>
          <w:p w14:paraId="7732AE94" w14:textId="77777777" w:rsidR="001A5B0F" w:rsidRDefault="001A5B0F">
            <w:pPr>
              <w:spacing w:line="240" w:lineRule="auto"/>
              <w:rPr>
                <w:rFonts w:ascii="Calibri" w:eastAsia="Calibri" w:hAnsi="Calibri" w:cs="Calibri"/>
                <w:sz w:val="20"/>
                <w:szCs w:val="20"/>
              </w:rPr>
            </w:pPr>
          </w:p>
          <w:p w14:paraId="6E604EB0" w14:textId="7B499A8E" w:rsidR="001A5B0F" w:rsidRDefault="001A5B0F">
            <w:pPr>
              <w:spacing w:line="240" w:lineRule="auto"/>
              <w:rPr>
                <w:rFonts w:ascii="Calibri" w:eastAsia="Calibri" w:hAnsi="Calibri" w:cs="Calibri"/>
                <w:sz w:val="20"/>
                <w:szCs w:val="20"/>
              </w:rPr>
            </w:pPr>
          </w:p>
        </w:tc>
        <w:tc>
          <w:tcPr>
            <w:tcW w:w="2520" w:type="dxa"/>
            <w:shd w:val="clear" w:color="auto" w:fill="FFFFFF"/>
          </w:tcPr>
          <w:p w14:paraId="7FB79791" w14:textId="15490C15" w:rsidR="001A5B0F" w:rsidRDefault="00E71589">
            <w:pPr>
              <w:spacing w:line="240" w:lineRule="auto"/>
              <w:rPr>
                <w:rFonts w:ascii="Calibri" w:eastAsia="Calibri" w:hAnsi="Calibri" w:cs="Calibri"/>
                <w:sz w:val="20"/>
                <w:szCs w:val="20"/>
              </w:rPr>
            </w:pPr>
            <w:r>
              <w:rPr>
                <w:rFonts w:ascii="Calibri" w:eastAsia="Calibri" w:hAnsi="Calibri" w:cs="Calibri"/>
                <w:sz w:val="20"/>
                <w:szCs w:val="20"/>
              </w:rPr>
              <w:t>Little Red Hen Bakery</w:t>
            </w:r>
          </w:p>
          <w:p w14:paraId="413E8997" w14:textId="77777777" w:rsidR="001A5B0F" w:rsidRDefault="001A5B0F">
            <w:pPr>
              <w:spacing w:line="240" w:lineRule="auto"/>
              <w:rPr>
                <w:rFonts w:ascii="Calibri" w:eastAsia="Calibri" w:hAnsi="Calibri" w:cs="Calibri"/>
                <w:sz w:val="20"/>
                <w:szCs w:val="20"/>
              </w:rPr>
            </w:pPr>
          </w:p>
          <w:p w14:paraId="17313FB3" w14:textId="2E614BBC" w:rsidR="001A5B0F" w:rsidRDefault="001A5B0F">
            <w:pPr>
              <w:spacing w:line="240" w:lineRule="auto"/>
              <w:rPr>
                <w:rFonts w:ascii="Calibri" w:eastAsia="Calibri" w:hAnsi="Calibri" w:cs="Calibri"/>
                <w:sz w:val="20"/>
                <w:szCs w:val="20"/>
              </w:rPr>
            </w:pPr>
          </w:p>
        </w:tc>
      </w:tr>
      <w:tr w:rsidR="00015DE5" w14:paraId="280B8B69" w14:textId="77777777">
        <w:trPr>
          <w:trHeight w:val="349"/>
        </w:trPr>
        <w:tc>
          <w:tcPr>
            <w:tcW w:w="1320" w:type="dxa"/>
            <w:shd w:val="clear" w:color="auto" w:fill="595959"/>
            <w:tcMar>
              <w:top w:w="100" w:type="dxa"/>
              <w:left w:w="100" w:type="dxa"/>
              <w:bottom w:w="100" w:type="dxa"/>
              <w:right w:w="100" w:type="dxa"/>
            </w:tcMar>
          </w:tcPr>
          <w:p w14:paraId="2442CE44" w14:textId="3BDD8993" w:rsidR="00015DE5" w:rsidRDefault="00015DE5">
            <w:pPr>
              <w:widowControl w:val="0"/>
              <w:spacing w:line="240" w:lineRule="auto"/>
              <w:jc w:val="center"/>
              <w:rPr>
                <w:color w:val="FFFFFF"/>
                <w:sz w:val="17"/>
                <w:szCs w:val="17"/>
              </w:rPr>
            </w:pPr>
            <w:r>
              <w:rPr>
                <w:color w:val="FFFFFF"/>
                <w:sz w:val="17"/>
                <w:szCs w:val="17"/>
              </w:rPr>
              <w:t>Home Corner</w:t>
            </w:r>
          </w:p>
        </w:tc>
        <w:tc>
          <w:tcPr>
            <w:tcW w:w="2340" w:type="dxa"/>
            <w:shd w:val="clear" w:color="auto" w:fill="FFFFFF"/>
          </w:tcPr>
          <w:p w14:paraId="31EFD3BB" w14:textId="2491B264" w:rsidR="00015DE5" w:rsidRDefault="00015DE5">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Seasonal / Termly Enhancements</w:t>
            </w:r>
          </w:p>
        </w:tc>
        <w:tc>
          <w:tcPr>
            <w:tcW w:w="2520" w:type="dxa"/>
            <w:shd w:val="clear" w:color="auto" w:fill="FFFFFF"/>
          </w:tcPr>
          <w:p w14:paraId="589A7C48" w14:textId="682B8BFE" w:rsidR="00015DE5" w:rsidRDefault="00015DE5">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Seasonal / Termly Enhancements</w:t>
            </w:r>
          </w:p>
        </w:tc>
        <w:tc>
          <w:tcPr>
            <w:tcW w:w="2520" w:type="dxa"/>
            <w:shd w:val="clear" w:color="auto" w:fill="FFFFFF"/>
          </w:tcPr>
          <w:p w14:paraId="399EBDB5" w14:textId="69A67E77" w:rsidR="00015DE5" w:rsidRDefault="00015DE5">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Seasonal / Termly Enhancements</w:t>
            </w:r>
          </w:p>
        </w:tc>
        <w:tc>
          <w:tcPr>
            <w:tcW w:w="2535" w:type="dxa"/>
            <w:shd w:val="clear" w:color="auto" w:fill="FFFFFF"/>
          </w:tcPr>
          <w:p w14:paraId="19E0A3A5" w14:textId="334E8A5A" w:rsidR="00015DE5" w:rsidRDefault="00015DE5">
            <w:pPr>
              <w:widowControl w:val="0"/>
              <w:spacing w:line="240" w:lineRule="auto"/>
              <w:rPr>
                <w:rFonts w:ascii="Calibri" w:eastAsia="Calibri" w:hAnsi="Calibri" w:cs="Calibri"/>
                <w:sz w:val="20"/>
                <w:szCs w:val="20"/>
              </w:rPr>
            </w:pPr>
            <w:r>
              <w:rPr>
                <w:rFonts w:ascii="Calibri" w:eastAsia="Calibri" w:hAnsi="Calibri" w:cs="Calibri"/>
                <w:color w:val="000000"/>
                <w:sz w:val="20"/>
                <w:szCs w:val="20"/>
              </w:rPr>
              <w:t>Seasonal / Termly Enhancements</w:t>
            </w:r>
          </w:p>
        </w:tc>
        <w:tc>
          <w:tcPr>
            <w:tcW w:w="2505" w:type="dxa"/>
            <w:shd w:val="clear" w:color="auto" w:fill="FFFFFF"/>
          </w:tcPr>
          <w:p w14:paraId="59F2B114" w14:textId="671E607B" w:rsidR="00015DE5" w:rsidRDefault="00015DE5">
            <w:pPr>
              <w:spacing w:line="240" w:lineRule="auto"/>
              <w:rPr>
                <w:rFonts w:ascii="Calibri" w:eastAsia="Calibri" w:hAnsi="Calibri" w:cs="Calibri"/>
                <w:sz w:val="20"/>
                <w:szCs w:val="20"/>
              </w:rPr>
            </w:pPr>
            <w:r>
              <w:rPr>
                <w:rFonts w:ascii="Calibri" w:eastAsia="Calibri" w:hAnsi="Calibri" w:cs="Calibri"/>
                <w:color w:val="000000"/>
                <w:sz w:val="20"/>
                <w:szCs w:val="20"/>
              </w:rPr>
              <w:t>Seasonal / Termly Enhancements</w:t>
            </w:r>
          </w:p>
        </w:tc>
        <w:tc>
          <w:tcPr>
            <w:tcW w:w="2520" w:type="dxa"/>
            <w:shd w:val="clear" w:color="auto" w:fill="FFFFFF"/>
          </w:tcPr>
          <w:p w14:paraId="4E8038B0" w14:textId="13683AF5" w:rsidR="00015DE5" w:rsidRDefault="00015DE5">
            <w:pPr>
              <w:spacing w:line="240" w:lineRule="auto"/>
              <w:rPr>
                <w:rFonts w:ascii="Calibri" w:eastAsia="Calibri" w:hAnsi="Calibri" w:cs="Calibri"/>
                <w:sz w:val="20"/>
                <w:szCs w:val="20"/>
              </w:rPr>
            </w:pPr>
            <w:r>
              <w:rPr>
                <w:rFonts w:ascii="Calibri" w:eastAsia="Calibri" w:hAnsi="Calibri" w:cs="Calibri"/>
                <w:color w:val="000000"/>
                <w:sz w:val="20"/>
                <w:szCs w:val="20"/>
              </w:rPr>
              <w:t>Seasonal / Termly Enhancements</w:t>
            </w:r>
          </w:p>
        </w:tc>
      </w:tr>
      <w:tr w:rsidR="001A5B0F" w14:paraId="25F050B6" w14:textId="77777777">
        <w:trPr>
          <w:trHeight w:val="1169"/>
        </w:trPr>
        <w:tc>
          <w:tcPr>
            <w:tcW w:w="1320" w:type="dxa"/>
            <w:shd w:val="clear" w:color="auto" w:fill="595959"/>
            <w:tcMar>
              <w:top w:w="100" w:type="dxa"/>
              <w:left w:w="100" w:type="dxa"/>
              <w:bottom w:w="100" w:type="dxa"/>
              <w:right w:w="100" w:type="dxa"/>
            </w:tcMar>
          </w:tcPr>
          <w:p w14:paraId="6753F9A1" w14:textId="77777777" w:rsidR="001A5B0F" w:rsidRDefault="00000000">
            <w:pPr>
              <w:widowControl w:val="0"/>
              <w:spacing w:line="240" w:lineRule="auto"/>
              <w:jc w:val="center"/>
              <w:rPr>
                <w:color w:val="FFFFFF"/>
                <w:sz w:val="17"/>
                <w:szCs w:val="17"/>
              </w:rPr>
            </w:pPr>
            <w:r>
              <w:rPr>
                <w:color w:val="FFFFFF"/>
                <w:sz w:val="17"/>
                <w:szCs w:val="17"/>
              </w:rPr>
              <w:t>Talk for Writing</w:t>
            </w:r>
          </w:p>
        </w:tc>
        <w:tc>
          <w:tcPr>
            <w:tcW w:w="2340" w:type="dxa"/>
            <w:shd w:val="clear" w:color="auto" w:fill="FFFFFF"/>
          </w:tcPr>
          <w:p w14:paraId="1B9C8A14"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Fiction: </w:t>
            </w:r>
          </w:p>
          <w:p w14:paraId="5F69ED04" w14:textId="38C8AE50" w:rsidR="001A5B0F" w:rsidRDefault="00E71589">
            <w:pPr>
              <w:spacing w:line="240" w:lineRule="auto"/>
              <w:rPr>
                <w:rFonts w:ascii="Calibri" w:eastAsia="Calibri" w:hAnsi="Calibri" w:cs="Calibri"/>
                <w:b/>
                <w:i/>
                <w:sz w:val="20"/>
                <w:szCs w:val="20"/>
              </w:rPr>
            </w:pPr>
            <w:r>
              <w:rPr>
                <w:rFonts w:ascii="Calibri" w:eastAsia="Calibri" w:hAnsi="Calibri" w:cs="Calibri"/>
                <w:b/>
                <w:i/>
                <w:sz w:val="20"/>
                <w:szCs w:val="20"/>
              </w:rPr>
              <w:t>Goldilocks and The Three Bears</w:t>
            </w:r>
          </w:p>
        </w:tc>
        <w:tc>
          <w:tcPr>
            <w:tcW w:w="2520" w:type="dxa"/>
            <w:shd w:val="clear" w:color="auto" w:fill="FFFFFF"/>
          </w:tcPr>
          <w:p w14:paraId="7DB6A4CA"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Talk for Writing Fiction:</w:t>
            </w:r>
          </w:p>
          <w:p w14:paraId="62DCE0A0" w14:textId="77777777" w:rsidR="001A5B0F" w:rsidRDefault="00000000">
            <w:pPr>
              <w:spacing w:line="240" w:lineRule="auto"/>
              <w:rPr>
                <w:rFonts w:ascii="Calibri" w:eastAsia="Calibri" w:hAnsi="Calibri" w:cs="Calibri"/>
                <w:b/>
                <w:i/>
                <w:sz w:val="20"/>
                <w:szCs w:val="20"/>
              </w:rPr>
            </w:pPr>
            <w:r>
              <w:rPr>
                <w:rFonts w:ascii="Calibri" w:eastAsia="Calibri" w:hAnsi="Calibri" w:cs="Calibri"/>
                <w:b/>
                <w:i/>
                <w:sz w:val="20"/>
                <w:szCs w:val="20"/>
              </w:rPr>
              <w:t>Room on the Broom</w:t>
            </w:r>
          </w:p>
        </w:tc>
        <w:tc>
          <w:tcPr>
            <w:tcW w:w="2520" w:type="dxa"/>
            <w:shd w:val="clear" w:color="auto" w:fill="FFFFFF"/>
          </w:tcPr>
          <w:p w14:paraId="4EA25515"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Fiction: </w:t>
            </w:r>
          </w:p>
          <w:p w14:paraId="44A6E33E" w14:textId="77777777" w:rsidR="001A5B0F" w:rsidRDefault="00000000">
            <w:pPr>
              <w:spacing w:line="240" w:lineRule="auto"/>
              <w:rPr>
                <w:rFonts w:ascii="Calibri" w:eastAsia="Calibri" w:hAnsi="Calibri" w:cs="Calibri"/>
                <w:b/>
                <w:i/>
                <w:sz w:val="20"/>
                <w:szCs w:val="20"/>
              </w:rPr>
            </w:pPr>
            <w:r>
              <w:rPr>
                <w:rFonts w:ascii="Calibri" w:eastAsia="Calibri" w:hAnsi="Calibri" w:cs="Calibri"/>
                <w:b/>
                <w:i/>
                <w:sz w:val="20"/>
                <w:szCs w:val="20"/>
              </w:rPr>
              <w:t>The Gruffalo</w:t>
            </w:r>
          </w:p>
          <w:p w14:paraId="5168887B" w14:textId="77777777" w:rsidR="001A5B0F" w:rsidRDefault="001A5B0F">
            <w:pPr>
              <w:spacing w:line="240" w:lineRule="auto"/>
              <w:rPr>
                <w:rFonts w:ascii="Calibri" w:eastAsia="Calibri" w:hAnsi="Calibri" w:cs="Calibri"/>
                <w:b/>
                <w:i/>
                <w:sz w:val="20"/>
                <w:szCs w:val="20"/>
              </w:rPr>
            </w:pPr>
          </w:p>
          <w:p w14:paraId="3248B10C"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Non-fiction </w:t>
            </w:r>
            <w:r>
              <w:rPr>
                <w:rFonts w:ascii="Calibri" w:eastAsia="Calibri" w:hAnsi="Calibri" w:cs="Calibri"/>
                <w:b/>
                <w:sz w:val="20"/>
                <w:szCs w:val="20"/>
                <w:u w:val="single"/>
              </w:rPr>
              <w:t>Recount</w:t>
            </w:r>
            <w:r>
              <w:rPr>
                <w:rFonts w:ascii="Calibri" w:eastAsia="Calibri" w:hAnsi="Calibri" w:cs="Calibri"/>
                <w:sz w:val="20"/>
                <w:szCs w:val="20"/>
                <w:u w:val="single"/>
              </w:rPr>
              <w:t>:</w:t>
            </w:r>
          </w:p>
          <w:p w14:paraId="29BCF573" w14:textId="77777777" w:rsidR="001A5B0F" w:rsidRDefault="00000000">
            <w:pPr>
              <w:spacing w:line="240" w:lineRule="auto"/>
              <w:rPr>
                <w:rFonts w:ascii="Calibri" w:eastAsia="Calibri" w:hAnsi="Calibri" w:cs="Calibri"/>
                <w:b/>
                <w:i/>
                <w:sz w:val="20"/>
                <w:szCs w:val="20"/>
              </w:rPr>
            </w:pPr>
            <w:r>
              <w:rPr>
                <w:rFonts w:ascii="Calibri" w:eastAsia="Calibri" w:hAnsi="Calibri" w:cs="Calibri"/>
                <w:b/>
                <w:i/>
                <w:sz w:val="20"/>
                <w:szCs w:val="20"/>
              </w:rPr>
              <w:t>My Walk Through the Woods</w:t>
            </w:r>
          </w:p>
        </w:tc>
        <w:tc>
          <w:tcPr>
            <w:tcW w:w="2535" w:type="dxa"/>
            <w:shd w:val="clear" w:color="auto" w:fill="FFFFFF"/>
          </w:tcPr>
          <w:p w14:paraId="5120F952"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Fiction: </w:t>
            </w:r>
          </w:p>
          <w:p w14:paraId="79098FA2" w14:textId="77777777" w:rsidR="001A5B0F" w:rsidRDefault="00000000">
            <w:pPr>
              <w:spacing w:line="240" w:lineRule="auto"/>
              <w:rPr>
                <w:rFonts w:ascii="Calibri" w:eastAsia="Calibri" w:hAnsi="Calibri" w:cs="Calibri"/>
                <w:b/>
                <w:i/>
                <w:sz w:val="20"/>
                <w:szCs w:val="20"/>
              </w:rPr>
            </w:pPr>
            <w:r>
              <w:rPr>
                <w:rFonts w:ascii="Calibri" w:eastAsia="Calibri" w:hAnsi="Calibri" w:cs="Calibri"/>
                <w:b/>
                <w:i/>
                <w:sz w:val="20"/>
                <w:szCs w:val="20"/>
              </w:rPr>
              <w:t>Jack and the Beanstalk</w:t>
            </w:r>
          </w:p>
          <w:p w14:paraId="7ED839AD" w14:textId="77777777" w:rsidR="001A5B0F" w:rsidRDefault="001A5B0F">
            <w:pPr>
              <w:spacing w:line="240" w:lineRule="auto"/>
              <w:rPr>
                <w:rFonts w:ascii="Calibri" w:eastAsia="Calibri" w:hAnsi="Calibri" w:cs="Calibri"/>
                <w:b/>
                <w:i/>
                <w:sz w:val="20"/>
                <w:szCs w:val="20"/>
              </w:rPr>
            </w:pPr>
          </w:p>
          <w:p w14:paraId="48299D8E"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Non-fiction </w:t>
            </w:r>
            <w:r>
              <w:rPr>
                <w:rFonts w:ascii="Calibri" w:eastAsia="Calibri" w:hAnsi="Calibri" w:cs="Calibri"/>
                <w:b/>
                <w:sz w:val="20"/>
                <w:szCs w:val="20"/>
                <w:u w:val="single"/>
              </w:rPr>
              <w:t>Instructions</w:t>
            </w:r>
            <w:r>
              <w:rPr>
                <w:rFonts w:ascii="Calibri" w:eastAsia="Calibri" w:hAnsi="Calibri" w:cs="Calibri"/>
                <w:sz w:val="20"/>
                <w:szCs w:val="20"/>
                <w:u w:val="single"/>
              </w:rPr>
              <w:t>:</w:t>
            </w:r>
          </w:p>
          <w:p w14:paraId="7F8E263A"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b/>
                <w:i/>
                <w:sz w:val="20"/>
                <w:szCs w:val="20"/>
              </w:rPr>
              <w:t>How to Grow a Beanstalk</w:t>
            </w:r>
          </w:p>
          <w:p w14:paraId="0B5D7084" w14:textId="77777777" w:rsidR="001A5B0F" w:rsidRDefault="001A5B0F">
            <w:pPr>
              <w:spacing w:line="240" w:lineRule="auto"/>
              <w:rPr>
                <w:rFonts w:ascii="Calibri" w:eastAsia="Calibri" w:hAnsi="Calibri" w:cs="Calibri"/>
                <w:sz w:val="20"/>
                <w:szCs w:val="20"/>
                <w:u w:val="single"/>
              </w:rPr>
            </w:pPr>
          </w:p>
          <w:p w14:paraId="1AB22BBB" w14:textId="77777777" w:rsidR="001A5B0F" w:rsidRDefault="001A5B0F">
            <w:pPr>
              <w:spacing w:line="240" w:lineRule="auto"/>
              <w:rPr>
                <w:rFonts w:ascii="Calibri" w:eastAsia="Calibri" w:hAnsi="Calibri" w:cs="Calibri"/>
                <w:b/>
                <w:i/>
                <w:sz w:val="20"/>
                <w:szCs w:val="20"/>
              </w:rPr>
            </w:pPr>
          </w:p>
        </w:tc>
        <w:tc>
          <w:tcPr>
            <w:tcW w:w="2505" w:type="dxa"/>
            <w:shd w:val="clear" w:color="auto" w:fill="FFFFFF"/>
          </w:tcPr>
          <w:p w14:paraId="40446C1E"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Fiction: </w:t>
            </w:r>
          </w:p>
          <w:p w14:paraId="1BF483CE" w14:textId="77777777" w:rsidR="001A5B0F" w:rsidRDefault="00000000">
            <w:pPr>
              <w:spacing w:line="240" w:lineRule="auto"/>
              <w:rPr>
                <w:rFonts w:ascii="Calibri" w:eastAsia="Calibri" w:hAnsi="Calibri" w:cs="Calibri"/>
                <w:b/>
                <w:i/>
                <w:sz w:val="20"/>
                <w:szCs w:val="20"/>
              </w:rPr>
            </w:pPr>
            <w:r>
              <w:rPr>
                <w:rFonts w:ascii="Calibri" w:eastAsia="Calibri" w:hAnsi="Calibri" w:cs="Calibri"/>
                <w:b/>
                <w:i/>
                <w:sz w:val="20"/>
                <w:szCs w:val="20"/>
              </w:rPr>
              <w:t>The Hungry Caterpillar</w:t>
            </w:r>
          </w:p>
          <w:p w14:paraId="0E714590" w14:textId="77777777" w:rsidR="001A5B0F" w:rsidRDefault="001A5B0F">
            <w:pPr>
              <w:spacing w:line="240" w:lineRule="auto"/>
              <w:rPr>
                <w:rFonts w:ascii="Calibri" w:eastAsia="Calibri" w:hAnsi="Calibri" w:cs="Calibri"/>
                <w:b/>
                <w:i/>
                <w:sz w:val="20"/>
                <w:szCs w:val="20"/>
              </w:rPr>
            </w:pPr>
          </w:p>
          <w:p w14:paraId="2A8662FB" w14:textId="77777777" w:rsidR="001A5B0F" w:rsidRDefault="001A5B0F">
            <w:pPr>
              <w:spacing w:line="240" w:lineRule="auto"/>
              <w:rPr>
                <w:rFonts w:ascii="Calibri" w:eastAsia="Calibri" w:hAnsi="Calibri" w:cs="Calibri"/>
                <w:b/>
                <w:i/>
                <w:sz w:val="20"/>
                <w:szCs w:val="20"/>
              </w:rPr>
            </w:pPr>
          </w:p>
          <w:p w14:paraId="008FFD78"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Non-fiction </w:t>
            </w:r>
            <w:r>
              <w:rPr>
                <w:rFonts w:ascii="Calibri" w:eastAsia="Calibri" w:hAnsi="Calibri" w:cs="Calibri"/>
                <w:b/>
                <w:sz w:val="20"/>
                <w:szCs w:val="20"/>
                <w:u w:val="single"/>
              </w:rPr>
              <w:t>Information</w:t>
            </w:r>
            <w:r>
              <w:rPr>
                <w:rFonts w:ascii="Calibri" w:eastAsia="Calibri" w:hAnsi="Calibri" w:cs="Calibri"/>
                <w:sz w:val="20"/>
                <w:szCs w:val="20"/>
                <w:u w:val="single"/>
              </w:rPr>
              <w:t>:</w:t>
            </w:r>
          </w:p>
          <w:p w14:paraId="2EFBA69B" w14:textId="77777777" w:rsidR="001A5B0F" w:rsidRDefault="00000000">
            <w:pPr>
              <w:spacing w:line="240" w:lineRule="auto"/>
              <w:rPr>
                <w:rFonts w:ascii="Calibri" w:eastAsia="Calibri" w:hAnsi="Calibri" w:cs="Calibri"/>
                <w:b/>
                <w:i/>
                <w:sz w:val="20"/>
                <w:szCs w:val="20"/>
              </w:rPr>
            </w:pPr>
            <w:r>
              <w:rPr>
                <w:rFonts w:ascii="Calibri" w:eastAsia="Calibri" w:hAnsi="Calibri" w:cs="Calibri"/>
                <w:b/>
                <w:i/>
                <w:sz w:val="20"/>
                <w:szCs w:val="20"/>
              </w:rPr>
              <w:t>Life Cycle of a Chick</w:t>
            </w:r>
          </w:p>
          <w:p w14:paraId="07336320" w14:textId="77777777" w:rsidR="001A5B0F" w:rsidRDefault="001A5B0F">
            <w:pPr>
              <w:spacing w:line="240" w:lineRule="auto"/>
              <w:rPr>
                <w:rFonts w:ascii="Calibri" w:eastAsia="Calibri" w:hAnsi="Calibri" w:cs="Calibri"/>
                <w:sz w:val="20"/>
                <w:szCs w:val="20"/>
                <w:u w:val="single"/>
              </w:rPr>
            </w:pPr>
          </w:p>
        </w:tc>
        <w:tc>
          <w:tcPr>
            <w:tcW w:w="2520" w:type="dxa"/>
            <w:shd w:val="clear" w:color="auto" w:fill="FFFFFF"/>
          </w:tcPr>
          <w:p w14:paraId="596E874C" w14:textId="77777777" w:rsidR="001A5B0F" w:rsidRDefault="00000000">
            <w:pPr>
              <w:spacing w:line="240" w:lineRule="auto"/>
              <w:rPr>
                <w:rFonts w:ascii="Calibri" w:eastAsia="Calibri" w:hAnsi="Calibri" w:cs="Calibri"/>
                <w:sz w:val="20"/>
                <w:szCs w:val="20"/>
                <w:u w:val="single"/>
              </w:rPr>
            </w:pPr>
            <w:r>
              <w:rPr>
                <w:rFonts w:ascii="Calibri" w:eastAsia="Calibri" w:hAnsi="Calibri" w:cs="Calibri"/>
                <w:sz w:val="20"/>
                <w:szCs w:val="20"/>
                <w:u w:val="single"/>
              </w:rPr>
              <w:t xml:space="preserve">Talk for Writing Fiction: </w:t>
            </w:r>
          </w:p>
          <w:p w14:paraId="00494771" w14:textId="77777777" w:rsidR="001A5B0F" w:rsidRDefault="00000000">
            <w:pPr>
              <w:spacing w:line="240" w:lineRule="auto"/>
              <w:rPr>
                <w:rFonts w:ascii="Calibri" w:eastAsia="Calibri" w:hAnsi="Calibri" w:cs="Calibri"/>
                <w:b/>
                <w:i/>
                <w:sz w:val="20"/>
                <w:szCs w:val="20"/>
              </w:rPr>
            </w:pPr>
            <w:r>
              <w:rPr>
                <w:rFonts w:ascii="Calibri" w:eastAsia="Calibri" w:hAnsi="Calibri" w:cs="Calibri"/>
                <w:b/>
                <w:i/>
                <w:sz w:val="20"/>
                <w:szCs w:val="20"/>
              </w:rPr>
              <w:t>Little Red Hen</w:t>
            </w:r>
          </w:p>
          <w:p w14:paraId="16466729" w14:textId="77777777" w:rsidR="001A5B0F" w:rsidRDefault="001A5B0F">
            <w:pPr>
              <w:spacing w:line="240" w:lineRule="auto"/>
              <w:rPr>
                <w:rFonts w:ascii="Calibri" w:eastAsia="Calibri" w:hAnsi="Calibri" w:cs="Calibri"/>
                <w:b/>
                <w:sz w:val="20"/>
                <w:szCs w:val="20"/>
              </w:rPr>
            </w:pPr>
          </w:p>
        </w:tc>
      </w:tr>
      <w:tr w:rsidR="001A5B0F" w14:paraId="3C040740" w14:textId="77777777">
        <w:trPr>
          <w:trHeight w:val="808"/>
        </w:trPr>
        <w:tc>
          <w:tcPr>
            <w:tcW w:w="1320" w:type="dxa"/>
            <w:shd w:val="clear" w:color="auto" w:fill="595959"/>
            <w:tcMar>
              <w:top w:w="100" w:type="dxa"/>
              <w:left w:w="100" w:type="dxa"/>
              <w:bottom w:w="100" w:type="dxa"/>
              <w:right w:w="100" w:type="dxa"/>
            </w:tcMar>
          </w:tcPr>
          <w:p w14:paraId="0F551C89" w14:textId="77777777" w:rsidR="001A5B0F" w:rsidRDefault="00000000">
            <w:pPr>
              <w:widowControl w:val="0"/>
              <w:spacing w:line="240" w:lineRule="auto"/>
              <w:jc w:val="center"/>
              <w:rPr>
                <w:color w:val="FFFFFF"/>
                <w:sz w:val="17"/>
                <w:szCs w:val="17"/>
              </w:rPr>
            </w:pPr>
            <w:r>
              <w:rPr>
                <w:color w:val="FFFFFF"/>
                <w:sz w:val="17"/>
                <w:szCs w:val="17"/>
              </w:rPr>
              <w:t>Talk for Writing Reading Spine Books</w:t>
            </w:r>
          </w:p>
        </w:tc>
        <w:tc>
          <w:tcPr>
            <w:tcW w:w="2340" w:type="dxa"/>
            <w:shd w:val="clear" w:color="auto" w:fill="FFFFFF"/>
          </w:tcPr>
          <w:p w14:paraId="4F346539" w14:textId="77777777" w:rsidR="001A5B0F" w:rsidRDefault="00000000">
            <w:pPr>
              <w:spacing w:line="240" w:lineRule="auto"/>
              <w:rPr>
                <w:b/>
                <w:sz w:val="17"/>
                <w:szCs w:val="17"/>
                <w:u w:val="single"/>
              </w:rPr>
            </w:pPr>
            <w:proofErr w:type="spellStart"/>
            <w:r>
              <w:rPr>
                <w:b/>
                <w:sz w:val="17"/>
                <w:szCs w:val="17"/>
                <w:u w:val="single"/>
              </w:rPr>
              <w:t>Shhhh</w:t>
            </w:r>
            <w:proofErr w:type="spellEnd"/>
            <w:r>
              <w:rPr>
                <w:b/>
                <w:sz w:val="17"/>
                <w:szCs w:val="17"/>
                <w:u w:val="single"/>
              </w:rPr>
              <w:t>!</w:t>
            </w:r>
          </w:p>
          <w:p w14:paraId="281C110D" w14:textId="77777777" w:rsidR="001A5B0F" w:rsidRDefault="001A5B0F">
            <w:pPr>
              <w:spacing w:line="240" w:lineRule="auto"/>
              <w:rPr>
                <w:b/>
                <w:sz w:val="17"/>
                <w:szCs w:val="17"/>
                <w:u w:val="single"/>
              </w:rPr>
            </w:pPr>
          </w:p>
          <w:p w14:paraId="57C6F54A" w14:textId="77777777" w:rsidR="001A5B0F" w:rsidRDefault="00000000">
            <w:pPr>
              <w:spacing w:line="240" w:lineRule="auto"/>
              <w:rPr>
                <w:rFonts w:ascii="Calibri" w:eastAsia="Calibri" w:hAnsi="Calibri" w:cs="Calibri"/>
                <w:sz w:val="20"/>
                <w:szCs w:val="20"/>
                <w:u w:val="single"/>
              </w:rPr>
            </w:pPr>
            <w:r>
              <w:rPr>
                <w:b/>
                <w:sz w:val="17"/>
                <w:szCs w:val="17"/>
                <w:u w:val="single"/>
              </w:rPr>
              <w:t>On the Way Home</w:t>
            </w:r>
          </w:p>
        </w:tc>
        <w:tc>
          <w:tcPr>
            <w:tcW w:w="2520" w:type="dxa"/>
            <w:shd w:val="clear" w:color="auto" w:fill="FFFFFF"/>
          </w:tcPr>
          <w:p w14:paraId="06BD025C" w14:textId="77777777" w:rsidR="001A5B0F" w:rsidRDefault="00000000">
            <w:pPr>
              <w:pBdr>
                <w:top w:val="nil"/>
                <w:left w:val="nil"/>
                <w:bottom w:val="nil"/>
                <w:right w:val="nil"/>
                <w:between w:val="nil"/>
              </w:pBdr>
              <w:spacing w:line="240" w:lineRule="auto"/>
              <w:rPr>
                <w:b/>
                <w:color w:val="000000"/>
                <w:sz w:val="17"/>
                <w:szCs w:val="17"/>
              </w:rPr>
            </w:pPr>
            <w:r>
              <w:rPr>
                <w:b/>
                <w:color w:val="000000"/>
                <w:sz w:val="17"/>
                <w:szCs w:val="17"/>
                <w:u w:val="single"/>
              </w:rPr>
              <w:t>The Gruffalo</w:t>
            </w:r>
          </w:p>
          <w:p w14:paraId="1C103B2C" w14:textId="77777777" w:rsidR="001A5B0F" w:rsidRDefault="001A5B0F">
            <w:pPr>
              <w:rPr>
                <w:b/>
                <w:sz w:val="17"/>
                <w:szCs w:val="17"/>
              </w:rPr>
            </w:pPr>
          </w:p>
          <w:p w14:paraId="35BABFDB" w14:textId="77777777" w:rsidR="001A5B0F" w:rsidRDefault="00000000">
            <w:pPr>
              <w:spacing w:line="240" w:lineRule="auto"/>
              <w:rPr>
                <w:rFonts w:ascii="Calibri" w:eastAsia="Calibri" w:hAnsi="Calibri" w:cs="Calibri"/>
                <w:sz w:val="20"/>
                <w:szCs w:val="20"/>
                <w:u w:val="single"/>
              </w:rPr>
            </w:pPr>
            <w:r>
              <w:rPr>
                <w:b/>
                <w:color w:val="000000"/>
                <w:sz w:val="17"/>
                <w:szCs w:val="17"/>
                <w:u w:val="single"/>
              </w:rPr>
              <w:t>Goodnight Moon</w:t>
            </w:r>
          </w:p>
        </w:tc>
        <w:tc>
          <w:tcPr>
            <w:tcW w:w="2520" w:type="dxa"/>
            <w:shd w:val="clear" w:color="auto" w:fill="FFFFFF"/>
          </w:tcPr>
          <w:p w14:paraId="585F093A" w14:textId="77777777" w:rsidR="001A5B0F" w:rsidRDefault="00000000">
            <w:pPr>
              <w:spacing w:line="240" w:lineRule="auto"/>
              <w:rPr>
                <w:b/>
                <w:color w:val="000000"/>
                <w:sz w:val="17"/>
                <w:szCs w:val="17"/>
                <w:u w:val="single"/>
              </w:rPr>
            </w:pPr>
            <w:r>
              <w:rPr>
                <w:b/>
                <w:color w:val="000000"/>
                <w:sz w:val="17"/>
                <w:szCs w:val="17"/>
                <w:u w:val="single"/>
              </w:rPr>
              <w:t>Owl Babies</w:t>
            </w:r>
          </w:p>
          <w:p w14:paraId="50F1D9A6" w14:textId="77777777" w:rsidR="001A5B0F" w:rsidRDefault="001A5B0F">
            <w:pPr>
              <w:spacing w:line="240" w:lineRule="auto"/>
              <w:rPr>
                <w:b/>
                <w:color w:val="000000"/>
                <w:sz w:val="17"/>
                <w:szCs w:val="17"/>
                <w:u w:val="single"/>
              </w:rPr>
            </w:pPr>
          </w:p>
          <w:p w14:paraId="69379E80" w14:textId="77777777" w:rsidR="001A5B0F" w:rsidRDefault="00000000">
            <w:pPr>
              <w:spacing w:line="240" w:lineRule="auto"/>
              <w:rPr>
                <w:rFonts w:ascii="Calibri" w:eastAsia="Calibri" w:hAnsi="Calibri" w:cs="Calibri"/>
                <w:sz w:val="20"/>
                <w:szCs w:val="20"/>
                <w:u w:val="single"/>
              </w:rPr>
            </w:pPr>
            <w:r>
              <w:rPr>
                <w:b/>
                <w:sz w:val="17"/>
                <w:szCs w:val="17"/>
                <w:u w:val="single"/>
              </w:rPr>
              <w:t>Six Dinner Sid</w:t>
            </w:r>
          </w:p>
        </w:tc>
        <w:tc>
          <w:tcPr>
            <w:tcW w:w="2535" w:type="dxa"/>
            <w:shd w:val="clear" w:color="auto" w:fill="FFFFFF"/>
          </w:tcPr>
          <w:p w14:paraId="15C8959B" w14:textId="77777777" w:rsidR="001A5B0F" w:rsidRDefault="00000000">
            <w:pPr>
              <w:spacing w:line="240" w:lineRule="auto"/>
              <w:rPr>
                <w:b/>
                <w:sz w:val="17"/>
                <w:szCs w:val="17"/>
                <w:u w:val="single"/>
              </w:rPr>
            </w:pPr>
            <w:r>
              <w:rPr>
                <w:b/>
                <w:sz w:val="17"/>
                <w:szCs w:val="17"/>
                <w:u w:val="single"/>
              </w:rPr>
              <w:t>Rosie’s Walk</w:t>
            </w:r>
          </w:p>
          <w:p w14:paraId="4B200D83" w14:textId="77777777" w:rsidR="001A5B0F" w:rsidRDefault="001A5B0F">
            <w:pPr>
              <w:spacing w:line="240" w:lineRule="auto"/>
              <w:rPr>
                <w:b/>
                <w:sz w:val="17"/>
                <w:szCs w:val="17"/>
                <w:u w:val="single"/>
              </w:rPr>
            </w:pPr>
          </w:p>
          <w:p w14:paraId="27B328E4" w14:textId="77777777" w:rsidR="001A5B0F" w:rsidRDefault="00000000">
            <w:pPr>
              <w:spacing w:line="240" w:lineRule="auto"/>
              <w:rPr>
                <w:rFonts w:ascii="Calibri" w:eastAsia="Calibri" w:hAnsi="Calibri" w:cs="Calibri"/>
                <w:sz w:val="20"/>
                <w:szCs w:val="20"/>
                <w:u w:val="single"/>
              </w:rPr>
            </w:pPr>
            <w:r>
              <w:rPr>
                <w:b/>
                <w:sz w:val="17"/>
                <w:szCs w:val="17"/>
                <w:u w:val="single"/>
              </w:rPr>
              <w:t>Handa’s Surprise</w:t>
            </w:r>
          </w:p>
        </w:tc>
        <w:tc>
          <w:tcPr>
            <w:tcW w:w="2505" w:type="dxa"/>
            <w:shd w:val="clear" w:color="auto" w:fill="FFFFFF"/>
          </w:tcPr>
          <w:p w14:paraId="1F34858D" w14:textId="77777777" w:rsidR="001A5B0F" w:rsidRDefault="00000000">
            <w:pPr>
              <w:spacing w:line="240" w:lineRule="auto"/>
              <w:rPr>
                <w:rFonts w:ascii="Calibri" w:eastAsia="Calibri" w:hAnsi="Calibri" w:cs="Calibri"/>
                <w:sz w:val="20"/>
                <w:szCs w:val="20"/>
                <w:u w:val="single"/>
              </w:rPr>
            </w:pPr>
            <w:r>
              <w:rPr>
                <w:b/>
                <w:sz w:val="17"/>
                <w:szCs w:val="17"/>
                <w:u w:val="single"/>
              </w:rPr>
              <w:t>The Hungry Caterpillar</w:t>
            </w:r>
          </w:p>
        </w:tc>
        <w:tc>
          <w:tcPr>
            <w:tcW w:w="2520" w:type="dxa"/>
            <w:shd w:val="clear" w:color="auto" w:fill="FFFFFF"/>
          </w:tcPr>
          <w:p w14:paraId="3CF43A14" w14:textId="77777777" w:rsidR="001A5B0F" w:rsidRDefault="00000000">
            <w:pPr>
              <w:spacing w:line="240" w:lineRule="auto"/>
              <w:rPr>
                <w:b/>
                <w:sz w:val="17"/>
                <w:szCs w:val="17"/>
                <w:u w:val="single"/>
              </w:rPr>
            </w:pPr>
            <w:r>
              <w:rPr>
                <w:b/>
                <w:sz w:val="17"/>
                <w:szCs w:val="17"/>
                <w:u w:val="single"/>
              </w:rPr>
              <w:t>Little Red Hen</w:t>
            </w:r>
          </w:p>
          <w:p w14:paraId="0064F287" w14:textId="77777777" w:rsidR="001A5B0F" w:rsidRDefault="001A5B0F">
            <w:pPr>
              <w:spacing w:line="240" w:lineRule="auto"/>
              <w:rPr>
                <w:b/>
                <w:sz w:val="17"/>
                <w:szCs w:val="17"/>
                <w:u w:val="single"/>
              </w:rPr>
            </w:pPr>
          </w:p>
          <w:p w14:paraId="3BB8CFAE" w14:textId="77777777" w:rsidR="001A5B0F" w:rsidRDefault="00000000">
            <w:pPr>
              <w:spacing w:line="240" w:lineRule="auto"/>
              <w:rPr>
                <w:rFonts w:ascii="Calibri" w:eastAsia="Calibri" w:hAnsi="Calibri" w:cs="Calibri"/>
                <w:sz w:val="20"/>
                <w:szCs w:val="20"/>
                <w:u w:val="single"/>
              </w:rPr>
            </w:pPr>
            <w:r>
              <w:rPr>
                <w:b/>
                <w:sz w:val="17"/>
                <w:szCs w:val="17"/>
                <w:u w:val="single"/>
              </w:rPr>
              <w:t>Farmer Duck</w:t>
            </w:r>
          </w:p>
        </w:tc>
      </w:tr>
      <w:tr w:rsidR="001A5B0F" w14:paraId="0D4AFA32" w14:textId="77777777">
        <w:trPr>
          <w:trHeight w:val="1169"/>
        </w:trPr>
        <w:tc>
          <w:tcPr>
            <w:tcW w:w="1320" w:type="dxa"/>
            <w:shd w:val="clear" w:color="auto" w:fill="595959"/>
            <w:tcMar>
              <w:top w:w="100" w:type="dxa"/>
              <w:left w:w="100" w:type="dxa"/>
              <w:bottom w:w="100" w:type="dxa"/>
              <w:right w:w="100" w:type="dxa"/>
            </w:tcMar>
          </w:tcPr>
          <w:p w14:paraId="0196FD97" w14:textId="77777777" w:rsidR="001A5B0F" w:rsidRDefault="00000000">
            <w:pPr>
              <w:widowControl w:val="0"/>
              <w:spacing w:line="240" w:lineRule="auto"/>
              <w:jc w:val="center"/>
              <w:rPr>
                <w:color w:val="FFFFFF"/>
                <w:sz w:val="17"/>
                <w:szCs w:val="17"/>
              </w:rPr>
            </w:pPr>
            <w:r>
              <w:rPr>
                <w:color w:val="FFFFFF"/>
                <w:sz w:val="17"/>
                <w:szCs w:val="17"/>
              </w:rPr>
              <w:lastRenderedPageBreak/>
              <w:t>Nursery Rhymes</w:t>
            </w:r>
          </w:p>
        </w:tc>
        <w:tc>
          <w:tcPr>
            <w:tcW w:w="2340" w:type="dxa"/>
            <w:shd w:val="clear" w:color="auto" w:fill="FFFFFF"/>
          </w:tcPr>
          <w:p w14:paraId="188B4D72" w14:textId="77777777" w:rsidR="001A5B0F" w:rsidRDefault="00000000">
            <w:pPr>
              <w:numPr>
                <w:ilvl w:val="0"/>
                <w:numId w:val="6"/>
              </w:numPr>
              <w:pBdr>
                <w:top w:val="nil"/>
                <w:left w:val="nil"/>
                <w:bottom w:val="nil"/>
                <w:right w:val="nil"/>
                <w:between w:val="nil"/>
              </w:pBdr>
              <w:spacing w:line="240" w:lineRule="auto"/>
              <w:ind w:left="322" w:hanging="141"/>
              <w:rPr>
                <w:rFonts w:ascii="Calibri" w:eastAsia="Calibri" w:hAnsi="Calibri" w:cs="Calibri"/>
                <w:color w:val="000000"/>
                <w:sz w:val="20"/>
                <w:szCs w:val="20"/>
              </w:rPr>
            </w:pPr>
            <w:r>
              <w:rPr>
                <w:rFonts w:ascii="Calibri" w:eastAsia="Calibri" w:hAnsi="Calibri" w:cs="Calibri"/>
                <w:color w:val="000000"/>
                <w:sz w:val="20"/>
                <w:szCs w:val="20"/>
              </w:rPr>
              <w:t>Dingle Dangle Scarecrow (Harvest)</w:t>
            </w:r>
          </w:p>
          <w:p w14:paraId="3326BBBF" w14:textId="77777777" w:rsidR="001A5B0F" w:rsidRDefault="00000000">
            <w:pPr>
              <w:numPr>
                <w:ilvl w:val="0"/>
                <w:numId w:val="6"/>
              </w:numPr>
              <w:pBdr>
                <w:top w:val="nil"/>
                <w:left w:val="nil"/>
                <w:bottom w:val="nil"/>
                <w:right w:val="nil"/>
                <w:between w:val="nil"/>
              </w:pBdr>
              <w:spacing w:line="240" w:lineRule="auto"/>
              <w:ind w:left="322" w:hanging="141"/>
              <w:rPr>
                <w:rFonts w:ascii="Calibri" w:eastAsia="Calibri" w:hAnsi="Calibri" w:cs="Calibri"/>
                <w:color w:val="000000"/>
                <w:sz w:val="20"/>
                <w:szCs w:val="20"/>
              </w:rPr>
            </w:pPr>
            <w:r>
              <w:rPr>
                <w:rFonts w:ascii="Calibri" w:eastAsia="Calibri" w:hAnsi="Calibri" w:cs="Calibri"/>
                <w:color w:val="000000"/>
                <w:sz w:val="20"/>
                <w:szCs w:val="20"/>
              </w:rPr>
              <w:t>Dr Foster Went to Gloucester</w:t>
            </w:r>
          </w:p>
          <w:p w14:paraId="6FFD6F9B" w14:textId="77777777" w:rsidR="001A5B0F" w:rsidRDefault="00000000">
            <w:pPr>
              <w:numPr>
                <w:ilvl w:val="0"/>
                <w:numId w:val="6"/>
              </w:numPr>
              <w:pBdr>
                <w:top w:val="nil"/>
                <w:left w:val="nil"/>
                <w:bottom w:val="nil"/>
                <w:right w:val="nil"/>
                <w:between w:val="nil"/>
              </w:pBdr>
              <w:spacing w:line="240" w:lineRule="auto"/>
              <w:ind w:left="322" w:hanging="141"/>
              <w:rPr>
                <w:rFonts w:ascii="Calibri" w:eastAsia="Calibri" w:hAnsi="Calibri" w:cs="Calibri"/>
                <w:color w:val="000000"/>
                <w:sz w:val="20"/>
                <w:szCs w:val="20"/>
              </w:rPr>
            </w:pPr>
            <w:r>
              <w:rPr>
                <w:rFonts w:ascii="Calibri" w:eastAsia="Calibri" w:hAnsi="Calibri" w:cs="Calibri"/>
                <w:color w:val="000000"/>
                <w:sz w:val="20"/>
                <w:szCs w:val="20"/>
              </w:rPr>
              <w:t>Head, Shoulders, Knees and Toes</w:t>
            </w:r>
          </w:p>
          <w:p w14:paraId="68AF6E00" w14:textId="77777777" w:rsidR="001A5B0F" w:rsidRDefault="00000000">
            <w:pPr>
              <w:numPr>
                <w:ilvl w:val="0"/>
                <w:numId w:val="6"/>
              </w:numPr>
              <w:pBdr>
                <w:top w:val="nil"/>
                <w:left w:val="nil"/>
                <w:bottom w:val="nil"/>
                <w:right w:val="nil"/>
                <w:between w:val="nil"/>
              </w:pBdr>
              <w:spacing w:line="240" w:lineRule="auto"/>
              <w:ind w:left="322" w:hanging="141"/>
              <w:rPr>
                <w:rFonts w:ascii="Calibri" w:eastAsia="Calibri" w:hAnsi="Calibri" w:cs="Calibri"/>
                <w:color w:val="000000"/>
                <w:sz w:val="20"/>
                <w:szCs w:val="20"/>
              </w:rPr>
            </w:pPr>
            <w:r>
              <w:rPr>
                <w:rFonts w:ascii="Calibri" w:eastAsia="Calibri" w:hAnsi="Calibri" w:cs="Calibri"/>
                <w:color w:val="000000"/>
                <w:sz w:val="20"/>
                <w:szCs w:val="20"/>
              </w:rPr>
              <w:t xml:space="preserve">Happy and You Know </w:t>
            </w:r>
            <w:proofErr w:type="gramStart"/>
            <w:r>
              <w:rPr>
                <w:rFonts w:ascii="Calibri" w:eastAsia="Calibri" w:hAnsi="Calibri" w:cs="Calibri"/>
                <w:color w:val="000000"/>
                <w:sz w:val="20"/>
                <w:szCs w:val="20"/>
              </w:rPr>
              <w:t>It</w:t>
            </w:r>
            <w:proofErr w:type="gramEnd"/>
          </w:p>
        </w:tc>
        <w:tc>
          <w:tcPr>
            <w:tcW w:w="2520" w:type="dxa"/>
            <w:shd w:val="clear" w:color="auto" w:fill="FFFFFF"/>
          </w:tcPr>
          <w:p w14:paraId="2D1BF2C2" w14:textId="77777777" w:rsidR="001A5B0F" w:rsidRDefault="00000000">
            <w:pPr>
              <w:numPr>
                <w:ilvl w:val="0"/>
                <w:numId w:val="3"/>
              </w:numPr>
              <w:pBdr>
                <w:top w:val="nil"/>
                <w:left w:val="nil"/>
                <w:bottom w:val="nil"/>
                <w:right w:val="nil"/>
                <w:between w:val="nil"/>
              </w:pBdr>
              <w:spacing w:line="240" w:lineRule="auto"/>
              <w:ind w:left="205" w:hanging="141"/>
              <w:rPr>
                <w:rFonts w:ascii="Calibri" w:eastAsia="Calibri" w:hAnsi="Calibri" w:cs="Calibri"/>
                <w:color w:val="000000"/>
                <w:sz w:val="20"/>
                <w:szCs w:val="20"/>
              </w:rPr>
            </w:pPr>
            <w:r>
              <w:rPr>
                <w:rFonts w:ascii="Calibri" w:eastAsia="Calibri" w:hAnsi="Calibri" w:cs="Calibri"/>
                <w:color w:val="000000"/>
                <w:sz w:val="20"/>
                <w:szCs w:val="20"/>
              </w:rPr>
              <w:t>Jack and Jill</w:t>
            </w:r>
          </w:p>
          <w:p w14:paraId="243CC083" w14:textId="77777777" w:rsidR="001A5B0F" w:rsidRDefault="00000000">
            <w:pPr>
              <w:numPr>
                <w:ilvl w:val="0"/>
                <w:numId w:val="3"/>
              </w:numPr>
              <w:pBdr>
                <w:top w:val="nil"/>
                <w:left w:val="nil"/>
                <w:bottom w:val="nil"/>
                <w:right w:val="nil"/>
                <w:between w:val="nil"/>
              </w:pBdr>
              <w:spacing w:line="240" w:lineRule="auto"/>
              <w:ind w:left="205" w:hanging="141"/>
              <w:rPr>
                <w:rFonts w:ascii="Calibri" w:eastAsia="Calibri" w:hAnsi="Calibri" w:cs="Calibri"/>
                <w:color w:val="000000"/>
                <w:sz w:val="20"/>
                <w:szCs w:val="20"/>
              </w:rPr>
            </w:pPr>
            <w:r>
              <w:rPr>
                <w:rFonts w:ascii="Calibri" w:eastAsia="Calibri" w:hAnsi="Calibri" w:cs="Calibri"/>
                <w:color w:val="000000"/>
                <w:sz w:val="20"/>
                <w:szCs w:val="20"/>
              </w:rPr>
              <w:t xml:space="preserve">Twinkle </w:t>
            </w:r>
            <w:proofErr w:type="spellStart"/>
            <w:r>
              <w:rPr>
                <w:rFonts w:ascii="Calibri" w:eastAsia="Calibri" w:hAnsi="Calibri" w:cs="Calibri"/>
                <w:color w:val="000000"/>
                <w:sz w:val="20"/>
                <w:szCs w:val="20"/>
              </w:rPr>
              <w:t>Twinkle</w:t>
            </w:r>
            <w:proofErr w:type="spellEnd"/>
            <w:r>
              <w:rPr>
                <w:rFonts w:ascii="Calibri" w:eastAsia="Calibri" w:hAnsi="Calibri" w:cs="Calibri"/>
                <w:color w:val="000000"/>
                <w:sz w:val="20"/>
                <w:szCs w:val="20"/>
              </w:rPr>
              <w:t xml:space="preserve"> Little Star</w:t>
            </w:r>
          </w:p>
          <w:p w14:paraId="49B238BB" w14:textId="77777777" w:rsidR="001A5B0F" w:rsidRDefault="00000000">
            <w:pPr>
              <w:numPr>
                <w:ilvl w:val="0"/>
                <w:numId w:val="3"/>
              </w:numPr>
              <w:pBdr>
                <w:top w:val="nil"/>
                <w:left w:val="nil"/>
                <w:bottom w:val="nil"/>
                <w:right w:val="nil"/>
                <w:between w:val="nil"/>
              </w:pBdr>
              <w:spacing w:line="240" w:lineRule="auto"/>
              <w:ind w:left="205" w:hanging="141"/>
              <w:rPr>
                <w:rFonts w:ascii="Calibri" w:eastAsia="Calibri" w:hAnsi="Calibri" w:cs="Calibri"/>
                <w:color w:val="000000"/>
                <w:sz w:val="20"/>
                <w:szCs w:val="20"/>
              </w:rPr>
            </w:pPr>
            <w:r>
              <w:rPr>
                <w:rFonts w:ascii="Calibri" w:eastAsia="Calibri" w:hAnsi="Calibri" w:cs="Calibri"/>
                <w:color w:val="000000"/>
                <w:sz w:val="20"/>
                <w:szCs w:val="20"/>
              </w:rPr>
              <w:t>Humpty Dumpty</w:t>
            </w:r>
          </w:p>
          <w:p w14:paraId="5537414A" w14:textId="77777777" w:rsidR="001A5B0F" w:rsidRDefault="00000000">
            <w:pPr>
              <w:numPr>
                <w:ilvl w:val="0"/>
                <w:numId w:val="3"/>
              </w:numPr>
              <w:pBdr>
                <w:top w:val="nil"/>
                <w:left w:val="nil"/>
                <w:bottom w:val="nil"/>
                <w:right w:val="nil"/>
                <w:between w:val="nil"/>
              </w:pBdr>
              <w:spacing w:line="240" w:lineRule="auto"/>
              <w:ind w:left="205" w:hanging="141"/>
              <w:rPr>
                <w:rFonts w:ascii="Calibri" w:eastAsia="Calibri" w:hAnsi="Calibri" w:cs="Calibri"/>
                <w:color w:val="000000"/>
                <w:sz w:val="20"/>
                <w:szCs w:val="20"/>
              </w:rPr>
            </w:pPr>
            <w:r>
              <w:rPr>
                <w:rFonts w:ascii="Calibri" w:eastAsia="Calibri" w:hAnsi="Calibri" w:cs="Calibri"/>
                <w:color w:val="000000"/>
                <w:sz w:val="20"/>
                <w:szCs w:val="20"/>
              </w:rPr>
              <w:t>The Grand Old Duke of York</w:t>
            </w:r>
          </w:p>
        </w:tc>
        <w:tc>
          <w:tcPr>
            <w:tcW w:w="2520" w:type="dxa"/>
            <w:shd w:val="clear" w:color="auto" w:fill="FFFFFF"/>
          </w:tcPr>
          <w:p w14:paraId="43D0882D" w14:textId="77777777" w:rsidR="001A5B0F" w:rsidRDefault="00000000">
            <w:pPr>
              <w:numPr>
                <w:ilvl w:val="0"/>
                <w:numId w:val="3"/>
              </w:numPr>
              <w:pBdr>
                <w:top w:val="nil"/>
                <w:left w:val="nil"/>
                <w:bottom w:val="nil"/>
                <w:right w:val="nil"/>
                <w:between w:val="nil"/>
              </w:pBdr>
              <w:spacing w:line="240" w:lineRule="auto"/>
              <w:ind w:left="360" w:hanging="180"/>
              <w:rPr>
                <w:rFonts w:ascii="Calibri" w:eastAsia="Calibri" w:hAnsi="Calibri" w:cs="Calibri"/>
                <w:color w:val="000000"/>
                <w:sz w:val="20"/>
                <w:szCs w:val="20"/>
              </w:rPr>
            </w:pPr>
            <w:r>
              <w:rPr>
                <w:rFonts w:ascii="Calibri" w:eastAsia="Calibri" w:hAnsi="Calibri" w:cs="Calibri"/>
                <w:color w:val="000000"/>
                <w:sz w:val="20"/>
                <w:szCs w:val="20"/>
              </w:rPr>
              <w:t>Down in the Jungle</w:t>
            </w:r>
          </w:p>
          <w:p w14:paraId="32050D73" w14:textId="77777777" w:rsidR="001A5B0F" w:rsidRDefault="00000000">
            <w:pPr>
              <w:numPr>
                <w:ilvl w:val="0"/>
                <w:numId w:val="3"/>
              </w:numPr>
              <w:pBdr>
                <w:top w:val="nil"/>
                <w:left w:val="nil"/>
                <w:bottom w:val="nil"/>
                <w:right w:val="nil"/>
                <w:between w:val="nil"/>
              </w:pBdr>
              <w:spacing w:line="240" w:lineRule="auto"/>
              <w:ind w:left="360" w:hanging="180"/>
              <w:rPr>
                <w:rFonts w:ascii="Calibri" w:eastAsia="Calibri" w:hAnsi="Calibri" w:cs="Calibri"/>
                <w:color w:val="000000"/>
                <w:sz w:val="20"/>
                <w:szCs w:val="20"/>
              </w:rPr>
            </w:pPr>
            <w:r>
              <w:rPr>
                <w:rFonts w:ascii="Calibri" w:eastAsia="Calibri" w:hAnsi="Calibri" w:cs="Calibri"/>
                <w:color w:val="000000"/>
                <w:sz w:val="20"/>
                <w:szCs w:val="20"/>
              </w:rPr>
              <w:t>5 Little Monkeys</w:t>
            </w:r>
          </w:p>
          <w:p w14:paraId="06E1CC39" w14:textId="77777777" w:rsidR="001A5B0F" w:rsidRDefault="00000000">
            <w:pPr>
              <w:numPr>
                <w:ilvl w:val="0"/>
                <w:numId w:val="3"/>
              </w:numPr>
              <w:pBdr>
                <w:top w:val="nil"/>
                <w:left w:val="nil"/>
                <w:bottom w:val="nil"/>
                <w:right w:val="nil"/>
                <w:between w:val="nil"/>
              </w:pBdr>
              <w:spacing w:line="240" w:lineRule="auto"/>
              <w:ind w:left="360" w:hanging="180"/>
              <w:rPr>
                <w:rFonts w:ascii="Calibri" w:eastAsia="Calibri" w:hAnsi="Calibri" w:cs="Calibri"/>
                <w:color w:val="000000"/>
                <w:sz w:val="20"/>
                <w:szCs w:val="20"/>
              </w:rPr>
            </w:pPr>
            <w:r>
              <w:rPr>
                <w:rFonts w:ascii="Calibri" w:eastAsia="Calibri" w:hAnsi="Calibri" w:cs="Calibri"/>
                <w:color w:val="000000"/>
                <w:sz w:val="20"/>
                <w:szCs w:val="20"/>
              </w:rPr>
              <w:t>The Animal Fair</w:t>
            </w:r>
          </w:p>
          <w:p w14:paraId="1F645936" w14:textId="77777777" w:rsidR="001A5B0F" w:rsidRDefault="00000000">
            <w:pPr>
              <w:numPr>
                <w:ilvl w:val="0"/>
                <w:numId w:val="3"/>
              </w:numPr>
              <w:pBdr>
                <w:top w:val="nil"/>
                <w:left w:val="nil"/>
                <w:bottom w:val="nil"/>
                <w:right w:val="nil"/>
                <w:between w:val="nil"/>
              </w:pBdr>
              <w:spacing w:line="240" w:lineRule="auto"/>
              <w:ind w:left="360" w:hanging="180"/>
              <w:rPr>
                <w:rFonts w:ascii="Calibri" w:eastAsia="Calibri" w:hAnsi="Calibri" w:cs="Calibri"/>
                <w:color w:val="000000"/>
                <w:sz w:val="20"/>
                <w:szCs w:val="20"/>
              </w:rPr>
            </w:pPr>
            <w:r>
              <w:rPr>
                <w:rFonts w:ascii="Calibri" w:eastAsia="Calibri" w:hAnsi="Calibri" w:cs="Calibri"/>
                <w:color w:val="000000"/>
                <w:sz w:val="20"/>
                <w:szCs w:val="20"/>
              </w:rPr>
              <w:t>5 Little Speckled Frogs</w:t>
            </w:r>
          </w:p>
          <w:p w14:paraId="67BF306D" w14:textId="77777777" w:rsidR="001A5B0F" w:rsidRDefault="00000000">
            <w:pPr>
              <w:numPr>
                <w:ilvl w:val="0"/>
                <w:numId w:val="3"/>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Hop Little Bunnies</w:t>
            </w:r>
          </w:p>
          <w:p w14:paraId="2CB1AE33" w14:textId="77777777" w:rsidR="001A5B0F" w:rsidRDefault="00000000">
            <w:pPr>
              <w:numPr>
                <w:ilvl w:val="0"/>
                <w:numId w:val="3"/>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I’m a Little Hedgehog</w:t>
            </w:r>
          </w:p>
        </w:tc>
        <w:tc>
          <w:tcPr>
            <w:tcW w:w="2535" w:type="dxa"/>
            <w:shd w:val="clear" w:color="auto" w:fill="FFFFFF"/>
          </w:tcPr>
          <w:p w14:paraId="3774A3E2" w14:textId="77777777" w:rsidR="001A5B0F" w:rsidRDefault="00000000">
            <w:pPr>
              <w:numPr>
                <w:ilvl w:val="0"/>
                <w:numId w:val="7"/>
              </w:numPr>
              <w:pBdr>
                <w:top w:val="nil"/>
                <w:left w:val="nil"/>
                <w:bottom w:val="nil"/>
                <w:right w:val="nil"/>
                <w:between w:val="nil"/>
              </w:pBdr>
              <w:spacing w:line="240" w:lineRule="auto"/>
              <w:ind w:left="270" w:hanging="180"/>
              <w:rPr>
                <w:rFonts w:ascii="Calibri" w:eastAsia="Calibri" w:hAnsi="Calibri" w:cs="Calibri"/>
                <w:color w:val="000000"/>
                <w:sz w:val="20"/>
                <w:szCs w:val="20"/>
              </w:rPr>
            </w:pPr>
            <w:r>
              <w:rPr>
                <w:rFonts w:ascii="Calibri" w:eastAsia="Calibri" w:hAnsi="Calibri" w:cs="Calibri"/>
                <w:color w:val="000000"/>
                <w:sz w:val="20"/>
                <w:szCs w:val="20"/>
              </w:rPr>
              <w:t xml:space="preserve">Mary </w:t>
            </w:r>
            <w:proofErr w:type="spellStart"/>
            <w:r>
              <w:rPr>
                <w:rFonts w:ascii="Calibri" w:eastAsia="Calibri" w:hAnsi="Calibri" w:cs="Calibri"/>
                <w:color w:val="000000"/>
                <w:sz w:val="20"/>
                <w:szCs w:val="20"/>
              </w:rPr>
              <w:t>Mary</w:t>
            </w:r>
            <w:proofErr w:type="spellEnd"/>
            <w:r>
              <w:rPr>
                <w:rFonts w:ascii="Calibri" w:eastAsia="Calibri" w:hAnsi="Calibri" w:cs="Calibri"/>
                <w:color w:val="000000"/>
                <w:sz w:val="20"/>
                <w:szCs w:val="20"/>
              </w:rPr>
              <w:t xml:space="preserve"> Quite Contrary</w:t>
            </w:r>
          </w:p>
          <w:p w14:paraId="10BFE846" w14:textId="77777777" w:rsidR="001A5B0F" w:rsidRDefault="00000000">
            <w:pPr>
              <w:numPr>
                <w:ilvl w:val="0"/>
                <w:numId w:val="7"/>
              </w:numPr>
              <w:pBdr>
                <w:top w:val="nil"/>
                <w:left w:val="nil"/>
                <w:bottom w:val="nil"/>
                <w:right w:val="nil"/>
                <w:between w:val="nil"/>
              </w:pBdr>
              <w:spacing w:line="240" w:lineRule="auto"/>
              <w:ind w:left="270" w:hanging="180"/>
              <w:rPr>
                <w:rFonts w:ascii="Calibri" w:eastAsia="Calibri" w:hAnsi="Calibri" w:cs="Calibri"/>
                <w:color w:val="000000"/>
                <w:sz w:val="20"/>
                <w:szCs w:val="20"/>
              </w:rPr>
            </w:pPr>
            <w:r>
              <w:rPr>
                <w:rFonts w:ascii="Calibri" w:eastAsia="Calibri" w:hAnsi="Calibri" w:cs="Calibri"/>
                <w:color w:val="000000"/>
                <w:sz w:val="20"/>
                <w:szCs w:val="20"/>
              </w:rPr>
              <w:t>Mulberry Bush</w:t>
            </w:r>
          </w:p>
          <w:p w14:paraId="2D3E90BC" w14:textId="77777777" w:rsidR="001A5B0F" w:rsidRDefault="00000000">
            <w:pPr>
              <w:numPr>
                <w:ilvl w:val="0"/>
                <w:numId w:val="7"/>
              </w:numPr>
              <w:pBdr>
                <w:top w:val="nil"/>
                <w:left w:val="nil"/>
                <w:bottom w:val="nil"/>
                <w:right w:val="nil"/>
                <w:between w:val="nil"/>
              </w:pBdr>
              <w:spacing w:line="240" w:lineRule="auto"/>
              <w:ind w:left="270" w:hanging="180"/>
              <w:rPr>
                <w:rFonts w:ascii="Calibri" w:eastAsia="Calibri" w:hAnsi="Calibri" w:cs="Calibri"/>
                <w:color w:val="000000"/>
                <w:sz w:val="20"/>
                <w:szCs w:val="20"/>
              </w:rPr>
            </w:pPr>
            <w:r>
              <w:rPr>
                <w:rFonts w:ascii="Calibri" w:eastAsia="Calibri" w:hAnsi="Calibri" w:cs="Calibri"/>
                <w:color w:val="000000"/>
                <w:sz w:val="20"/>
                <w:szCs w:val="20"/>
              </w:rPr>
              <w:t xml:space="preserve">Ring A Ring </w:t>
            </w:r>
            <w:proofErr w:type="spellStart"/>
            <w:r>
              <w:rPr>
                <w:rFonts w:ascii="Calibri" w:eastAsia="Calibri" w:hAnsi="Calibri" w:cs="Calibri"/>
                <w:color w:val="000000"/>
                <w:sz w:val="20"/>
                <w:szCs w:val="20"/>
              </w:rPr>
              <w:t>O’Roses</w:t>
            </w:r>
            <w:proofErr w:type="spellEnd"/>
          </w:p>
          <w:p w14:paraId="544344D4" w14:textId="77777777" w:rsidR="001A5B0F" w:rsidRDefault="00000000">
            <w:pPr>
              <w:numPr>
                <w:ilvl w:val="0"/>
                <w:numId w:val="7"/>
              </w:numPr>
              <w:pBdr>
                <w:top w:val="nil"/>
                <w:left w:val="nil"/>
                <w:bottom w:val="nil"/>
                <w:right w:val="nil"/>
                <w:between w:val="nil"/>
              </w:pBdr>
              <w:spacing w:line="240" w:lineRule="auto"/>
              <w:ind w:left="270" w:hanging="180"/>
              <w:rPr>
                <w:rFonts w:ascii="Calibri" w:eastAsia="Calibri" w:hAnsi="Calibri" w:cs="Calibri"/>
                <w:color w:val="000000"/>
                <w:sz w:val="20"/>
                <w:szCs w:val="20"/>
              </w:rPr>
            </w:pPr>
            <w:r>
              <w:rPr>
                <w:rFonts w:ascii="Calibri" w:eastAsia="Calibri" w:hAnsi="Calibri" w:cs="Calibri"/>
                <w:color w:val="000000"/>
                <w:sz w:val="20"/>
                <w:szCs w:val="20"/>
              </w:rPr>
              <w:t>It’s Raining, It’s Pouring</w:t>
            </w:r>
          </w:p>
          <w:p w14:paraId="33B44C43" w14:textId="77777777" w:rsidR="001A5B0F" w:rsidRDefault="00000000">
            <w:pPr>
              <w:numPr>
                <w:ilvl w:val="0"/>
                <w:numId w:val="7"/>
              </w:numPr>
              <w:pBdr>
                <w:top w:val="nil"/>
                <w:left w:val="nil"/>
                <w:bottom w:val="nil"/>
                <w:right w:val="nil"/>
                <w:between w:val="nil"/>
              </w:pBdr>
              <w:spacing w:line="240" w:lineRule="auto"/>
              <w:ind w:left="270" w:hanging="180"/>
              <w:rPr>
                <w:rFonts w:ascii="Calibri" w:eastAsia="Calibri" w:hAnsi="Calibri" w:cs="Calibri"/>
                <w:color w:val="000000"/>
                <w:sz w:val="20"/>
                <w:szCs w:val="20"/>
              </w:rPr>
            </w:pPr>
            <w:r>
              <w:rPr>
                <w:rFonts w:ascii="Calibri" w:eastAsia="Calibri" w:hAnsi="Calibri" w:cs="Calibri"/>
                <w:color w:val="000000"/>
                <w:sz w:val="20"/>
                <w:szCs w:val="20"/>
              </w:rPr>
              <w:t xml:space="preserve">Rain </w:t>
            </w:r>
            <w:proofErr w:type="spellStart"/>
            <w:r>
              <w:rPr>
                <w:rFonts w:ascii="Calibri" w:eastAsia="Calibri" w:hAnsi="Calibri" w:cs="Calibri"/>
                <w:color w:val="000000"/>
                <w:sz w:val="20"/>
                <w:szCs w:val="20"/>
              </w:rPr>
              <w:t>Rain</w:t>
            </w:r>
            <w:proofErr w:type="spellEnd"/>
            <w:r>
              <w:rPr>
                <w:rFonts w:ascii="Calibri" w:eastAsia="Calibri" w:hAnsi="Calibri" w:cs="Calibri"/>
                <w:color w:val="000000"/>
                <w:sz w:val="20"/>
                <w:szCs w:val="20"/>
              </w:rPr>
              <w:t xml:space="preserve"> Go Away</w:t>
            </w:r>
          </w:p>
          <w:p w14:paraId="26DE789D" w14:textId="77777777" w:rsidR="001A5B0F" w:rsidRDefault="00000000">
            <w:pPr>
              <w:numPr>
                <w:ilvl w:val="0"/>
                <w:numId w:val="7"/>
              </w:numPr>
              <w:pBdr>
                <w:top w:val="nil"/>
                <w:left w:val="nil"/>
                <w:bottom w:val="nil"/>
                <w:right w:val="nil"/>
                <w:between w:val="nil"/>
              </w:pBdr>
              <w:spacing w:line="240" w:lineRule="auto"/>
              <w:ind w:left="270" w:hanging="180"/>
              <w:rPr>
                <w:rFonts w:ascii="Calibri" w:eastAsia="Calibri" w:hAnsi="Calibri" w:cs="Calibri"/>
                <w:color w:val="000000"/>
                <w:sz w:val="20"/>
                <w:szCs w:val="20"/>
              </w:rPr>
            </w:pPr>
            <w:proofErr w:type="spellStart"/>
            <w:r>
              <w:rPr>
                <w:rFonts w:ascii="Calibri" w:eastAsia="Calibri" w:hAnsi="Calibri" w:cs="Calibri"/>
                <w:sz w:val="20"/>
                <w:szCs w:val="20"/>
              </w:rPr>
              <w:t>Incy</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Wincy</w:t>
            </w:r>
            <w:proofErr w:type="spellEnd"/>
            <w:r>
              <w:rPr>
                <w:rFonts w:ascii="Calibri" w:eastAsia="Calibri" w:hAnsi="Calibri" w:cs="Calibri"/>
                <w:sz w:val="20"/>
                <w:szCs w:val="20"/>
              </w:rPr>
              <w:t xml:space="preserve"> Spider</w:t>
            </w:r>
          </w:p>
        </w:tc>
        <w:tc>
          <w:tcPr>
            <w:tcW w:w="2505" w:type="dxa"/>
            <w:shd w:val="clear" w:color="auto" w:fill="FFFFFF"/>
          </w:tcPr>
          <w:p w14:paraId="3FC5E372" w14:textId="77777777" w:rsidR="001A5B0F" w:rsidRDefault="00000000">
            <w:pPr>
              <w:numPr>
                <w:ilvl w:val="0"/>
                <w:numId w:val="7"/>
              </w:numPr>
              <w:pBdr>
                <w:top w:val="nil"/>
                <w:left w:val="nil"/>
                <w:bottom w:val="nil"/>
                <w:right w:val="nil"/>
                <w:between w:val="nil"/>
              </w:pBdr>
              <w:spacing w:line="240" w:lineRule="auto"/>
              <w:ind w:left="143" w:hanging="143"/>
              <w:rPr>
                <w:rFonts w:ascii="Calibri" w:eastAsia="Calibri" w:hAnsi="Calibri" w:cs="Calibri"/>
                <w:color w:val="000000"/>
                <w:sz w:val="20"/>
                <w:szCs w:val="20"/>
              </w:rPr>
            </w:pPr>
            <w:r>
              <w:rPr>
                <w:rFonts w:ascii="Calibri" w:eastAsia="Calibri" w:hAnsi="Calibri" w:cs="Calibri"/>
                <w:color w:val="000000"/>
                <w:sz w:val="20"/>
                <w:szCs w:val="20"/>
              </w:rPr>
              <w:t>Hickory Dickory Dock</w:t>
            </w:r>
          </w:p>
          <w:p w14:paraId="25B36009" w14:textId="77777777" w:rsidR="001A5B0F" w:rsidRDefault="00000000">
            <w:pPr>
              <w:numPr>
                <w:ilvl w:val="0"/>
                <w:numId w:val="7"/>
              </w:numPr>
              <w:pBdr>
                <w:top w:val="nil"/>
                <w:left w:val="nil"/>
                <w:bottom w:val="nil"/>
                <w:right w:val="nil"/>
                <w:between w:val="nil"/>
              </w:pBdr>
              <w:spacing w:line="240" w:lineRule="auto"/>
              <w:ind w:left="143" w:hanging="143"/>
              <w:rPr>
                <w:rFonts w:ascii="Calibri" w:eastAsia="Calibri" w:hAnsi="Calibri" w:cs="Calibri"/>
                <w:color w:val="000000"/>
                <w:sz w:val="20"/>
                <w:szCs w:val="20"/>
              </w:rPr>
            </w:pPr>
            <w:r>
              <w:rPr>
                <w:rFonts w:ascii="Calibri" w:eastAsia="Calibri" w:hAnsi="Calibri" w:cs="Calibri"/>
                <w:color w:val="000000"/>
                <w:sz w:val="20"/>
                <w:szCs w:val="20"/>
              </w:rPr>
              <w:t>Wee Willy Winkie</w:t>
            </w:r>
          </w:p>
          <w:p w14:paraId="6D780804" w14:textId="77777777" w:rsidR="001A5B0F" w:rsidRDefault="00000000">
            <w:pPr>
              <w:numPr>
                <w:ilvl w:val="0"/>
                <w:numId w:val="7"/>
              </w:numPr>
              <w:pBdr>
                <w:top w:val="nil"/>
                <w:left w:val="nil"/>
                <w:bottom w:val="nil"/>
                <w:right w:val="nil"/>
                <w:between w:val="nil"/>
              </w:pBdr>
              <w:spacing w:line="240" w:lineRule="auto"/>
              <w:ind w:left="143" w:hanging="143"/>
              <w:rPr>
                <w:rFonts w:ascii="Calibri" w:eastAsia="Calibri" w:hAnsi="Calibri" w:cs="Calibri"/>
                <w:color w:val="000000"/>
                <w:sz w:val="20"/>
                <w:szCs w:val="20"/>
              </w:rPr>
            </w:pPr>
            <w:r>
              <w:rPr>
                <w:rFonts w:ascii="Calibri" w:eastAsia="Calibri" w:hAnsi="Calibri" w:cs="Calibri"/>
                <w:color w:val="000000"/>
                <w:sz w:val="20"/>
                <w:szCs w:val="20"/>
              </w:rPr>
              <w:t>Little Jack Horner</w:t>
            </w:r>
          </w:p>
          <w:p w14:paraId="30D87DFC" w14:textId="77777777" w:rsidR="001A5B0F" w:rsidRDefault="00000000">
            <w:pPr>
              <w:numPr>
                <w:ilvl w:val="0"/>
                <w:numId w:val="7"/>
              </w:numPr>
              <w:pBdr>
                <w:top w:val="nil"/>
                <w:left w:val="nil"/>
                <w:bottom w:val="nil"/>
                <w:right w:val="nil"/>
                <w:between w:val="nil"/>
              </w:pBdr>
              <w:spacing w:line="240" w:lineRule="auto"/>
              <w:ind w:left="143" w:hanging="143"/>
              <w:rPr>
                <w:rFonts w:ascii="Calibri" w:eastAsia="Calibri" w:hAnsi="Calibri" w:cs="Calibri"/>
                <w:color w:val="000000"/>
                <w:sz w:val="20"/>
                <w:szCs w:val="20"/>
              </w:rPr>
            </w:pPr>
            <w:r>
              <w:rPr>
                <w:rFonts w:ascii="Calibri" w:eastAsia="Calibri" w:hAnsi="Calibri" w:cs="Calibri"/>
                <w:color w:val="000000"/>
                <w:sz w:val="20"/>
                <w:szCs w:val="20"/>
              </w:rPr>
              <w:t xml:space="preserve">Diddle </w:t>
            </w:r>
            <w:proofErr w:type="spellStart"/>
            <w:r>
              <w:rPr>
                <w:rFonts w:ascii="Calibri" w:eastAsia="Calibri" w:hAnsi="Calibri" w:cs="Calibri"/>
                <w:color w:val="000000"/>
                <w:sz w:val="20"/>
                <w:szCs w:val="20"/>
              </w:rPr>
              <w:t>Diddle</w:t>
            </w:r>
            <w:proofErr w:type="spellEnd"/>
            <w:r>
              <w:rPr>
                <w:rFonts w:ascii="Calibri" w:eastAsia="Calibri" w:hAnsi="Calibri" w:cs="Calibri"/>
                <w:color w:val="000000"/>
                <w:sz w:val="20"/>
                <w:szCs w:val="20"/>
              </w:rPr>
              <w:t xml:space="preserve"> Dumpling</w:t>
            </w:r>
          </w:p>
        </w:tc>
        <w:tc>
          <w:tcPr>
            <w:tcW w:w="2520" w:type="dxa"/>
            <w:shd w:val="clear" w:color="auto" w:fill="FFFFFF"/>
          </w:tcPr>
          <w:p w14:paraId="7C660230" w14:textId="77777777" w:rsidR="001A5B0F" w:rsidRDefault="00000000">
            <w:pPr>
              <w:numPr>
                <w:ilvl w:val="0"/>
                <w:numId w:val="9"/>
              </w:numPr>
              <w:pBdr>
                <w:top w:val="nil"/>
                <w:left w:val="nil"/>
                <w:bottom w:val="nil"/>
                <w:right w:val="nil"/>
                <w:between w:val="nil"/>
              </w:pBdr>
              <w:spacing w:line="240" w:lineRule="auto"/>
              <w:ind w:left="175" w:hanging="175"/>
              <w:rPr>
                <w:rFonts w:ascii="Calibri" w:eastAsia="Calibri" w:hAnsi="Calibri" w:cs="Calibri"/>
                <w:color w:val="000000"/>
                <w:sz w:val="20"/>
                <w:szCs w:val="20"/>
              </w:rPr>
            </w:pPr>
            <w:r>
              <w:rPr>
                <w:rFonts w:ascii="Calibri" w:eastAsia="Calibri" w:hAnsi="Calibri" w:cs="Calibri"/>
                <w:color w:val="000000"/>
                <w:sz w:val="20"/>
                <w:szCs w:val="20"/>
              </w:rPr>
              <w:t>Old McDonald</w:t>
            </w:r>
          </w:p>
          <w:p w14:paraId="706EDCE0" w14:textId="77777777" w:rsidR="001A5B0F" w:rsidRDefault="00000000">
            <w:pPr>
              <w:numPr>
                <w:ilvl w:val="0"/>
                <w:numId w:val="9"/>
              </w:numPr>
              <w:pBdr>
                <w:top w:val="nil"/>
                <w:left w:val="nil"/>
                <w:bottom w:val="nil"/>
                <w:right w:val="nil"/>
                <w:between w:val="nil"/>
              </w:pBdr>
              <w:spacing w:line="240" w:lineRule="auto"/>
              <w:ind w:left="175" w:hanging="175"/>
              <w:rPr>
                <w:rFonts w:ascii="Calibri" w:eastAsia="Calibri" w:hAnsi="Calibri" w:cs="Calibri"/>
                <w:color w:val="000000"/>
                <w:sz w:val="20"/>
                <w:szCs w:val="20"/>
              </w:rPr>
            </w:pPr>
            <w:bookmarkStart w:id="0" w:name="_heading=h.30j0zll" w:colFirst="0" w:colLast="0"/>
            <w:bookmarkEnd w:id="0"/>
            <w:r>
              <w:rPr>
                <w:rFonts w:ascii="Calibri" w:eastAsia="Calibri" w:hAnsi="Calibri" w:cs="Calibri"/>
                <w:color w:val="000000"/>
                <w:sz w:val="20"/>
                <w:szCs w:val="20"/>
              </w:rPr>
              <w:t>5 Little Men in a Flying Saucer</w:t>
            </w:r>
          </w:p>
          <w:p w14:paraId="681C7DE0" w14:textId="77777777" w:rsidR="001A5B0F" w:rsidRDefault="00000000">
            <w:pPr>
              <w:numPr>
                <w:ilvl w:val="0"/>
                <w:numId w:val="9"/>
              </w:numPr>
              <w:pBdr>
                <w:top w:val="nil"/>
                <w:left w:val="nil"/>
                <w:bottom w:val="nil"/>
                <w:right w:val="nil"/>
                <w:between w:val="nil"/>
              </w:pBdr>
              <w:spacing w:line="240" w:lineRule="auto"/>
              <w:ind w:left="175" w:hanging="175"/>
              <w:rPr>
                <w:rFonts w:ascii="Calibri" w:eastAsia="Calibri" w:hAnsi="Calibri" w:cs="Calibri"/>
                <w:color w:val="000000"/>
                <w:sz w:val="20"/>
                <w:szCs w:val="20"/>
              </w:rPr>
            </w:pPr>
            <w:r>
              <w:rPr>
                <w:rFonts w:ascii="Calibri" w:eastAsia="Calibri" w:hAnsi="Calibri" w:cs="Calibri"/>
                <w:color w:val="000000"/>
                <w:sz w:val="20"/>
                <w:szCs w:val="20"/>
              </w:rPr>
              <w:t>The Wheels on the Bus</w:t>
            </w:r>
          </w:p>
          <w:p w14:paraId="2815E7FF" w14:textId="77777777" w:rsidR="001A5B0F" w:rsidRDefault="00000000">
            <w:pPr>
              <w:numPr>
                <w:ilvl w:val="0"/>
                <w:numId w:val="9"/>
              </w:numPr>
              <w:pBdr>
                <w:top w:val="nil"/>
                <w:left w:val="nil"/>
                <w:bottom w:val="nil"/>
                <w:right w:val="nil"/>
                <w:between w:val="nil"/>
              </w:pBdr>
              <w:spacing w:line="240" w:lineRule="auto"/>
              <w:ind w:left="175" w:hanging="175"/>
              <w:rPr>
                <w:rFonts w:ascii="Calibri" w:eastAsia="Calibri" w:hAnsi="Calibri" w:cs="Calibri"/>
                <w:color w:val="000000"/>
                <w:sz w:val="20"/>
                <w:szCs w:val="20"/>
              </w:rPr>
            </w:pPr>
            <w:r>
              <w:rPr>
                <w:rFonts w:ascii="Calibri" w:eastAsia="Calibri" w:hAnsi="Calibri" w:cs="Calibri"/>
                <w:color w:val="000000"/>
                <w:sz w:val="20"/>
                <w:szCs w:val="20"/>
              </w:rPr>
              <w:t>I’ve Been Working on the Railroad</w:t>
            </w:r>
          </w:p>
          <w:p w14:paraId="6B71F182" w14:textId="77777777" w:rsidR="001A5B0F" w:rsidRDefault="00000000">
            <w:pPr>
              <w:numPr>
                <w:ilvl w:val="0"/>
                <w:numId w:val="9"/>
              </w:numPr>
              <w:pBdr>
                <w:top w:val="nil"/>
                <w:left w:val="nil"/>
                <w:bottom w:val="nil"/>
                <w:right w:val="nil"/>
                <w:between w:val="nil"/>
              </w:pBdr>
              <w:spacing w:line="240" w:lineRule="auto"/>
              <w:ind w:left="175" w:hanging="175"/>
              <w:rPr>
                <w:rFonts w:ascii="Calibri" w:eastAsia="Calibri" w:hAnsi="Calibri" w:cs="Calibri"/>
                <w:color w:val="000000"/>
                <w:sz w:val="20"/>
                <w:szCs w:val="20"/>
              </w:rPr>
            </w:pPr>
            <w:r>
              <w:rPr>
                <w:rFonts w:ascii="Calibri" w:eastAsia="Calibri" w:hAnsi="Calibri" w:cs="Calibri"/>
                <w:color w:val="000000"/>
                <w:sz w:val="20"/>
                <w:szCs w:val="20"/>
              </w:rPr>
              <w:t xml:space="preserve">Row </w:t>
            </w:r>
            <w:proofErr w:type="spellStart"/>
            <w:r>
              <w:rPr>
                <w:rFonts w:ascii="Calibri" w:eastAsia="Calibri" w:hAnsi="Calibri" w:cs="Calibri"/>
                <w:color w:val="000000"/>
                <w:sz w:val="20"/>
                <w:szCs w:val="20"/>
              </w:rPr>
              <w:t>Row</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Row</w:t>
            </w:r>
            <w:proofErr w:type="spellEnd"/>
            <w:r>
              <w:rPr>
                <w:rFonts w:ascii="Calibri" w:eastAsia="Calibri" w:hAnsi="Calibri" w:cs="Calibri"/>
                <w:color w:val="000000"/>
                <w:sz w:val="20"/>
                <w:szCs w:val="20"/>
              </w:rPr>
              <w:t xml:space="preserve"> Your Boat</w:t>
            </w:r>
          </w:p>
        </w:tc>
      </w:tr>
      <w:tr w:rsidR="001A5B0F" w14:paraId="1F7AFA2A" w14:textId="77777777" w:rsidTr="00015DE5">
        <w:trPr>
          <w:trHeight w:val="756"/>
        </w:trPr>
        <w:tc>
          <w:tcPr>
            <w:tcW w:w="1320" w:type="dxa"/>
            <w:shd w:val="clear" w:color="auto" w:fill="595959"/>
            <w:tcMar>
              <w:top w:w="100" w:type="dxa"/>
              <w:left w:w="100" w:type="dxa"/>
              <w:bottom w:w="100" w:type="dxa"/>
              <w:right w:w="100" w:type="dxa"/>
            </w:tcMar>
          </w:tcPr>
          <w:p w14:paraId="106D0E48" w14:textId="77777777" w:rsidR="001A5B0F" w:rsidRDefault="00000000">
            <w:pPr>
              <w:widowControl w:val="0"/>
              <w:spacing w:line="240" w:lineRule="auto"/>
              <w:jc w:val="center"/>
              <w:rPr>
                <w:color w:val="FFFFFF"/>
                <w:sz w:val="17"/>
                <w:szCs w:val="17"/>
              </w:rPr>
            </w:pPr>
            <w:r>
              <w:rPr>
                <w:color w:val="FFFFFF"/>
                <w:sz w:val="17"/>
                <w:szCs w:val="17"/>
              </w:rPr>
              <w:t>Maths</w:t>
            </w:r>
          </w:p>
        </w:tc>
        <w:tc>
          <w:tcPr>
            <w:tcW w:w="2340" w:type="dxa"/>
            <w:shd w:val="clear" w:color="auto" w:fill="auto"/>
          </w:tcPr>
          <w:p w14:paraId="42C9A9E3"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Settling in and Baselining</w:t>
            </w:r>
          </w:p>
          <w:p w14:paraId="4D87391D" w14:textId="77777777" w:rsidR="001A5B0F" w:rsidRDefault="001A5B0F">
            <w:pPr>
              <w:spacing w:line="240" w:lineRule="auto"/>
              <w:rPr>
                <w:rFonts w:ascii="Calibri" w:eastAsia="Calibri" w:hAnsi="Calibri" w:cs="Calibri"/>
                <w:sz w:val="20"/>
                <w:szCs w:val="20"/>
              </w:rPr>
            </w:pPr>
          </w:p>
          <w:p w14:paraId="57A6EA98"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Match, sort and compare</w:t>
            </w:r>
          </w:p>
          <w:p w14:paraId="3982B9FD" w14:textId="77777777" w:rsidR="001A5B0F" w:rsidRDefault="001A5B0F">
            <w:pPr>
              <w:spacing w:line="240" w:lineRule="auto"/>
              <w:rPr>
                <w:rFonts w:ascii="Calibri" w:eastAsia="Calibri" w:hAnsi="Calibri" w:cs="Calibri"/>
                <w:sz w:val="20"/>
                <w:szCs w:val="20"/>
              </w:rPr>
            </w:pPr>
          </w:p>
          <w:p w14:paraId="6725E08C"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Talk about measure and patterns</w:t>
            </w:r>
          </w:p>
          <w:p w14:paraId="33243932" w14:textId="77777777" w:rsidR="001A5B0F" w:rsidRDefault="001A5B0F">
            <w:pPr>
              <w:spacing w:line="240" w:lineRule="auto"/>
              <w:rPr>
                <w:rFonts w:ascii="Calibri" w:eastAsia="Calibri" w:hAnsi="Calibri" w:cs="Calibri"/>
                <w:sz w:val="20"/>
                <w:szCs w:val="20"/>
              </w:rPr>
            </w:pPr>
          </w:p>
          <w:p w14:paraId="0FB300F1"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It’s me 1, 2, 3</w:t>
            </w:r>
          </w:p>
        </w:tc>
        <w:tc>
          <w:tcPr>
            <w:tcW w:w="2520" w:type="dxa"/>
            <w:shd w:val="clear" w:color="auto" w:fill="auto"/>
          </w:tcPr>
          <w:p w14:paraId="6137E5DB"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Circles and triangles</w:t>
            </w:r>
          </w:p>
          <w:p w14:paraId="3879E743" w14:textId="77777777" w:rsidR="001A5B0F" w:rsidRDefault="001A5B0F">
            <w:pPr>
              <w:spacing w:line="240" w:lineRule="auto"/>
              <w:rPr>
                <w:rFonts w:ascii="Calibri" w:eastAsia="Calibri" w:hAnsi="Calibri" w:cs="Calibri"/>
                <w:sz w:val="20"/>
                <w:szCs w:val="20"/>
              </w:rPr>
            </w:pPr>
          </w:p>
          <w:p w14:paraId="37A9D3FA"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1,2,3,4,5</w:t>
            </w:r>
          </w:p>
          <w:p w14:paraId="0935E11C" w14:textId="77777777" w:rsidR="001A5B0F" w:rsidRDefault="001A5B0F">
            <w:pPr>
              <w:spacing w:line="240" w:lineRule="auto"/>
              <w:rPr>
                <w:rFonts w:ascii="Calibri" w:eastAsia="Calibri" w:hAnsi="Calibri" w:cs="Calibri"/>
                <w:sz w:val="20"/>
                <w:szCs w:val="20"/>
              </w:rPr>
            </w:pPr>
          </w:p>
          <w:p w14:paraId="7309A6FE"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Shapes with 4 sides</w:t>
            </w:r>
          </w:p>
        </w:tc>
        <w:tc>
          <w:tcPr>
            <w:tcW w:w="2520" w:type="dxa"/>
            <w:shd w:val="clear" w:color="auto" w:fill="auto"/>
          </w:tcPr>
          <w:p w14:paraId="5458447A"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Alive in 5</w:t>
            </w:r>
          </w:p>
          <w:p w14:paraId="5947CCDE" w14:textId="77777777" w:rsidR="001A5B0F" w:rsidRDefault="001A5B0F">
            <w:pPr>
              <w:spacing w:line="240" w:lineRule="auto"/>
              <w:rPr>
                <w:rFonts w:ascii="Calibri" w:eastAsia="Calibri" w:hAnsi="Calibri" w:cs="Calibri"/>
                <w:sz w:val="20"/>
                <w:szCs w:val="20"/>
              </w:rPr>
            </w:pPr>
          </w:p>
          <w:p w14:paraId="328B449B"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Mass and capacity</w:t>
            </w:r>
          </w:p>
          <w:p w14:paraId="23D3ADA0" w14:textId="77777777" w:rsidR="001A5B0F" w:rsidRDefault="001A5B0F">
            <w:pPr>
              <w:spacing w:line="240" w:lineRule="auto"/>
              <w:rPr>
                <w:rFonts w:ascii="Calibri" w:eastAsia="Calibri" w:hAnsi="Calibri" w:cs="Calibri"/>
                <w:sz w:val="20"/>
                <w:szCs w:val="20"/>
              </w:rPr>
            </w:pPr>
          </w:p>
          <w:p w14:paraId="0AB89943"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Growing 6,7,8</w:t>
            </w:r>
          </w:p>
        </w:tc>
        <w:tc>
          <w:tcPr>
            <w:tcW w:w="2535" w:type="dxa"/>
            <w:shd w:val="clear" w:color="auto" w:fill="auto"/>
          </w:tcPr>
          <w:p w14:paraId="66DC536A"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Length &amp; height</w:t>
            </w:r>
          </w:p>
          <w:p w14:paraId="2D78EC91"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Time</w:t>
            </w:r>
          </w:p>
          <w:p w14:paraId="13182F1A"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Building 9 &amp; 10</w:t>
            </w:r>
          </w:p>
          <w:p w14:paraId="21D3A34E" w14:textId="77777777" w:rsidR="001A5B0F" w:rsidRDefault="001A5B0F">
            <w:pPr>
              <w:spacing w:line="240" w:lineRule="auto"/>
              <w:rPr>
                <w:rFonts w:ascii="Calibri" w:eastAsia="Calibri" w:hAnsi="Calibri" w:cs="Calibri"/>
                <w:sz w:val="20"/>
                <w:szCs w:val="20"/>
              </w:rPr>
            </w:pPr>
          </w:p>
          <w:p w14:paraId="4F2CBD47"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Explore 3D shapes</w:t>
            </w:r>
          </w:p>
        </w:tc>
        <w:tc>
          <w:tcPr>
            <w:tcW w:w="2505" w:type="dxa"/>
            <w:shd w:val="clear" w:color="auto" w:fill="auto"/>
          </w:tcPr>
          <w:p w14:paraId="026633C0"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To 20 and beyond</w:t>
            </w:r>
          </w:p>
          <w:p w14:paraId="25DBEFE5" w14:textId="77777777" w:rsidR="001A5B0F" w:rsidRDefault="001A5B0F">
            <w:pPr>
              <w:spacing w:line="240" w:lineRule="auto"/>
              <w:rPr>
                <w:rFonts w:ascii="Calibri" w:eastAsia="Calibri" w:hAnsi="Calibri" w:cs="Calibri"/>
                <w:sz w:val="20"/>
                <w:szCs w:val="20"/>
              </w:rPr>
            </w:pPr>
          </w:p>
          <w:p w14:paraId="018EDEF1"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How many now?</w:t>
            </w:r>
          </w:p>
          <w:p w14:paraId="610B7740" w14:textId="77777777" w:rsidR="001A5B0F" w:rsidRDefault="001A5B0F">
            <w:pPr>
              <w:spacing w:line="240" w:lineRule="auto"/>
              <w:rPr>
                <w:rFonts w:ascii="Calibri" w:eastAsia="Calibri" w:hAnsi="Calibri" w:cs="Calibri"/>
                <w:sz w:val="20"/>
                <w:szCs w:val="20"/>
              </w:rPr>
            </w:pPr>
          </w:p>
          <w:p w14:paraId="0FEAB8D5"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Manipulate, compose and decompose</w:t>
            </w:r>
          </w:p>
        </w:tc>
        <w:tc>
          <w:tcPr>
            <w:tcW w:w="2520" w:type="dxa"/>
            <w:shd w:val="clear" w:color="auto" w:fill="auto"/>
          </w:tcPr>
          <w:p w14:paraId="3AC17582"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Sharing and grouping</w:t>
            </w:r>
          </w:p>
          <w:p w14:paraId="2AC5C38F" w14:textId="77777777" w:rsidR="001A5B0F" w:rsidRDefault="001A5B0F">
            <w:pPr>
              <w:spacing w:line="240" w:lineRule="auto"/>
              <w:rPr>
                <w:rFonts w:ascii="Calibri" w:eastAsia="Calibri" w:hAnsi="Calibri" w:cs="Calibri"/>
                <w:sz w:val="20"/>
                <w:szCs w:val="20"/>
              </w:rPr>
            </w:pPr>
          </w:p>
          <w:p w14:paraId="7FEC1BCA"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Visualise, build and map</w:t>
            </w:r>
          </w:p>
          <w:p w14:paraId="1FF3023B" w14:textId="77777777" w:rsidR="001A5B0F" w:rsidRDefault="001A5B0F">
            <w:pPr>
              <w:spacing w:line="240" w:lineRule="auto"/>
              <w:rPr>
                <w:rFonts w:ascii="Calibri" w:eastAsia="Calibri" w:hAnsi="Calibri" w:cs="Calibri"/>
                <w:sz w:val="20"/>
                <w:szCs w:val="20"/>
              </w:rPr>
            </w:pPr>
          </w:p>
          <w:p w14:paraId="48A95000"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Make connections</w:t>
            </w:r>
          </w:p>
          <w:p w14:paraId="226EDD2E" w14:textId="77777777" w:rsidR="001A5B0F" w:rsidRDefault="001A5B0F">
            <w:pPr>
              <w:spacing w:line="240" w:lineRule="auto"/>
              <w:rPr>
                <w:rFonts w:ascii="Calibri" w:eastAsia="Calibri" w:hAnsi="Calibri" w:cs="Calibri"/>
                <w:sz w:val="20"/>
                <w:szCs w:val="20"/>
              </w:rPr>
            </w:pPr>
          </w:p>
          <w:p w14:paraId="1227E4A3"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Consolidation</w:t>
            </w:r>
          </w:p>
        </w:tc>
      </w:tr>
      <w:tr w:rsidR="001A5B0F" w14:paraId="0FBE87F4" w14:textId="77777777">
        <w:trPr>
          <w:trHeight w:val="756"/>
        </w:trPr>
        <w:tc>
          <w:tcPr>
            <w:tcW w:w="1320" w:type="dxa"/>
            <w:shd w:val="clear" w:color="auto" w:fill="595959"/>
            <w:tcMar>
              <w:top w:w="100" w:type="dxa"/>
              <w:left w:w="100" w:type="dxa"/>
              <w:bottom w:w="100" w:type="dxa"/>
              <w:right w:w="100" w:type="dxa"/>
            </w:tcMar>
          </w:tcPr>
          <w:p w14:paraId="4BDBD288" w14:textId="77777777" w:rsidR="001A5B0F" w:rsidRDefault="00000000">
            <w:pPr>
              <w:widowControl w:val="0"/>
              <w:spacing w:line="240" w:lineRule="auto"/>
              <w:jc w:val="center"/>
              <w:rPr>
                <w:color w:val="FFFFFF"/>
                <w:sz w:val="17"/>
                <w:szCs w:val="17"/>
              </w:rPr>
            </w:pPr>
            <w:r>
              <w:rPr>
                <w:color w:val="FFFFFF"/>
                <w:sz w:val="17"/>
                <w:szCs w:val="17"/>
              </w:rPr>
              <w:t>Vocabulary</w:t>
            </w:r>
          </w:p>
        </w:tc>
        <w:tc>
          <w:tcPr>
            <w:tcW w:w="2340" w:type="dxa"/>
            <w:shd w:val="clear" w:color="auto" w:fill="FFFFFF"/>
          </w:tcPr>
          <w:p w14:paraId="4B288ADD"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Key family names.</w:t>
            </w:r>
          </w:p>
          <w:p w14:paraId="6D6429DB"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Feelings.</w:t>
            </w:r>
          </w:p>
          <w:p w14:paraId="36A6B424"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color w:val="000000"/>
                <w:sz w:val="20"/>
                <w:szCs w:val="20"/>
              </w:rPr>
              <w:t>Pronoun</w:t>
            </w:r>
            <w:r>
              <w:rPr>
                <w:rFonts w:ascii="Calibri" w:eastAsia="Calibri" w:hAnsi="Calibri" w:cs="Calibri"/>
                <w:sz w:val="20"/>
                <w:szCs w:val="20"/>
              </w:rPr>
              <w:t>s.</w:t>
            </w:r>
          </w:p>
          <w:p w14:paraId="34598D0A" w14:textId="77777777" w:rsidR="001A5B0F" w:rsidRDefault="00000000">
            <w:pPr>
              <w:pBdr>
                <w:top w:val="nil"/>
                <w:left w:val="nil"/>
                <w:bottom w:val="nil"/>
                <w:right w:val="nil"/>
                <w:between w:val="nil"/>
              </w:pBdr>
              <w:spacing w:line="240" w:lineRule="auto"/>
              <w:rPr>
                <w:rFonts w:ascii="Calibri" w:eastAsia="Calibri" w:hAnsi="Calibri" w:cs="Calibri"/>
                <w:i/>
                <w:sz w:val="20"/>
                <w:szCs w:val="20"/>
              </w:rPr>
            </w:pPr>
            <w:r>
              <w:rPr>
                <w:rFonts w:ascii="Calibri" w:eastAsia="Calibri" w:hAnsi="Calibri" w:cs="Calibri"/>
                <w:i/>
                <w:sz w:val="20"/>
                <w:szCs w:val="20"/>
              </w:rPr>
              <w:t>Postal work, letter, envelope, stamp, post office, post box, parcel, delivery.</w:t>
            </w:r>
          </w:p>
          <w:p w14:paraId="6A8488CE"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Firefighter, fire engine, hose, fire, smoke, fire alarm, ladder, siren.</w:t>
            </w:r>
          </w:p>
          <w:p w14:paraId="79812E4F"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i/>
                <w:sz w:val="20"/>
                <w:szCs w:val="20"/>
              </w:rPr>
              <w:t xml:space="preserve">Doctor, surgery, </w:t>
            </w:r>
            <w:proofErr w:type="gramStart"/>
            <w:r>
              <w:rPr>
                <w:rFonts w:ascii="Calibri" w:eastAsia="Calibri" w:hAnsi="Calibri" w:cs="Calibri"/>
                <w:i/>
                <w:sz w:val="20"/>
                <w:szCs w:val="20"/>
              </w:rPr>
              <w:t>nurse,  medicine</w:t>
            </w:r>
            <w:proofErr w:type="gramEnd"/>
            <w:r>
              <w:rPr>
                <w:rFonts w:ascii="Calibri" w:eastAsia="Calibri" w:hAnsi="Calibri" w:cs="Calibri"/>
                <w:i/>
                <w:sz w:val="20"/>
                <w:szCs w:val="20"/>
              </w:rPr>
              <w:t>, bandage, x-ray, stethoscope, swabs, waiting room, receptionist.</w:t>
            </w:r>
            <w:r>
              <w:rPr>
                <w:rFonts w:ascii="Calibri" w:eastAsia="Calibri" w:hAnsi="Calibri" w:cs="Calibri"/>
                <w:sz w:val="20"/>
                <w:szCs w:val="20"/>
              </w:rPr>
              <w:t xml:space="preserve"> </w:t>
            </w:r>
          </w:p>
          <w:p w14:paraId="6BDA86FB"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 xml:space="preserve">Dentist, surgery, dental nurse, teeth, toothbrush, toothpaste, mirror, probe, mask, light, braces, filling, sugar, calcium, waiting room, receptionist. </w:t>
            </w:r>
          </w:p>
        </w:tc>
        <w:tc>
          <w:tcPr>
            <w:tcW w:w="2520" w:type="dxa"/>
            <w:shd w:val="clear" w:color="auto" w:fill="FFFFFF"/>
          </w:tcPr>
          <w:p w14:paraId="397935CF"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Autumn, winter, celebrations,</w:t>
            </w:r>
          </w:p>
          <w:p w14:paraId="3BDD8C3D" w14:textId="77777777" w:rsidR="00C732A9" w:rsidRDefault="00C732A9">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B</w:t>
            </w:r>
            <w:r w:rsidR="00000000">
              <w:rPr>
                <w:rFonts w:ascii="Calibri" w:eastAsia="Calibri" w:hAnsi="Calibri" w:cs="Calibri"/>
                <w:color w:val="000000"/>
                <w:sz w:val="20"/>
                <w:szCs w:val="20"/>
              </w:rPr>
              <w:t xml:space="preserve">onfire, fireworks, </w:t>
            </w:r>
            <w:r w:rsidR="00015DE5">
              <w:rPr>
                <w:rFonts w:ascii="Calibri" w:eastAsia="Calibri" w:hAnsi="Calibri" w:cs="Calibri"/>
                <w:color w:val="000000"/>
                <w:sz w:val="20"/>
                <w:szCs w:val="20"/>
              </w:rPr>
              <w:t>sparklers</w:t>
            </w:r>
            <w:r>
              <w:rPr>
                <w:rFonts w:ascii="Calibri" w:eastAsia="Calibri" w:hAnsi="Calibri" w:cs="Calibri"/>
                <w:color w:val="000000"/>
                <w:sz w:val="20"/>
                <w:szCs w:val="20"/>
              </w:rPr>
              <w:t>.</w:t>
            </w:r>
          </w:p>
          <w:p w14:paraId="7F0610CE" w14:textId="6B3A6FBD" w:rsidR="00015DE5"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Diwali,</w:t>
            </w:r>
            <w:r w:rsidR="00015DE5">
              <w:rPr>
                <w:rFonts w:ascii="Calibri" w:eastAsia="Calibri" w:hAnsi="Calibri" w:cs="Calibri"/>
                <w:color w:val="000000"/>
                <w:sz w:val="20"/>
                <w:szCs w:val="20"/>
              </w:rPr>
              <w:t xml:space="preserve"> Rangoli, </w:t>
            </w:r>
            <w:proofErr w:type="spellStart"/>
            <w:r w:rsidR="00015DE5">
              <w:rPr>
                <w:rFonts w:ascii="Calibri" w:eastAsia="Calibri" w:hAnsi="Calibri" w:cs="Calibri"/>
                <w:color w:val="000000"/>
                <w:sz w:val="20"/>
                <w:szCs w:val="20"/>
              </w:rPr>
              <w:t>diya</w:t>
            </w:r>
            <w:proofErr w:type="spellEnd"/>
            <w:r w:rsidR="00015DE5">
              <w:rPr>
                <w:rFonts w:ascii="Calibri" w:eastAsia="Calibri" w:hAnsi="Calibri" w:cs="Calibri"/>
                <w:color w:val="000000"/>
                <w:sz w:val="20"/>
                <w:szCs w:val="20"/>
              </w:rPr>
              <w:t xml:space="preserve"> lamp,</w:t>
            </w:r>
            <w:r>
              <w:rPr>
                <w:rFonts w:ascii="Calibri" w:eastAsia="Calibri" w:hAnsi="Calibri" w:cs="Calibri"/>
                <w:color w:val="000000"/>
                <w:sz w:val="20"/>
                <w:szCs w:val="20"/>
              </w:rPr>
              <w:t xml:space="preserve"> Hindi, festival of lights</w:t>
            </w:r>
            <w:r w:rsidR="00015DE5">
              <w:rPr>
                <w:rFonts w:ascii="Calibri" w:eastAsia="Calibri" w:hAnsi="Calibri" w:cs="Calibri"/>
                <w:color w:val="000000"/>
                <w:sz w:val="20"/>
                <w:szCs w:val="20"/>
              </w:rPr>
              <w:t>.</w:t>
            </w:r>
          </w:p>
          <w:p w14:paraId="4C35DF7F" w14:textId="2F892234" w:rsidR="00015DE5" w:rsidRDefault="00015DE5">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Remembrance Day, Soldiers, battle, poppy, brave.</w:t>
            </w:r>
          </w:p>
          <w:p w14:paraId="5F9A5489" w14:textId="39D39799" w:rsidR="001A5B0F" w:rsidRDefault="00015DE5">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color w:val="000000"/>
                <w:sz w:val="20"/>
                <w:szCs w:val="20"/>
              </w:rPr>
              <w:t>Christmas, snowman, snowball, reindeer,</w:t>
            </w:r>
            <w:r w:rsidR="00000000">
              <w:rPr>
                <w:rFonts w:ascii="Calibri" w:eastAsia="Calibri" w:hAnsi="Calibri" w:cs="Calibri"/>
                <w:color w:val="000000"/>
                <w:sz w:val="20"/>
                <w:szCs w:val="20"/>
              </w:rPr>
              <w:t xml:space="preserve"> decorations</w:t>
            </w:r>
            <w:r w:rsidR="00000000">
              <w:rPr>
                <w:rFonts w:ascii="Calibri" w:eastAsia="Calibri" w:hAnsi="Calibri" w:cs="Calibri"/>
                <w:sz w:val="20"/>
                <w:szCs w:val="20"/>
              </w:rPr>
              <w:t>, pantomime</w:t>
            </w:r>
            <w:r>
              <w:rPr>
                <w:rFonts w:ascii="Calibri" w:eastAsia="Calibri" w:hAnsi="Calibri" w:cs="Calibri"/>
                <w:sz w:val="20"/>
                <w:szCs w:val="20"/>
              </w:rPr>
              <w:t>,</w:t>
            </w:r>
          </w:p>
          <w:p w14:paraId="7A120BF4" w14:textId="13D58956" w:rsidR="00015DE5" w:rsidRDefault="00015DE5">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traditions, crackers, turkey, Christmas tree, Christmas Presents. Nativity.</w:t>
            </w:r>
          </w:p>
        </w:tc>
        <w:tc>
          <w:tcPr>
            <w:tcW w:w="2520" w:type="dxa"/>
            <w:shd w:val="clear" w:color="auto" w:fill="FFFFFF"/>
          </w:tcPr>
          <w:p w14:paraId="216193F7"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Woodlands, owl, hedgehog, mouse, snake, fox, frog, squirrel, badger, deer, spider, butterfly, tree, leaf-leaves, branches, sticks, twigs, logs, beehive, molehill, stream, lake, web, fungi, habitat, den, underground, treetop, log-pile, berries, bark, birds. rainforest, Toucan, boa-constrictor, sloth, macaw (type of parrot), parrot, jaguar.</w:t>
            </w:r>
          </w:p>
        </w:tc>
        <w:tc>
          <w:tcPr>
            <w:tcW w:w="2535" w:type="dxa"/>
            <w:shd w:val="clear" w:color="auto" w:fill="FFFFFF"/>
          </w:tcPr>
          <w:p w14:paraId="37763C2E"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Bean plant, sunflower, root, shoot, leaf, flower, stem, pod, fruit, growing, living, sunlight, warm, temperature, watering can, seasons, spring, summer, autumn, winter, instructions. Chicken, chick, hen, incubator, hatch, egg, life cycle.</w:t>
            </w:r>
          </w:p>
          <w:p w14:paraId="4DEF7532" w14:textId="77777777" w:rsidR="001A5B0F" w:rsidRDefault="001A5B0F">
            <w:pPr>
              <w:pBdr>
                <w:top w:val="nil"/>
                <w:left w:val="nil"/>
                <w:bottom w:val="nil"/>
                <w:right w:val="nil"/>
                <w:between w:val="nil"/>
              </w:pBdr>
              <w:spacing w:line="240" w:lineRule="auto"/>
              <w:rPr>
                <w:rFonts w:ascii="Calibri" w:eastAsia="Calibri" w:hAnsi="Calibri" w:cs="Calibri"/>
                <w:sz w:val="20"/>
                <w:szCs w:val="20"/>
              </w:rPr>
            </w:pPr>
          </w:p>
          <w:p w14:paraId="766FD9C0"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Tall (er/</w:t>
            </w:r>
            <w:proofErr w:type="spellStart"/>
            <w:r>
              <w:rPr>
                <w:rFonts w:ascii="Calibri" w:eastAsia="Calibri" w:hAnsi="Calibri" w:cs="Calibri"/>
                <w:color w:val="000000"/>
                <w:sz w:val="20"/>
                <w:szCs w:val="20"/>
              </w:rPr>
              <w:t>est</w:t>
            </w:r>
            <w:proofErr w:type="spellEnd"/>
            <w:r>
              <w:rPr>
                <w:rFonts w:ascii="Calibri" w:eastAsia="Calibri" w:hAnsi="Calibri" w:cs="Calibri"/>
                <w:color w:val="000000"/>
                <w:sz w:val="20"/>
                <w:szCs w:val="20"/>
              </w:rPr>
              <w:t>), short (er/</w:t>
            </w:r>
            <w:proofErr w:type="spellStart"/>
            <w:r>
              <w:rPr>
                <w:rFonts w:ascii="Calibri" w:eastAsia="Calibri" w:hAnsi="Calibri" w:cs="Calibri"/>
                <w:color w:val="000000"/>
                <w:sz w:val="20"/>
                <w:szCs w:val="20"/>
              </w:rPr>
              <w:t>est</w:t>
            </w:r>
            <w:proofErr w:type="spellEnd"/>
            <w:r>
              <w:rPr>
                <w:rFonts w:ascii="Calibri" w:eastAsia="Calibri" w:hAnsi="Calibri" w:cs="Calibri"/>
                <w:color w:val="000000"/>
                <w:sz w:val="20"/>
                <w:szCs w:val="20"/>
              </w:rPr>
              <w:t>).</w:t>
            </w:r>
          </w:p>
          <w:p w14:paraId="3C018BBE"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Months.</w:t>
            </w:r>
          </w:p>
          <w:p w14:paraId="225ACE91"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Weather, wind, rain, snow, hail, sleet, fog, sun, hot, warm, cold, temperature.</w:t>
            </w:r>
          </w:p>
          <w:p w14:paraId="10B362A7" w14:textId="77777777" w:rsidR="001A5B0F" w:rsidRDefault="001A5B0F">
            <w:pPr>
              <w:pBdr>
                <w:top w:val="nil"/>
                <w:left w:val="nil"/>
                <w:bottom w:val="nil"/>
                <w:right w:val="nil"/>
                <w:between w:val="nil"/>
              </w:pBdr>
              <w:spacing w:line="240" w:lineRule="auto"/>
              <w:rPr>
                <w:rFonts w:ascii="Calibri" w:eastAsia="Calibri" w:hAnsi="Calibri" w:cs="Calibri"/>
                <w:sz w:val="20"/>
                <w:szCs w:val="20"/>
              </w:rPr>
            </w:pPr>
          </w:p>
          <w:p w14:paraId="4CDC4934"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Vegetables, carrot, cabbage, broccoli, potato, spinach, celery, garlic, onion, leek, mushroom, pepper, parsnip, pumpkin, cauliflower.</w:t>
            </w:r>
          </w:p>
          <w:p w14:paraId="39F133FF" w14:textId="77777777" w:rsidR="001A5B0F" w:rsidRDefault="001A5B0F">
            <w:pPr>
              <w:spacing w:line="240" w:lineRule="auto"/>
              <w:rPr>
                <w:rFonts w:ascii="Calibri" w:eastAsia="Calibri" w:hAnsi="Calibri" w:cs="Calibri"/>
                <w:sz w:val="20"/>
                <w:szCs w:val="20"/>
              </w:rPr>
            </w:pPr>
          </w:p>
          <w:p w14:paraId="75648AE3"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apple, orange, banana, grapes, pineapple, strawberry, fruit salad, strawberry plant.</w:t>
            </w:r>
          </w:p>
          <w:p w14:paraId="2D310AB8" w14:textId="77777777" w:rsidR="001A5B0F" w:rsidRDefault="001A5B0F">
            <w:pPr>
              <w:spacing w:line="240" w:lineRule="auto"/>
              <w:rPr>
                <w:rFonts w:ascii="Calibri" w:eastAsia="Calibri" w:hAnsi="Calibri" w:cs="Calibri"/>
                <w:sz w:val="20"/>
                <w:szCs w:val="20"/>
              </w:rPr>
            </w:pPr>
          </w:p>
          <w:p w14:paraId="4D75102E"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lastRenderedPageBreak/>
              <w:t xml:space="preserve">Spring, season, March, April, May, weather, daylight, Easter, </w:t>
            </w:r>
            <w:proofErr w:type="gramStart"/>
            <w:r>
              <w:rPr>
                <w:rFonts w:ascii="Calibri" w:eastAsia="Calibri" w:hAnsi="Calibri" w:cs="Calibri"/>
                <w:sz w:val="20"/>
                <w:szCs w:val="20"/>
              </w:rPr>
              <w:t>frog-spawn</w:t>
            </w:r>
            <w:proofErr w:type="gramEnd"/>
            <w:r>
              <w:rPr>
                <w:rFonts w:ascii="Calibri" w:eastAsia="Calibri" w:hAnsi="Calibri" w:cs="Calibri"/>
                <w:sz w:val="20"/>
                <w:szCs w:val="20"/>
              </w:rPr>
              <w:t>, frost, blossom, birds, daffodil, crocus, snowdrop, blue-bell, tulip.</w:t>
            </w:r>
          </w:p>
        </w:tc>
        <w:tc>
          <w:tcPr>
            <w:tcW w:w="2505" w:type="dxa"/>
            <w:shd w:val="clear" w:color="auto" w:fill="FFFFFF"/>
          </w:tcPr>
          <w:p w14:paraId="1EFA9EA9" w14:textId="77777777" w:rsidR="001A5B0F" w:rsidRDefault="00000000">
            <w:pPr>
              <w:widowControl w:val="0"/>
              <w:spacing w:line="240" w:lineRule="auto"/>
              <w:rPr>
                <w:rFonts w:ascii="Calibri" w:eastAsia="Calibri" w:hAnsi="Calibri" w:cs="Calibri"/>
                <w:sz w:val="20"/>
                <w:szCs w:val="20"/>
                <w:highlight w:val="white"/>
              </w:rPr>
            </w:pPr>
            <w:r>
              <w:rPr>
                <w:rFonts w:ascii="Calibri" w:eastAsia="Calibri" w:hAnsi="Calibri" w:cs="Calibri"/>
                <w:sz w:val="20"/>
                <w:szCs w:val="20"/>
                <w:highlight w:val="white"/>
              </w:rPr>
              <w:lastRenderedPageBreak/>
              <w:t>Spring, season, March, April, May, weather, blossom, daffodil, tulip, minibeast, invertebrates, backbone, snail, slug, worm, spider, fly, beetle, earwig, stick insect, ant, caterpillar, butterfly, ladybird, centipede, bee, dragonfly, grasshopper, habitat, microhabitat.</w:t>
            </w:r>
          </w:p>
          <w:p w14:paraId="0FA58D18" w14:textId="77777777" w:rsidR="001A5B0F" w:rsidRDefault="001A5B0F">
            <w:pPr>
              <w:widowControl w:val="0"/>
              <w:spacing w:line="240" w:lineRule="auto"/>
              <w:rPr>
                <w:rFonts w:ascii="Calibri" w:eastAsia="Calibri" w:hAnsi="Calibri" w:cs="Calibri"/>
                <w:sz w:val="20"/>
                <w:szCs w:val="20"/>
                <w:highlight w:val="white"/>
              </w:rPr>
            </w:pPr>
          </w:p>
        </w:tc>
        <w:tc>
          <w:tcPr>
            <w:tcW w:w="2520" w:type="dxa"/>
            <w:shd w:val="clear" w:color="auto" w:fill="FFFFFF"/>
          </w:tcPr>
          <w:p w14:paraId="5D228112" w14:textId="77777777" w:rsidR="001A5B0F" w:rsidRDefault="00000000">
            <w:pPr>
              <w:widowControl w:val="0"/>
              <w:spacing w:line="240" w:lineRule="auto"/>
              <w:rPr>
                <w:rFonts w:ascii="Calibri" w:eastAsia="Calibri" w:hAnsi="Calibri" w:cs="Calibri"/>
                <w:sz w:val="20"/>
                <w:szCs w:val="20"/>
                <w:highlight w:val="white"/>
              </w:rPr>
            </w:pPr>
            <w:r>
              <w:rPr>
                <w:rFonts w:ascii="Calibri" w:eastAsia="Calibri" w:hAnsi="Calibri" w:cs="Calibri"/>
                <w:sz w:val="20"/>
                <w:szCs w:val="20"/>
                <w:highlight w:val="white"/>
              </w:rPr>
              <w:t>Farming, heavy horses, machinery, tractor, cab, exhaust, wheels, engine, chain harrow, spreader, plough, seed drill, wheat, grain, bread, crops, grind, seeds, flour, knead, dough.</w:t>
            </w:r>
          </w:p>
        </w:tc>
      </w:tr>
      <w:tr w:rsidR="001A5B0F" w14:paraId="5F034355" w14:textId="77777777">
        <w:trPr>
          <w:trHeight w:val="756"/>
        </w:trPr>
        <w:tc>
          <w:tcPr>
            <w:tcW w:w="1320" w:type="dxa"/>
            <w:shd w:val="clear" w:color="auto" w:fill="595959"/>
            <w:tcMar>
              <w:top w:w="100" w:type="dxa"/>
              <w:left w:w="100" w:type="dxa"/>
              <w:bottom w:w="100" w:type="dxa"/>
              <w:right w:w="100" w:type="dxa"/>
            </w:tcMar>
          </w:tcPr>
          <w:p w14:paraId="1B724B26" w14:textId="77777777" w:rsidR="001A5B0F" w:rsidRDefault="00000000">
            <w:pPr>
              <w:widowControl w:val="0"/>
              <w:spacing w:line="240" w:lineRule="auto"/>
              <w:jc w:val="center"/>
              <w:rPr>
                <w:color w:val="FFFFFF"/>
                <w:sz w:val="17"/>
                <w:szCs w:val="17"/>
              </w:rPr>
            </w:pPr>
            <w:r>
              <w:rPr>
                <w:color w:val="FFFFFF"/>
                <w:sz w:val="17"/>
                <w:szCs w:val="17"/>
              </w:rPr>
              <w:t>Read Write Inc</w:t>
            </w:r>
          </w:p>
        </w:tc>
        <w:tc>
          <w:tcPr>
            <w:tcW w:w="2340" w:type="dxa"/>
            <w:shd w:val="clear" w:color="auto" w:fill="FFFFFF"/>
          </w:tcPr>
          <w:p w14:paraId="0AB9AA6E"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Establishing routines and activities within RWI lessons.</w:t>
            </w:r>
          </w:p>
          <w:p w14:paraId="0FCBE53A"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Learning Set 1 single sounds.</w:t>
            </w:r>
          </w:p>
          <w:p w14:paraId="1C259C71"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Learning to blend: Word Time 1.1 to 1.3.</w:t>
            </w:r>
          </w:p>
          <w:p w14:paraId="69EF61A2"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Learning to spell using Fred Fingers.</w:t>
            </w:r>
          </w:p>
        </w:tc>
        <w:tc>
          <w:tcPr>
            <w:tcW w:w="2520" w:type="dxa"/>
            <w:shd w:val="clear" w:color="auto" w:fill="FFFFFF"/>
          </w:tcPr>
          <w:p w14:paraId="1F8161BD"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Revising/learning set 1 single sounds. Reading these speedily when r</w:t>
            </w:r>
            <w:r>
              <w:rPr>
                <w:rFonts w:ascii="Calibri" w:eastAsia="Calibri" w:hAnsi="Calibri" w:cs="Calibri"/>
                <w:sz w:val="20"/>
                <w:szCs w:val="20"/>
              </w:rPr>
              <w:t>eady.</w:t>
            </w:r>
          </w:p>
          <w:p w14:paraId="418F59FD"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Blending orally.</w:t>
            </w:r>
          </w:p>
          <w:p w14:paraId="337C1FF2"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Learning to blend Word Time 1.1-1.4.</w:t>
            </w:r>
          </w:p>
          <w:p w14:paraId="3BE24302"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Learning to spell using Fred Fingers.</w:t>
            </w:r>
          </w:p>
          <w:p w14:paraId="72317120"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sz w:val="20"/>
                <w:szCs w:val="20"/>
              </w:rPr>
              <w:t>Introduce special friends if ready.</w:t>
            </w:r>
          </w:p>
        </w:tc>
        <w:tc>
          <w:tcPr>
            <w:tcW w:w="2520" w:type="dxa"/>
            <w:shd w:val="clear" w:color="auto" w:fill="FFFFFF"/>
          </w:tcPr>
          <w:p w14:paraId="6DCDCAD0"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Revising set 1 single sounds.</w:t>
            </w:r>
          </w:p>
          <w:p w14:paraId="0AEA86E0"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Learning set 1 special friends.</w:t>
            </w:r>
          </w:p>
          <w:p w14:paraId="6244F5D9"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Reading words with Special Friends- Word Time 1.5 and</w:t>
            </w:r>
          </w:p>
          <w:p w14:paraId="0A9861B3"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1.6.</w:t>
            </w:r>
          </w:p>
          <w:p w14:paraId="12E8B7AB"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Reading Word Time 1.1 to 1.4 words.</w:t>
            </w:r>
          </w:p>
          <w:p w14:paraId="04DAD1F9"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Reading 3-sound nonsense words.</w:t>
            </w:r>
          </w:p>
          <w:p w14:paraId="59B5EF6F"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Spelling using Fred Fingers.</w:t>
            </w:r>
          </w:p>
          <w:p w14:paraId="33AF5515"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Ditty Photocopy stories and Hold a Sentence.</w:t>
            </w:r>
          </w:p>
        </w:tc>
        <w:tc>
          <w:tcPr>
            <w:tcW w:w="2535" w:type="dxa"/>
            <w:shd w:val="clear" w:color="auto" w:fill="FFFFFF"/>
          </w:tcPr>
          <w:p w14:paraId="685FE5B6"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Review Set 1 Sounds (reading only).</w:t>
            </w:r>
          </w:p>
          <w:p w14:paraId="41FC6437"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Read 4/5 sound words in Word Time 1.6 and 1.7.</w:t>
            </w:r>
          </w:p>
          <w:p w14:paraId="0A9D5771"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Read Word Time 1.1 to 1.5.</w:t>
            </w:r>
          </w:p>
          <w:p w14:paraId="51304C23"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Read 3/4 sound nonsense words.</w:t>
            </w:r>
          </w:p>
          <w:p w14:paraId="44E5BC7F" w14:textId="77777777" w:rsidR="001A5B0F" w:rsidRDefault="00000000">
            <w:pPr>
              <w:spacing w:line="240" w:lineRule="auto"/>
              <w:rPr>
                <w:rFonts w:ascii="Calibri" w:eastAsia="Calibri" w:hAnsi="Calibri" w:cs="Calibri"/>
                <w:sz w:val="20"/>
                <w:szCs w:val="20"/>
              </w:rPr>
            </w:pPr>
            <w:r>
              <w:rPr>
                <w:rFonts w:ascii="Calibri" w:eastAsia="Calibri" w:hAnsi="Calibri" w:cs="Calibri"/>
                <w:sz w:val="20"/>
                <w:szCs w:val="20"/>
              </w:rPr>
              <w:t>Spell using Fred Fingers.</w:t>
            </w:r>
          </w:p>
          <w:p w14:paraId="3C7D2F8D"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Red ditty story and writing books.</w:t>
            </w:r>
          </w:p>
          <w:p w14:paraId="2995FEC7" w14:textId="77777777" w:rsidR="001A5B0F" w:rsidRDefault="001A5B0F">
            <w:pPr>
              <w:pBdr>
                <w:top w:val="nil"/>
                <w:left w:val="nil"/>
                <w:bottom w:val="nil"/>
                <w:right w:val="nil"/>
                <w:between w:val="nil"/>
              </w:pBdr>
              <w:spacing w:line="240" w:lineRule="auto"/>
              <w:rPr>
                <w:rFonts w:ascii="Calibri" w:eastAsia="Calibri" w:hAnsi="Calibri" w:cs="Calibri"/>
                <w:color w:val="000000"/>
                <w:sz w:val="20"/>
                <w:szCs w:val="20"/>
              </w:rPr>
            </w:pPr>
          </w:p>
        </w:tc>
        <w:tc>
          <w:tcPr>
            <w:tcW w:w="2505" w:type="dxa"/>
            <w:shd w:val="clear" w:color="auto" w:fill="FFFFFF"/>
          </w:tcPr>
          <w:p w14:paraId="7A5BE7DD"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Reading Set 2 Sounds and Phonics Green Words.</w:t>
            </w:r>
          </w:p>
          <w:p w14:paraId="32DB05BE"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Reading Set 1 Phonics Green Words and building speed.</w:t>
            </w:r>
          </w:p>
          <w:p w14:paraId="177818A0"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Reading nonsense words.</w:t>
            </w:r>
          </w:p>
          <w:p w14:paraId="75557A5A"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Spelling using Fred Fingers.</w:t>
            </w:r>
          </w:p>
          <w:p w14:paraId="6B43D2CB"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Green story and writing books.</w:t>
            </w:r>
          </w:p>
        </w:tc>
        <w:tc>
          <w:tcPr>
            <w:tcW w:w="2520" w:type="dxa"/>
            <w:shd w:val="clear" w:color="auto" w:fill="FFFFFF"/>
          </w:tcPr>
          <w:p w14:paraId="23FA9894"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Read Set 2 Sounds and Phonics Green Words.</w:t>
            </w:r>
          </w:p>
          <w:p w14:paraId="5FBC2FB8"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Read Set 1 Phonics Green Words and build speed.</w:t>
            </w:r>
          </w:p>
          <w:p w14:paraId="517F8A66"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Read nonsense words.</w:t>
            </w:r>
          </w:p>
          <w:p w14:paraId="24ED3BC1"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Spell using Fred Fingers.</w:t>
            </w:r>
          </w:p>
          <w:p w14:paraId="3C1A26A4"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Purple story and writing books.</w:t>
            </w:r>
          </w:p>
          <w:p w14:paraId="52493F03" w14:textId="77777777" w:rsidR="001A5B0F" w:rsidRDefault="001A5B0F">
            <w:pPr>
              <w:widowControl w:val="0"/>
              <w:spacing w:line="240" w:lineRule="auto"/>
              <w:rPr>
                <w:rFonts w:ascii="Calibri" w:eastAsia="Calibri" w:hAnsi="Calibri" w:cs="Calibri"/>
                <w:sz w:val="20"/>
                <w:szCs w:val="20"/>
              </w:rPr>
            </w:pPr>
          </w:p>
        </w:tc>
      </w:tr>
      <w:tr w:rsidR="001A5B0F" w14:paraId="31EAFC93" w14:textId="77777777">
        <w:trPr>
          <w:trHeight w:val="756"/>
        </w:trPr>
        <w:tc>
          <w:tcPr>
            <w:tcW w:w="1320" w:type="dxa"/>
            <w:shd w:val="clear" w:color="auto" w:fill="595959"/>
            <w:tcMar>
              <w:top w:w="100" w:type="dxa"/>
              <w:left w:w="100" w:type="dxa"/>
              <w:bottom w:w="100" w:type="dxa"/>
              <w:right w:w="100" w:type="dxa"/>
            </w:tcMar>
          </w:tcPr>
          <w:p w14:paraId="1B3B0DA4" w14:textId="77777777" w:rsidR="001A5B0F" w:rsidRDefault="00000000">
            <w:pPr>
              <w:widowControl w:val="0"/>
              <w:spacing w:line="240" w:lineRule="auto"/>
              <w:jc w:val="center"/>
              <w:rPr>
                <w:color w:val="FFFFFF"/>
                <w:sz w:val="17"/>
                <w:szCs w:val="17"/>
              </w:rPr>
            </w:pPr>
            <w:r>
              <w:rPr>
                <w:color w:val="FFFFFF"/>
                <w:sz w:val="17"/>
                <w:szCs w:val="17"/>
              </w:rPr>
              <w:t>Literacy</w:t>
            </w:r>
          </w:p>
        </w:tc>
        <w:tc>
          <w:tcPr>
            <w:tcW w:w="2340" w:type="dxa"/>
            <w:shd w:val="clear" w:color="auto" w:fill="FFFFFF"/>
          </w:tcPr>
          <w:p w14:paraId="4387066C"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Baseline.</w:t>
            </w:r>
          </w:p>
          <w:p w14:paraId="2E0E3FC4"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Rhyming games, songs and rhythms. </w:t>
            </w:r>
          </w:p>
          <w:p w14:paraId="73B11692"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Give meaning to marks they make and writes/ recognises own names.</w:t>
            </w:r>
          </w:p>
          <w:p w14:paraId="6BBBCD1B"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Follows writing patterns. </w:t>
            </w:r>
          </w:p>
          <w:p w14:paraId="1EB87E92"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Beginning to form letter-like shapes.</w:t>
            </w:r>
          </w:p>
        </w:tc>
        <w:tc>
          <w:tcPr>
            <w:tcW w:w="2520" w:type="dxa"/>
            <w:shd w:val="clear" w:color="auto" w:fill="FFFFFF"/>
          </w:tcPr>
          <w:p w14:paraId="26DC60F6"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Enjoys a range of books and uses vocabulary influenced by stories they know.</w:t>
            </w:r>
          </w:p>
          <w:p w14:paraId="6F808080"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Hears and says initial sounds, beginning to segment the sounds in simple words and blend them together. </w:t>
            </w:r>
          </w:p>
        </w:tc>
        <w:tc>
          <w:tcPr>
            <w:tcW w:w="2520" w:type="dxa"/>
            <w:shd w:val="clear" w:color="auto" w:fill="FFFFFF"/>
          </w:tcPr>
          <w:p w14:paraId="2FCEA51D"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sz w:val="20"/>
                <w:szCs w:val="20"/>
              </w:rPr>
              <w:t>Links sounds to letters, recognising and sounding letters of the alphabet. </w:t>
            </w:r>
          </w:p>
          <w:p w14:paraId="25A111B1"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sz w:val="20"/>
                <w:szCs w:val="20"/>
              </w:rPr>
              <w:t xml:space="preserve">Uses clearly identifiable </w:t>
            </w:r>
            <w:proofErr w:type="gramStart"/>
            <w:r>
              <w:rPr>
                <w:rFonts w:ascii="Calibri" w:eastAsia="Calibri" w:hAnsi="Calibri" w:cs="Calibri"/>
                <w:sz w:val="20"/>
                <w:szCs w:val="20"/>
              </w:rPr>
              <w:t>lower case</w:t>
            </w:r>
            <w:proofErr w:type="gramEnd"/>
            <w:r>
              <w:rPr>
                <w:rFonts w:ascii="Calibri" w:eastAsia="Calibri" w:hAnsi="Calibri" w:cs="Calibri"/>
                <w:sz w:val="20"/>
                <w:szCs w:val="20"/>
              </w:rPr>
              <w:t xml:space="preserve"> letters to communicate meaning. </w:t>
            </w:r>
          </w:p>
          <w:p w14:paraId="2F308A12"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sz w:val="20"/>
                <w:szCs w:val="20"/>
              </w:rPr>
              <w:t>Writes labels, captions. </w:t>
            </w:r>
          </w:p>
          <w:p w14:paraId="742D950D" w14:textId="77777777" w:rsidR="001A5B0F" w:rsidRDefault="001A5B0F">
            <w:pPr>
              <w:pBdr>
                <w:top w:val="nil"/>
                <w:left w:val="nil"/>
                <w:bottom w:val="nil"/>
                <w:right w:val="nil"/>
                <w:between w:val="nil"/>
              </w:pBdr>
              <w:spacing w:line="240" w:lineRule="auto"/>
              <w:rPr>
                <w:rFonts w:ascii="Calibri" w:eastAsia="Calibri" w:hAnsi="Calibri" w:cs="Calibri"/>
                <w:sz w:val="20"/>
                <w:szCs w:val="20"/>
              </w:rPr>
            </w:pPr>
          </w:p>
        </w:tc>
        <w:tc>
          <w:tcPr>
            <w:tcW w:w="2535" w:type="dxa"/>
            <w:shd w:val="clear" w:color="auto" w:fill="FFFFFF"/>
          </w:tcPr>
          <w:p w14:paraId="13BBFCA0"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Writes short sentences in meaningful context. Reads words and short sentences. </w:t>
            </w:r>
          </w:p>
          <w:p w14:paraId="2DD744FE"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and understand recently introduced vocabulary in a range of situations.</w:t>
            </w:r>
          </w:p>
          <w:p w14:paraId="367E86F6"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Reads common irregular words.</w:t>
            </w:r>
          </w:p>
          <w:p w14:paraId="2F0C582C"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Anticipate key events in stories.</w:t>
            </w:r>
          </w:p>
        </w:tc>
        <w:tc>
          <w:tcPr>
            <w:tcW w:w="2505" w:type="dxa"/>
            <w:shd w:val="clear" w:color="auto" w:fill="FFFFFF"/>
          </w:tcPr>
          <w:p w14:paraId="079F4A6F"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Read and show understanding of simple sentences.</w:t>
            </w:r>
          </w:p>
          <w:p w14:paraId="04F72B84"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Reads and writes common irregular words.</w:t>
            </w:r>
          </w:p>
          <w:p w14:paraId="194D1A5B"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Write simple sentences that can be read by self and others, using capital letters and full stops.</w:t>
            </w:r>
          </w:p>
          <w:p w14:paraId="3DF8DFC3"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Re-read what they have written to check that it makes sense.</w:t>
            </w:r>
          </w:p>
        </w:tc>
        <w:tc>
          <w:tcPr>
            <w:tcW w:w="2520" w:type="dxa"/>
            <w:shd w:val="clear" w:color="auto" w:fill="FFFFFF"/>
          </w:tcPr>
          <w:p w14:paraId="0FAD195B"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Shows understanding of what they have read and of what has been read to them.</w:t>
            </w:r>
          </w:p>
          <w:p w14:paraId="7EB25F8B"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Words are spelt correctly or are phonetically plausible. </w:t>
            </w:r>
          </w:p>
          <w:p w14:paraId="1C084D23"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Writes a narrative with beginning, middle and end, following a model. </w:t>
            </w:r>
          </w:p>
          <w:p w14:paraId="0583F216" w14:textId="77777777" w:rsidR="001A5B0F" w:rsidRDefault="00000000">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Form lower-case and capital letters correctly.</w:t>
            </w:r>
          </w:p>
        </w:tc>
      </w:tr>
      <w:tr w:rsidR="001A5B0F" w14:paraId="45630904" w14:textId="77777777">
        <w:trPr>
          <w:trHeight w:val="400"/>
        </w:trPr>
        <w:tc>
          <w:tcPr>
            <w:tcW w:w="1320" w:type="dxa"/>
            <w:shd w:val="clear" w:color="auto" w:fill="595959"/>
            <w:tcMar>
              <w:top w:w="100" w:type="dxa"/>
              <w:left w:w="100" w:type="dxa"/>
              <w:bottom w:w="100" w:type="dxa"/>
              <w:right w:w="100" w:type="dxa"/>
            </w:tcMar>
          </w:tcPr>
          <w:p w14:paraId="1EE8714A" w14:textId="77777777" w:rsidR="001A5B0F" w:rsidRDefault="00000000">
            <w:pPr>
              <w:widowControl w:val="0"/>
              <w:spacing w:line="240" w:lineRule="auto"/>
              <w:jc w:val="center"/>
              <w:rPr>
                <w:color w:val="FFFFFF"/>
                <w:sz w:val="17"/>
                <w:szCs w:val="17"/>
              </w:rPr>
            </w:pPr>
            <w:r>
              <w:rPr>
                <w:color w:val="FFFFFF"/>
                <w:sz w:val="17"/>
                <w:szCs w:val="17"/>
              </w:rPr>
              <w:t>Communication and Language</w:t>
            </w:r>
          </w:p>
        </w:tc>
        <w:tc>
          <w:tcPr>
            <w:tcW w:w="2340" w:type="dxa"/>
            <w:shd w:val="clear" w:color="auto" w:fill="FFFFFF"/>
          </w:tcPr>
          <w:p w14:paraId="564EEE36"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Baseline. Concentration games to support sitting and listening.</w:t>
            </w:r>
          </w:p>
          <w:p w14:paraId="2D156EA7"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Maintain attention and concentrate during story times and short carpet sessions.</w:t>
            </w:r>
          </w:p>
          <w:p w14:paraId="2A42B8C3"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‘Word of the Day’ to boost vocabulary. </w:t>
            </w:r>
          </w:p>
          <w:p w14:paraId="5CB6DE3D"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Talk about ourselves and the adults in our room. </w:t>
            </w:r>
          </w:p>
          <w:p w14:paraId="6E78BC59"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lastRenderedPageBreak/>
              <w:t>Develop social phrases- “Good morning, how are you?”</w:t>
            </w:r>
          </w:p>
          <w:p w14:paraId="28DE9BA5" w14:textId="77777777" w:rsidR="001A5B0F" w:rsidRDefault="00000000">
            <w:pPr>
              <w:widowControl w:val="0"/>
              <w:spacing w:line="240" w:lineRule="auto"/>
              <w:rPr>
                <w:sz w:val="17"/>
                <w:szCs w:val="17"/>
              </w:rPr>
            </w:pPr>
            <w:r>
              <w:rPr>
                <w:rFonts w:ascii="Calibri" w:eastAsia="Calibri" w:hAnsi="Calibri" w:cs="Calibri"/>
                <w:color w:val="000000"/>
                <w:sz w:val="20"/>
                <w:szCs w:val="20"/>
              </w:rPr>
              <w:t>Engage in story times.</w:t>
            </w:r>
          </w:p>
        </w:tc>
        <w:tc>
          <w:tcPr>
            <w:tcW w:w="2520" w:type="dxa"/>
            <w:shd w:val="clear" w:color="auto" w:fill="FFFFFF"/>
          </w:tcPr>
          <w:p w14:paraId="7F05BF69"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lastRenderedPageBreak/>
              <w:t>Listen and respond to others – talking partners during carpet sessions. </w:t>
            </w:r>
          </w:p>
          <w:p w14:paraId="1A8D215F"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 xml:space="preserve">Follow instructions, build up key word instructions and </w:t>
            </w:r>
            <w:proofErr w:type="gramStart"/>
            <w:r>
              <w:rPr>
                <w:rFonts w:ascii="Calibri" w:eastAsia="Calibri" w:hAnsi="Calibri" w:cs="Calibri"/>
                <w:color w:val="000000"/>
                <w:sz w:val="20"/>
                <w:szCs w:val="20"/>
              </w:rPr>
              <w:t>instruction</w:t>
            </w:r>
            <w:proofErr w:type="gramEnd"/>
            <w:r>
              <w:rPr>
                <w:rFonts w:ascii="Calibri" w:eastAsia="Calibri" w:hAnsi="Calibri" w:cs="Calibri"/>
                <w:color w:val="000000"/>
                <w:sz w:val="20"/>
                <w:szCs w:val="20"/>
              </w:rPr>
              <w:t xml:space="preserve"> carrying words.</w:t>
            </w:r>
          </w:p>
          <w:p w14:paraId="334607AA"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talk to work out problems and organise thinking and activities- decorating the classroom for Christmas, deciding on gift and card ideas.</w:t>
            </w:r>
          </w:p>
          <w:p w14:paraId="20A0C98B"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lastRenderedPageBreak/>
              <w:t>Perform together in the Nativity.</w:t>
            </w:r>
          </w:p>
          <w:p w14:paraId="5360A998" w14:textId="77777777" w:rsidR="001A5B0F" w:rsidRDefault="001A5B0F">
            <w:pPr>
              <w:widowControl w:val="0"/>
              <w:spacing w:line="240" w:lineRule="auto"/>
              <w:rPr>
                <w:sz w:val="17"/>
                <w:szCs w:val="17"/>
              </w:rPr>
            </w:pPr>
          </w:p>
        </w:tc>
        <w:tc>
          <w:tcPr>
            <w:tcW w:w="2520" w:type="dxa"/>
            <w:shd w:val="clear" w:color="auto" w:fill="FFFFFF"/>
          </w:tcPr>
          <w:p w14:paraId="3E570CBA"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sz w:val="20"/>
                <w:szCs w:val="20"/>
              </w:rPr>
              <w:lastRenderedPageBreak/>
              <w:t>Develop concentration span – longer time on the carpet, group work during CI learning. </w:t>
            </w:r>
          </w:p>
          <w:p w14:paraId="2C90139D"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sz w:val="20"/>
                <w:szCs w:val="20"/>
              </w:rPr>
              <w:t>Remembering and recalling important events in some detail – discussing holidays, explaining own knowledge and sticking to main theme/intention.</w:t>
            </w:r>
          </w:p>
          <w:p w14:paraId="2E4D31EC"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Calibri" w:eastAsia="Calibri" w:hAnsi="Calibri" w:cs="Calibri"/>
                <w:sz w:val="20"/>
                <w:szCs w:val="20"/>
              </w:rPr>
              <w:t xml:space="preserve">Ask questions to find out more and to check that they </w:t>
            </w:r>
            <w:r>
              <w:rPr>
                <w:rFonts w:ascii="Calibri" w:eastAsia="Calibri" w:hAnsi="Calibri" w:cs="Calibri"/>
                <w:sz w:val="20"/>
                <w:szCs w:val="20"/>
              </w:rPr>
              <w:lastRenderedPageBreak/>
              <w:t>understand what has been said to them. </w:t>
            </w:r>
          </w:p>
          <w:p w14:paraId="6280F3F0" w14:textId="77777777" w:rsidR="001A5B0F" w:rsidRDefault="001A5B0F">
            <w:pPr>
              <w:widowControl w:val="0"/>
              <w:spacing w:line="240" w:lineRule="auto"/>
              <w:rPr>
                <w:sz w:val="17"/>
                <w:szCs w:val="17"/>
              </w:rPr>
            </w:pPr>
          </w:p>
        </w:tc>
        <w:tc>
          <w:tcPr>
            <w:tcW w:w="2535" w:type="dxa"/>
            <w:shd w:val="clear" w:color="auto" w:fill="FFFFFF"/>
          </w:tcPr>
          <w:p w14:paraId="081B29CA"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lastRenderedPageBreak/>
              <w:t xml:space="preserve">Respond to </w:t>
            </w:r>
            <w:proofErr w:type="gramStart"/>
            <w:r>
              <w:rPr>
                <w:rFonts w:ascii="Calibri" w:eastAsia="Calibri" w:hAnsi="Calibri" w:cs="Calibri"/>
                <w:color w:val="000000"/>
                <w:sz w:val="20"/>
                <w:szCs w:val="20"/>
              </w:rPr>
              <w:t>others;</w:t>
            </w:r>
            <w:proofErr w:type="gramEnd"/>
            <w:r>
              <w:rPr>
                <w:rFonts w:ascii="Calibri" w:eastAsia="Calibri" w:hAnsi="Calibri" w:cs="Calibri"/>
                <w:color w:val="000000"/>
                <w:sz w:val="20"/>
                <w:szCs w:val="20"/>
              </w:rPr>
              <w:t xml:space="preserve"> ideas in small group, class and one-to-one discussions and in conversations. </w:t>
            </w:r>
          </w:p>
          <w:p w14:paraId="151ED791"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Make comments about what they have heard and ask questions to clarify their understanding.</w:t>
            </w:r>
          </w:p>
          <w:p w14:paraId="5B409D75"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 xml:space="preserve">Discuss key events in stories and recall information accurately. Build familiarity </w:t>
            </w:r>
            <w:r>
              <w:rPr>
                <w:rFonts w:ascii="Calibri" w:eastAsia="Calibri" w:hAnsi="Calibri" w:cs="Calibri"/>
                <w:color w:val="000000"/>
                <w:sz w:val="20"/>
                <w:szCs w:val="20"/>
              </w:rPr>
              <w:lastRenderedPageBreak/>
              <w:t>and understanding of these stories (</w:t>
            </w:r>
            <w:proofErr w:type="spellStart"/>
            <w:r>
              <w:rPr>
                <w:rFonts w:ascii="Calibri" w:eastAsia="Calibri" w:hAnsi="Calibri" w:cs="Calibri"/>
                <w:color w:val="000000"/>
                <w:sz w:val="20"/>
                <w:szCs w:val="20"/>
              </w:rPr>
              <w:t>TfW</w:t>
            </w:r>
            <w:proofErr w:type="spellEnd"/>
            <w:r>
              <w:rPr>
                <w:rFonts w:ascii="Calibri" w:eastAsia="Calibri" w:hAnsi="Calibri" w:cs="Calibri"/>
                <w:color w:val="000000"/>
                <w:sz w:val="20"/>
                <w:szCs w:val="20"/>
              </w:rPr>
              <w:t>).</w:t>
            </w:r>
          </w:p>
          <w:p w14:paraId="58E56BCB" w14:textId="77777777" w:rsidR="001A5B0F" w:rsidRDefault="00000000">
            <w:pPr>
              <w:widowControl w:val="0"/>
              <w:spacing w:line="240" w:lineRule="auto"/>
              <w:rPr>
                <w:sz w:val="15"/>
                <w:szCs w:val="15"/>
              </w:rPr>
            </w:pPr>
            <w:r>
              <w:rPr>
                <w:rFonts w:ascii="Calibri" w:eastAsia="Calibri" w:hAnsi="Calibri" w:cs="Calibri"/>
                <w:color w:val="000000"/>
                <w:sz w:val="20"/>
                <w:szCs w:val="20"/>
              </w:rPr>
              <w:t>Use recently introduced vocabulary in imaginative play to act out stories and develop a narrative.</w:t>
            </w:r>
          </w:p>
        </w:tc>
        <w:tc>
          <w:tcPr>
            <w:tcW w:w="2505" w:type="dxa"/>
            <w:shd w:val="clear" w:color="auto" w:fill="FFFFFF"/>
          </w:tcPr>
          <w:p w14:paraId="74651FDD"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lastRenderedPageBreak/>
              <w:t>Answer ‘how’ and ‘why’ questions accurately. </w:t>
            </w:r>
          </w:p>
          <w:p w14:paraId="6684484F"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Show an awareness of listeners' needs when speaking. </w:t>
            </w:r>
          </w:p>
          <w:p w14:paraId="7BD6F59B"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Express ideas and feelings about experiences using full sentences.</w:t>
            </w:r>
          </w:p>
          <w:p w14:paraId="009945A1" w14:textId="77777777" w:rsidR="001A5B0F" w:rsidRDefault="00000000">
            <w:pPr>
              <w:widowControl w:val="0"/>
              <w:spacing w:line="240" w:lineRule="auto"/>
              <w:rPr>
                <w:sz w:val="17"/>
                <w:szCs w:val="17"/>
              </w:rPr>
            </w:pPr>
            <w:r>
              <w:rPr>
                <w:rFonts w:ascii="Calibri" w:eastAsia="Calibri" w:hAnsi="Calibri" w:cs="Calibri"/>
                <w:color w:val="000000"/>
                <w:sz w:val="20"/>
                <w:szCs w:val="20"/>
              </w:rPr>
              <w:t>Make use of a range of conjunctions with modelling and support from the teacher.</w:t>
            </w:r>
          </w:p>
        </w:tc>
        <w:tc>
          <w:tcPr>
            <w:tcW w:w="2520" w:type="dxa"/>
            <w:shd w:val="clear" w:color="auto" w:fill="FFFFFF"/>
          </w:tcPr>
          <w:p w14:paraId="1310F0F5"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talk to explain how things work- vehicles.</w:t>
            </w:r>
          </w:p>
          <w:p w14:paraId="0BF894B7"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recently introduced vocabulary to offer own ideas in discussions and when giving explanations of why things might happen.</w:t>
            </w:r>
          </w:p>
          <w:p w14:paraId="5A6DE7D0" w14:textId="77777777" w:rsidR="001A5B0F" w:rsidRDefault="00000000">
            <w:pPr>
              <w:widowControl w:val="0"/>
              <w:spacing w:line="240" w:lineRule="auto"/>
              <w:rPr>
                <w:sz w:val="17"/>
                <w:szCs w:val="17"/>
              </w:rPr>
            </w:pPr>
            <w:r>
              <w:rPr>
                <w:rFonts w:ascii="Calibri" w:eastAsia="Calibri" w:hAnsi="Calibri" w:cs="Calibri"/>
                <w:color w:val="000000"/>
                <w:sz w:val="20"/>
                <w:szCs w:val="20"/>
              </w:rPr>
              <w:t xml:space="preserve">Use past, present and future forms accurately when talking about events that have happened or will happen in the future – link </w:t>
            </w:r>
            <w:r>
              <w:rPr>
                <w:rFonts w:ascii="Calibri" w:eastAsia="Calibri" w:hAnsi="Calibri" w:cs="Calibri"/>
                <w:color w:val="000000"/>
                <w:sz w:val="20"/>
                <w:szCs w:val="20"/>
              </w:rPr>
              <w:lastRenderedPageBreak/>
              <w:t>to moving up to Year 1 and the year they have had in Reception.</w:t>
            </w:r>
          </w:p>
        </w:tc>
      </w:tr>
      <w:tr w:rsidR="001A5B0F" w14:paraId="5702EF54" w14:textId="77777777">
        <w:trPr>
          <w:trHeight w:val="271"/>
        </w:trPr>
        <w:tc>
          <w:tcPr>
            <w:tcW w:w="1320" w:type="dxa"/>
            <w:shd w:val="clear" w:color="auto" w:fill="595959"/>
            <w:tcMar>
              <w:top w:w="100" w:type="dxa"/>
              <w:left w:w="100" w:type="dxa"/>
              <w:bottom w:w="100" w:type="dxa"/>
              <w:right w:w="100" w:type="dxa"/>
            </w:tcMar>
          </w:tcPr>
          <w:p w14:paraId="035DB693" w14:textId="77777777" w:rsidR="001A5B0F" w:rsidRDefault="00000000">
            <w:pPr>
              <w:widowControl w:val="0"/>
              <w:spacing w:line="240" w:lineRule="auto"/>
              <w:jc w:val="center"/>
              <w:rPr>
                <w:color w:val="FFFFFF"/>
                <w:sz w:val="17"/>
                <w:szCs w:val="17"/>
              </w:rPr>
            </w:pPr>
            <w:r>
              <w:rPr>
                <w:color w:val="FFFFFF"/>
                <w:sz w:val="17"/>
                <w:szCs w:val="17"/>
              </w:rPr>
              <w:t>Expressive Art and Design</w:t>
            </w:r>
          </w:p>
        </w:tc>
        <w:tc>
          <w:tcPr>
            <w:tcW w:w="2340" w:type="dxa"/>
            <w:shd w:val="clear" w:color="auto" w:fill="FFFFFF"/>
          </w:tcPr>
          <w:p w14:paraId="3D31C9E5"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Baseline. </w:t>
            </w:r>
          </w:p>
          <w:p w14:paraId="3A1B1B47"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Explore art stations and role play areas. </w:t>
            </w:r>
          </w:p>
          <w:p w14:paraId="3CF23867"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Home corner to imitate real life situations, including ‘People who Help Us’.</w:t>
            </w:r>
          </w:p>
          <w:p w14:paraId="336A9771"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 xml:space="preserve">Basic printing/ </w:t>
            </w:r>
            <w:r>
              <w:rPr>
                <w:rFonts w:ascii="Calibri" w:eastAsia="Calibri" w:hAnsi="Calibri" w:cs="Calibri"/>
                <w:sz w:val="20"/>
                <w:szCs w:val="20"/>
              </w:rPr>
              <w:t>p</w:t>
            </w:r>
            <w:r>
              <w:rPr>
                <w:rFonts w:ascii="Calibri" w:eastAsia="Calibri" w:hAnsi="Calibri" w:cs="Calibri"/>
                <w:color w:val="000000"/>
                <w:sz w:val="20"/>
                <w:szCs w:val="20"/>
              </w:rPr>
              <w:t>ainting/ mark making in different materials.</w:t>
            </w:r>
          </w:p>
          <w:p w14:paraId="1B40A398"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Model colour</w:t>
            </w:r>
            <w:r>
              <w:rPr>
                <w:rFonts w:ascii="Calibri" w:eastAsia="Calibri" w:hAnsi="Calibri" w:cs="Calibri"/>
                <w:sz w:val="20"/>
                <w:szCs w:val="20"/>
              </w:rPr>
              <w:t>-</w:t>
            </w:r>
            <w:r>
              <w:rPr>
                <w:rFonts w:ascii="Calibri" w:eastAsia="Calibri" w:hAnsi="Calibri" w:cs="Calibri"/>
                <w:color w:val="000000"/>
                <w:sz w:val="20"/>
                <w:szCs w:val="20"/>
              </w:rPr>
              <w:t>mixing for different reasons/effects.</w:t>
            </w:r>
          </w:p>
          <w:p w14:paraId="19D0B405" w14:textId="77777777" w:rsidR="001A5B0F" w:rsidRDefault="00000000">
            <w:pPr>
              <w:widowControl w:val="0"/>
              <w:spacing w:line="240" w:lineRule="auto"/>
              <w:rPr>
                <w:sz w:val="17"/>
                <w:szCs w:val="17"/>
              </w:rPr>
            </w:pPr>
            <w:r>
              <w:rPr>
                <w:rFonts w:ascii="Calibri" w:eastAsia="Calibri" w:hAnsi="Calibri" w:cs="Calibri"/>
                <w:color w:val="000000"/>
                <w:sz w:val="20"/>
                <w:szCs w:val="20"/>
              </w:rPr>
              <w:t xml:space="preserve">Introduce ‘Proud Wall’ display and encourage children to show off their best </w:t>
            </w:r>
            <w:proofErr w:type="gramStart"/>
            <w:r>
              <w:rPr>
                <w:rFonts w:ascii="Calibri" w:eastAsia="Calibri" w:hAnsi="Calibri" w:cs="Calibri"/>
                <w:color w:val="000000"/>
                <w:sz w:val="20"/>
                <w:szCs w:val="20"/>
              </w:rPr>
              <w:t>art work</w:t>
            </w:r>
            <w:proofErr w:type="gramEnd"/>
            <w:r>
              <w:rPr>
                <w:rFonts w:ascii="Calibri" w:eastAsia="Calibri" w:hAnsi="Calibri" w:cs="Calibri"/>
                <w:color w:val="000000"/>
                <w:sz w:val="20"/>
                <w:szCs w:val="20"/>
              </w:rPr>
              <w:t xml:space="preserve"> there.</w:t>
            </w:r>
          </w:p>
        </w:tc>
        <w:tc>
          <w:tcPr>
            <w:tcW w:w="2520" w:type="dxa"/>
            <w:shd w:val="clear" w:color="auto" w:fill="FFFFFF"/>
          </w:tcPr>
          <w:p w14:paraId="7696E753"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Explore sounds of different instruments and ways of moving. </w:t>
            </w:r>
          </w:p>
          <w:p w14:paraId="16354E3F"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Express ideas using dance, movement and music. </w:t>
            </w:r>
          </w:p>
          <w:p w14:paraId="16077A5E"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Play alongside other children and begin to introduce a storyline into play.</w:t>
            </w:r>
          </w:p>
          <w:p w14:paraId="37EE1375" w14:textId="77777777" w:rsidR="001A5B0F" w:rsidRDefault="001A5B0F">
            <w:pPr>
              <w:widowControl w:val="0"/>
              <w:spacing w:line="240" w:lineRule="auto"/>
              <w:rPr>
                <w:sz w:val="17"/>
                <w:szCs w:val="17"/>
              </w:rPr>
            </w:pPr>
          </w:p>
        </w:tc>
        <w:tc>
          <w:tcPr>
            <w:tcW w:w="2520" w:type="dxa"/>
            <w:shd w:val="clear" w:color="auto" w:fill="FFFFFF"/>
          </w:tcPr>
          <w:p w14:paraId="436D48E5"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Create pictures using different materials and textures. </w:t>
            </w:r>
          </w:p>
          <w:p w14:paraId="5292476A"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 xml:space="preserve">Build on </w:t>
            </w:r>
            <w:proofErr w:type="gramStart"/>
            <w:r>
              <w:rPr>
                <w:rFonts w:ascii="Calibri" w:eastAsia="Calibri" w:hAnsi="Calibri" w:cs="Calibri"/>
                <w:color w:val="000000"/>
                <w:sz w:val="20"/>
                <w:szCs w:val="20"/>
              </w:rPr>
              <w:t>previously-built</w:t>
            </w:r>
            <w:proofErr w:type="gramEnd"/>
            <w:r>
              <w:rPr>
                <w:rFonts w:ascii="Calibri" w:eastAsia="Calibri" w:hAnsi="Calibri" w:cs="Calibri"/>
                <w:color w:val="000000"/>
                <w:sz w:val="20"/>
                <w:szCs w:val="20"/>
              </w:rPr>
              <w:t xml:space="preserve"> skills and ideas, refining and developing presentation.</w:t>
            </w:r>
          </w:p>
          <w:p w14:paraId="50CA9F9F"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Select their own resources to join and assemble materials they are using. </w:t>
            </w:r>
          </w:p>
          <w:p w14:paraId="085A891B" w14:textId="77777777" w:rsidR="001A5B0F" w:rsidRDefault="00000000">
            <w:pPr>
              <w:widowControl w:val="0"/>
              <w:spacing w:line="240" w:lineRule="auto"/>
              <w:rPr>
                <w:sz w:val="17"/>
                <w:szCs w:val="17"/>
              </w:rPr>
            </w:pPr>
            <w:r>
              <w:rPr>
                <w:rFonts w:ascii="Calibri" w:eastAsia="Calibri" w:hAnsi="Calibri" w:cs="Calibri"/>
                <w:color w:val="000000"/>
                <w:sz w:val="20"/>
                <w:szCs w:val="20"/>
              </w:rPr>
              <w:t>Plays cooperatively as part of a group. </w:t>
            </w:r>
          </w:p>
        </w:tc>
        <w:tc>
          <w:tcPr>
            <w:tcW w:w="2535" w:type="dxa"/>
            <w:shd w:val="clear" w:color="auto" w:fill="FFFFFF"/>
          </w:tcPr>
          <w:p w14:paraId="144A8B55"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Real life drawings – control pencil/paintbrush and use simple techniques and tools competently. </w:t>
            </w:r>
          </w:p>
          <w:p w14:paraId="0ACFEA0A"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Share creations, explaining the processes that they have used.</w:t>
            </w:r>
          </w:p>
          <w:p w14:paraId="655230E9" w14:textId="77777777" w:rsidR="001A5B0F" w:rsidRDefault="00000000">
            <w:pPr>
              <w:pBdr>
                <w:top w:val="nil"/>
                <w:left w:val="nil"/>
                <w:bottom w:val="nil"/>
                <w:right w:val="nil"/>
                <w:between w:val="nil"/>
              </w:pBdr>
              <w:spacing w:line="240" w:lineRule="auto"/>
              <w:rPr>
                <w:sz w:val="17"/>
                <w:szCs w:val="17"/>
              </w:rPr>
            </w:pPr>
            <w:r>
              <w:rPr>
                <w:rFonts w:ascii="Calibri" w:eastAsia="Calibri" w:hAnsi="Calibri" w:cs="Calibri"/>
                <w:color w:val="000000"/>
                <w:sz w:val="20"/>
                <w:szCs w:val="20"/>
              </w:rPr>
              <w:t>Make use of props and materials when role-playing characters in narratives and stories.</w:t>
            </w:r>
          </w:p>
        </w:tc>
        <w:tc>
          <w:tcPr>
            <w:tcW w:w="2505" w:type="dxa"/>
            <w:shd w:val="clear" w:color="auto" w:fill="FFFFFF"/>
          </w:tcPr>
          <w:p w14:paraId="1D2B4C17"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Experiment with ways to change music, dances and songs. </w:t>
            </w:r>
          </w:p>
          <w:p w14:paraId="2112C1FC"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 variety of materials to create models. </w:t>
            </w:r>
          </w:p>
          <w:p w14:paraId="67A899CA"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Paintings become more detailed and create pictures/models with a purpose in mind.</w:t>
            </w:r>
          </w:p>
        </w:tc>
        <w:tc>
          <w:tcPr>
            <w:tcW w:w="2520" w:type="dxa"/>
            <w:shd w:val="clear" w:color="auto" w:fill="FFFFFF"/>
          </w:tcPr>
          <w:p w14:paraId="4A20D1E5" w14:textId="77777777" w:rsidR="001A5B0F"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Selects, plans and creates something in an original way. </w:t>
            </w:r>
          </w:p>
          <w:p w14:paraId="68210D2A" w14:textId="77777777" w:rsidR="001A5B0F" w:rsidRDefault="00000000">
            <w:pPr>
              <w:widowControl w:val="0"/>
              <w:spacing w:line="240" w:lineRule="auto"/>
              <w:rPr>
                <w:sz w:val="17"/>
                <w:szCs w:val="17"/>
              </w:rPr>
            </w:pPr>
            <w:proofErr w:type="gramStart"/>
            <w:r>
              <w:rPr>
                <w:rFonts w:ascii="Calibri" w:eastAsia="Calibri" w:hAnsi="Calibri" w:cs="Calibri"/>
                <w:color w:val="000000"/>
                <w:sz w:val="20"/>
                <w:szCs w:val="20"/>
              </w:rPr>
              <w:t>Is able to</w:t>
            </w:r>
            <w:proofErr w:type="gramEnd"/>
            <w:r>
              <w:rPr>
                <w:rFonts w:ascii="Calibri" w:eastAsia="Calibri" w:hAnsi="Calibri" w:cs="Calibri"/>
                <w:color w:val="000000"/>
                <w:sz w:val="20"/>
                <w:szCs w:val="20"/>
              </w:rPr>
              <w:t xml:space="preserve"> explain what they have done and make changes where necessary. </w:t>
            </w:r>
          </w:p>
        </w:tc>
      </w:tr>
      <w:tr w:rsidR="001A5B0F" w14:paraId="2518C857" w14:textId="77777777">
        <w:trPr>
          <w:trHeight w:val="271"/>
        </w:trPr>
        <w:tc>
          <w:tcPr>
            <w:tcW w:w="1320" w:type="dxa"/>
            <w:shd w:val="clear" w:color="auto" w:fill="595959"/>
            <w:tcMar>
              <w:top w:w="100" w:type="dxa"/>
              <w:left w:w="100" w:type="dxa"/>
              <w:bottom w:w="100" w:type="dxa"/>
              <w:right w:w="100" w:type="dxa"/>
            </w:tcMar>
          </w:tcPr>
          <w:p w14:paraId="26A45903" w14:textId="77777777" w:rsidR="001A5B0F" w:rsidRDefault="00000000">
            <w:pPr>
              <w:widowControl w:val="0"/>
              <w:spacing w:line="240" w:lineRule="auto"/>
              <w:jc w:val="center"/>
              <w:rPr>
                <w:color w:val="FFFFFF"/>
                <w:sz w:val="17"/>
                <w:szCs w:val="17"/>
              </w:rPr>
            </w:pPr>
            <w:r>
              <w:rPr>
                <w:color w:val="FFFFFF"/>
                <w:sz w:val="17"/>
                <w:szCs w:val="17"/>
              </w:rPr>
              <w:t>Art &amp; Craft Performance/ Outcome</w:t>
            </w:r>
          </w:p>
        </w:tc>
        <w:tc>
          <w:tcPr>
            <w:tcW w:w="2340" w:type="dxa"/>
            <w:shd w:val="clear" w:color="auto" w:fill="FFFFFF"/>
          </w:tcPr>
          <w:p w14:paraId="77EA28B9" w14:textId="77777777" w:rsidR="001A5B0F" w:rsidRDefault="00000000">
            <w:pPr>
              <w:numPr>
                <w:ilvl w:val="0"/>
                <w:numId w:val="8"/>
              </w:numPr>
              <w:pBdr>
                <w:top w:val="nil"/>
                <w:left w:val="nil"/>
                <w:bottom w:val="nil"/>
                <w:right w:val="nil"/>
                <w:between w:val="nil"/>
              </w:pBdr>
              <w:spacing w:line="240" w:lineRule="auto"/>
              <w:ind w:left="360"/>
            </w:pPr>
            <w:r>
              <w:rPr>
                <w:rFonts w:ascii="Calibri" w:eastAsia="Calibri" w:hAnsi="Calibri" w:cs="Calibri"/>
                <w:color w:val="000000"/>
                <w:sz w:val="20"/>
                <w:szCs w:val="20"/>
              </w:rPr>
              <w:t>Self-portraits and family pictures. </w:t>
            </w:r>
          </w:p>
          <w:p w14:paraId="187045A3" w14:textId="77777777" w:rsidR="001A5B0F" w:rsidRDefault="00000000">
            <w:pPr>
              <w:numPr>
                <w:ilvl w:val="0"/>
                <w:numId w:val="8"/>
              </w:numPr>
              <w:pBdr>
                <w:top w:val="nil"/>
                <w:left w:val="nil"/>
                <w:bottom w:val="nil"/>
                <w:right w:val="nil"/>
                <w:between w:val="nil"/>
              </w:pBdr>
              <w:spacing w:line="240" w:lineRule="auto"/>
              <w:ind w:left="360"/>
              <w:rPr>
                <w:rFonts w:ascii="Calibri" w:eastAsia="Calibri" w:hAnsi="Calibri" w:cs="Calibri"/>
                <w:sz w:val="20"/>
                <w:szCs w:val="20"/>
              </w:rPr>
            </w:pPr>
            <w:r>
              <w:rPr>
                <w:rFonts w:ascii="Calibri" w:eastAsia="Calibri" w:hAnsi="Calibri" w:cs="Calibri"/>
                <w:sz w:val="20"/>
                <w:szCs w:val="20"/>
              </w:rPr>
              <w:t>The worry monster sensory bottles &amp; painting</w:t>
            </w:r>
          </w:p>
          <w:p w14:paraId="6D292EF9" w14:textId="556BD561" w:rsidR="007D0823" w:rsidRDefault="007D0823">
            <w:pPr>
              <w:numPr>
                <w:ilvl w:val="0"/>
                <w:numId w:val="8"/>
              </w:numPr>
              <w:pBdr>
                <w:top w:val="nil"/>
                <w:left w:val="nil"/>
                <w:bottom w:val="nil"/>
                <w:right w:val="nil"/>
                <w:between w:val="nil"/>
              </w:pBdr>
              <w:spacing w:line="240" w:lineRule="auto"/>
              <w:ind w:left="360"/>
              <w:rPr>
                <w:rFonts w:ascii="Calibri" w:eastAsia="Calibri" w:hAnsi="Calibri" w:cs="Calibri"/>
                <w:sz w:val="20"/>
                <w:szCs w:val="20"/>
              </w:rPr>
            </w:pPr>
            <w:r>
              <w:rPr>
                <w:rFonts w:ascii="Calibri" w:eastAsia="Calibri" w:hAnsi="Calibri" w:cs="Calibri"/>
                <w:sz w:val="20"/>
                <w:szCs w:val="20"/>
              </w:rPr>
              <w:t>‘My family’ crafts</w:t>
            </w:r>
          </w:p>
        </w:tc>
        <w:tc>
          <w:tcPr>
            <w:tcW w:w="2520" w:type="dxa"/>
            <w:shd w:val="clear" w:color="auto" w:fill="FFFFFF"/>
          </w:tcPr>
          <w:p w14:paraId="5FFC0AB4" w14:textId="77777777" w:rsidR="001A5B0F" w:rsidRDefault="00000000">
            <w:pPr>
              <w:numPr>
                <w:ilvl w:val="0"/>
                <w:numId w:val="8"/>
              </w:numPr>
              <w:pBdr>
                <w:top w:val="nil"/>
                <w:left w:val="nil"/>
                <w:bottom w:val="nil"/>
                <w:right w:val="nil"/>
                <w:between w:val="nil"/>
              </w:pBdr>
              <w:spacing w:line="240" w:lineRule="auto"/>
              <w:ind w:left="205" w:hanging="141"/>
            </w:pPr>
            <w:r>
              <w:rPr>
                <w:rFonts w:ascii="Calibri" w:eastAsia="Calibri" w:hAnsi="Calibri" w:cs="Calibri"/>
                <w:color w:val="000000"/>
                <w:sz w:val="20"/>
                <w:szCs w:val="20"/>
              </w:rPr>
              <w:t>Bonfire Night crafts.</w:t>
            </w:r>
          </w:p>
          <w:p w14:paraId="63338C28" w14:textId="77777777" w:rsidR="001A5B0F" w:rsidRDefault="00000000">
            <w:pPr>
              <w:numPr>
                <w:ilvl w:val="0"/>
                <w:numId w:val="8"/>
              </w:numPr>
              <w:pBdr>
                <w:top w:val="nil"/>
                <w:left w:val="nil"/>
                <w:bottom w:val="nil"/>
                <w:right w:val="nil"/>
                <w:between w:val="nil"/>
              </w:pBdr>
              <w:spacing w:line="240" w:lineRule="auto"/>
              <w:ind w:left="205" w:hanging="141"/>
              <w:rPr>
                <w:rFonts w:ascii="Calibri" w:eastAsia="Calibri" w:hAnsi="Calibri" w:cs="Calibri"/>
                <w:sz w:val="20"/>
                <w:szCs w:val="20"/>
              </w:rPr>
            </w:pPr>
            <w:r>
              <w:rPr>
                <w:rFonts w:ascii="Calibri" w:eastAsia="Calibri" w:hAnsi="Calibri" w:cs="Calibri"/>
                <w:sz w:val="20"/>
                <w:szCs w:val="20"/>
              </w:rPr>
              <w:t>Room on a broom potion and crafts.</w:t>
            </w:r>
          </w:p>
          <w:p w14:paraId="4B94C288" w14:textId="77777777" w:rsidR="001A5B0F" w:rsidRDefault="00000000">
            <w:pPr>
              <w:numPr>
                <w:ilvl w:val="0"/>
                <w:numId w:val="8"/>
              </w:numPr>
              <w:pBdr>
                <w:top w:val="nil"/>
                <w:left w:val="nil"/>
                <w:bottom w:val="nil"/>
                <w:right w:val="nil"/>
                <w:between w:val="nil"/>
              </w:pBdr>
              <w:spacing w:line="240" w:lineRule="auto"/>
              <w:ind w:left="205" w:hanging="141"/>
            </w:pPr>
            <w:r>
              <w:rPr>
                <w:rFonts w:ascii="Calibri" w:eastAsia="Calibri" w:hAnsi="Calibri" w:cs="Calibri"/>
                <w:color w:val="000000"/>
                <w:sz w:val="20"/>
                <w:szCs w:val="20"/>
              </w:rPr>
              <w:t>Christmas Performance</w:t>
            </w:r>
          </w:p>
          <w:p w14:paraId="24F7B9BE" w14:textId="77777777" w:rsidR="001A5B0F" w:rsidRDefault="00000000">
            <w:pPr>
              <w:numPr>
                <w:ilvl w:val="0"/>
                <w:numId w:val="8"/>
              </w:numPr>
              <w:pBdr>
                <w:top w:val="nil"/>
                <w:left w:val="nil"/>
                <w:bottom w:val="nil"/>
                <w:right w:val="nil"/>
                <w:between w:val="nil"/>
              </w:pBdr>
              <w:spacing w:line="240" w:lineRule="auto"/>
              <w:ind w:left="205" w:hanging="141"/>
            </w:pPr>
            <w:r>
              <w:rPr>
                <w:rFonts w:ascii="Calibri" w:eastAsia="Calibri" w:hAnsi="Calibri" w:cs="Calibri"/>
                <w:color w:val="000000"/>
                <w:sz w:val="20"/>
                <w:szCs w:val="20"/>
              </w:rPr>
              <w:t>Christmas cards</w:t>
            </w:r>
          </w:p>
          <w:p w14:paraId="4E9D7BCC" w14:textId="77777777" w:rsidR="001A5B0F" w:rsidRDefault="00000000">
            <w:pPr>
              <w:numPr>
                <w:ilvl w:val="0"/>
                <w:numId w:val="8"/>
              </w:numPr>
              <w:pBdr>
                <w:top w:val="nil"/>
                <w:left w:val="nil"/>
                <w:bottom w:val="nil"/>
                <w:right w:val="nil"/>
                <w:between w:val="nil"/>
              </w:pBdr>
              <w:spacing w:line="240" w:lineRule="auto"/>
              <w:ind w:left="205" w:hanging="141"/>
              <w:rPr>
                <w:rFonts w:ascii="Calibri" w:eastAsia="Calibri" w:hAnsi="Calibri" w:cs="Calibri"/>
                <w:sz w:val="20"/>
                <w:szCs w:val="20"/>
              </w:rPr>
            </w:pPr>
            <w:r>
              <w:rPr>
                <w:rFonts w:ascii="Calibri" w:eastAsia="Calibri" w:hAnsi="Calibri" w:cs="Calibri"/>
                <w:sz w:val="20"/>
                <w:szCs w:val="20"/>
              </w:rPr>
              <w:t>Christmas classroom decorations</w:t>
            </w:r>
          </w:p>
          <w:p w14:paraId="0AA32FC8" w14:textId="0830F722" w:rsidR="001A5B0F" w:rsidRDefault="00000000">
            <w:pPr>
              <w:numPr>
                <w:ilvl w:val="0"/>
                <w:numId w:val="8"/>
              </w:numPr>
              <w:pBdr>
                <w:top w:val="nil"/>
                <w:left w:val="nil"/>
                <w:bottom w:val="nil"/>
                <w:right w:val="nil"/>
                <w:between w:val="nil"/>
              </w:pBdr>
              <w:spacing w:line="240" w:lineRule="auto"/>
              <w:ind w:left="205" w:hanging="141"/>
            </w:pPr>
            <w:r>
              <w:rPr>
                <w:rFonts w:ascii="Calibri" w:eastAsia="Calibri" w:hAnsi="Calibri" w:cs="Calibri"/>
                <w:color w:val="000000"/>
                <w:sz w:val="20"/>
                <w:szCs w:val="20"/>
              </w:rPr>
              <w:t>Diwali dance</w:t>
            </w:r>
            <w:r w:rsidR="00C732A9">
              <w:rPr>
                <w:rFonts w:ascii="Calibri" w:eastAsia="Calibri" w:hAnsi="Calibri" w:cs="Calibri"/>
                <w:color w:val="000000"/>
                <w:sz w:val="20"/>
                <w:szCs w:val="20"/>
              </w:rPr>
              <w:t>,</w:t>
            </w:r>
            <w:r>
              <w:rPr>
                <w:rFonts w:ascii="Calibri" w:eastAsia="Calibri" w:hAnsi="Calibri" w:cs="Calibri"/>
                <w:color w:val="000000"/>
                <w:sz w:val="20"/>
                <w:szCs w:val="20"/>
              </w:rPr>
              <w:t xml:space="preserve"> rangoli patterns</w:t>
            </w:r>
            <w:r w:rsidR="00C732A9">
              <w:rPr>
                <w:rFonts w:ascii="Calibri" w:eastAsia="Calibri" w:hAnsi="Calibri" w:cs="Calibri"/>
                <w:color w:val="000000"/>
                <w:sz w:val="20"/>
                <w:szCs w:val="20"/>
              </w:rPr>
              <w:t xml:space="preserve"> &amp; </w:t>
            </w:r>
            <w:proofErr w:type="spellStart"/>
            <w:r w:rsidR="00C732A9">
              <w:rPr>
                <w:rFonts w:ascii="Calibri" w:eastAsia="Calibri" w:hAnsi="Calibri" w:cs="Calibri"/>
                <w:color w:val="000000"/>
                <w:sz w:val="20"/>
                <w:szCs w:val="20"/>
              </w:rPr>
              <w:t>diya</w:t>
            </w:r>
            <w:proofErr w:type="spellEnd"/>
            <w:r w:rsidR="00C732A9">
              <w:rPr>
                <w:rFonts w:ascii="Calibri" w:eastAsia="Calibri" w:hAnsi="Calibri" w:cs="Calibri"/>
                <w:color w:val="000000"/>
                <w:sz w:val="20"/>
                <w:szCs w:val="20"/>
              </w:rPr>
              <w:t xml:space="preserve"> lamps</w:t>
            </w:r>
          </w:p>
          <w:p w14:paraId="316CC9FF" w14:textId="77777777" w:rsidR="001A5B0F" w:rsidRDefault="00000000">
            <w:pPr>
              <w:numPr>
                <w:ilvl w:val="0"/>
                <w:numId w:val="8"/>
              </w:numPr>
              <w:pBdr>
                <w:top w:val="nil"/>
                <w:left w:val="nil"/>
                <w:bottom w:val="nil"/>
                <w:right w:val="nil"/>
                <w:between w:val="nil"/>
              </w:pBdr>
              <w:spacing w:line="240" w:lineRule="auto"/>
              <w:ind w:left="205" w:hanging="141"/>
              <w:rPr>
                <w:rFonts w:ascii="Calibri" w:eastAsia="Calibri" w:hAnsi="Calibri" w:cs="Calibri"/>
                <w:color w:val="000000"/>
                <w:sz w:val="20"/>
                <w:szCs w:val="20"/>
              </w:rPr>
            </w:pPr>
            <w:r>
              <w:rPr>
                <w:rFonts w:ascii="Calibri" w:eastAsia="Calibri" w:hAnsi="Calibri" w:cs="Calibri"/>
                <w:color w:val="000000"/>
                <w:sz w:val="20"/>
                <w:szCs w:val="20"/>
              </w:rPr>
              <w:t>Remembrance Day- Pop</w:t>
            </w:r>
            <w:r>
              <w:rPr>
                <w:rFonts w:ascii="Calibri" w:eastAsia="Calibri" w:hAnsi="Calibri" w:cs="Calibri"/>
                <w:sz w:val="20"/>
                <w:szCs w:val="20"/>
              </w:rPr>
              <w:t>py art and poppy stones</w:t>
            </w:r>
          </w:p>
          <w:p w14:paraId="358E1A46" w14:textId="77777777" w:rsidR="001A5B0F" w:rsidRDefault="00000000">
            <w:pPr>
              <w:numPr>
                <w:ilvl w:val="0"/>
                <w:numId w:val="8"/>
              </w:numPr>
              <w:pBdr>
                <w:top w:val="nil"/>
                <w:left w:val="nil"/>
                <w:bottom w:val="nil"/>
                <w:right w:val="nil"/>
                <w:between w:val="nil"/>
              </w:pBdr>
              <w:spacing w:line="240" w:lineRule="auto"/>
              <w:ind w:left="205" w:hanging="141"/>
              <w:rPr>
                <w:rFonts w:ascii="Calibri" w:eastAsia="Calibri" w:hAnsi="Calibri" w:cs="Calibri"/>
                <w:sz w:val="20"/>
                <w:szCs w:val="20"/>
              </w:rPr>
            </w:pPr>
            <w:r>
              <w:rPr>
                <w:rFonts w:ascii="Calibri" w:eastAsia="Calibri" w:hAnsi="Calibri" w:cs="Calibri"/>
                <w:sz w:val="20"/>
                <w:szCs w:val="20"/>
              </w:rPr>
              <w:t>Leaf hunt paintings</w:t>
            </w:r>
          </w:p>
          <w:p w14:paraId="41DEF4AA" w14:textId="77777777" w:rsidR="001A5B0F" w:rsidRDefault="001A5B0F" w:rsidP="007D0823">
            <w:pPr>
              <w:pBdr>
                <w:top w:val="nil"/>
                <w:left w:val="nil"/>
                <w:bottom w:val="nil"/>
                <w:right w:val="nil"/>
                <w:between w:val="nil"/>
              </w:pBdr>
              <w:spacing w:line="240" w:lineRule="auto"/>
              <w:ind w:left="64"/>
              <w:rPr>
                <w:rFonts w:ascii="Calibri" w:eastAsia="Calibri" w:hAnsi="Calibri" w:cs="Calibri"/>
                <w:color w:val="000000"/>
                <w:sz w:val="20"/>
                <w:szCs w:val="20"/>
              </w:rPr>
            </w:pPr>
          </w:p>
        </w:tc>
        <w:tc>
          <w:tcPr>
            <w:tcW w:w="2520" w:type="dxa"/>
            <w:shd w:val="clear" w:color="auto" w:fill="FFFFFF"/>
          </w:tcPr>
          <w:p w14:paraId="215D03F6" w14:textId="77777777" w:rsidR="001A5B0F" w:rsidRDefault="00000000">
            <w:pPr>
              <w:numPr>
                <w:ilvl w:val="0"/>
                <w:numId w:val="8"/>
              </w:numPr>
              <w:pBdr>
                <w:top w:val="nil"/>
                <w:left w:val="nil"/>
                <w:bottom w:val="nil"/>
                <w:right w:val="nil"/>
                <w:between w:val="nil"/>
              </w:pBdr>
              <w:spacing w:line="240" w:lineRule="auto"/>
              <w:ind w:left="222" w:hanging="142"/>
              <w:rPr>
                <w:rFonts w:ascii="Calibri" w:eastAsia="Calibri" w:hAnsi="Calibri" w:cs="Calibri"/>
                <w:color w:val="000000"/>
                <w:sz w:val="20"/>
                <w:szCs w:val="20"/>
              </w:rPr>
            </w:pPr>
            <w:r>
              <w:rPr>
                <w:rFonts w:ascii="Calibri" w:eastAsia="Calibri" w:hAnsi="Calibri" w:cs="Calibri"/>
                <w:sz w:val="20"/>
                <w:szCs w:val="20"/>
              </w:rPr>
              <w:t>Gruffalo crafts</w:t>
            </w:r>
          </w:p>
          <w:p w14:paraId="086DC4EB" w14:textId="77777777" w:rsidR="001A5B0F" w:rsidRDefault="00000000">
            <w:pPr>
              <w:numPr>
                <w:ilvl w:val="0"/>
                <w:numId w:val="8"/>
              </w:numPr>
              <w:pBdr>
                <w:top w:val="nil"/>
                <w:left w:val="nil"/>
                <w:bottom w:val="nil"/>
                <w:right w:val="nil"/>
                <w:between w:val="nil"/>
              </w:pBdr>
              <w:spacing w:line="240" w:lineRule="auto"/>
              <w:ind w:left="222" w:hanging="142"/>
              <w:rPr>
                <w:rFonts w:ascii="Calibri" w:eastAsia="Calibri" w:hAnsi="Calibri" w:cs="Calibri"/>
                <w:color w:val="000000"/>
                <w:sz w:val="20"/>
                <w:szCs w:val="20"/>
              </w:rPr>
            </w:pPr>
            <w:r>
              <w:rPr>
                <w:rFonts w:ascii="Calibri" w:eastAsia="Calibri" w:hAnsi="Calibri" w:cs="Calibri"/>
                <w:sz w:val="20"/>
                <w:szCs w:val="20"/>
              </w:rPr>
              <w:t>Star light catchers</w:t>
            </w:r>
          </w:p>
          <w:p w14:paraId="762828F6" w14:textId="77777777" w:rsidR="001A5B0F" w:rsidRDefault="00000000">
            <w:pPr>
              <w:numPr>
                <w:ilvl w:val="0"/>
                <w:numId w:val="8"/>
              </w:numPr>
              <w:pBdr>
                <w:top w:val="nil"/>
                <w:left w:val="nil"/>
                <w:bottom w:val="nil"/>
                <w:right w:val="nil"/>
                <w:between w:val="nil"/>
              </w:pBdr>
              <w:spacing w:line="240" w:lineRule="auto"/>
              <w:ind w:left="222" w:hanging="142"/>
              <w:rPr>
                <w:rFonts w:ascii="Calibri" w:eastAsia="Calibri" w:hAnsi="Calibri" w:cs="Calibri"/>
                <w:color w:val="000000"/>
                <w:sz w:val="20"/>
                <w:szCs w:val="20"/>
              </w:rPr>
            </w:pPr>
            <w:r>
              <w:rPr>
                <w:rFonts w:ascii="Calibri" w:eastAsia="Calibri" w:hAnsi="Calibri" w:cs="Calibri"/>
                <w:color w:val="000000"/>
                <w:sz w:val="20"/>
                <w:szCs w:val="20"/>
              </w:rPr>
              <w:t>Mixing primary colours to create secondary colours.</w:t>
            </w:r>
          </w:p>
          <w:p w14:paraId="7DB84B0B" w14:textId="77777777" w:rsidR="001A5B0F" w:rsidRDefault="00000000">
            <w:pPr>
              <w:numPr>
                <w:ilvl w:val="0"/>
                <w:numId w:val="8"/>
              </w:numPr>
              <w:pBdr>
                <w:top w:val="nil"/>
                <w:left w:val="nil"/>
                <w:bottom w:val="nil"/>
                <w:right w:val="nil"/>
                <w:between w:val="nil"/>
              </w:pBdr>
              <w:spacing w:line="240" w:lineRule="auto"/>
              <w:ind w:left="222" w:hanging="142"/>
              <w:rPr>
                <w:rFonts w:ascii="Calibri" w:eastAsia="Calibri" w:hAnsi="Calibri" w:cs="Calibri"/>
                <w:color w:val="000000"/>
                <w:sz w:val="20"/>
                <w:szCs w:val="20"/>
              </w:rPr>
            </w:pPr>
            <w:r>
              <w:rPr>
                <w:rFonts w:ascii="Calibri" w:eastAsia="Calibri" w:hAnsi="Calibri" w:cs="Calibri"/>
                <w:color w:val="000000"/>
                <w:sz w:val="20"/>
                <w:szCs w:val="20"/>
              </w:rPr>
              <w:t>Parrot painting.</w:t>
            </w:r>
          </w:p>
          <w:p w14:paraId="2223D192" w14:textId="77777777" w:rsidR="001A5B0F" w:rsidRDefault="00000000">
            <w:pPr>
              <w:numPr>
                <w:ilvl w:val="0"/>
                <w:numId w:val="8"/>
              </w:numPr>
              <w:pBdr>
                <w:top w:val="nil"/>
                <w:left w:val="nil"/>
                <w:bottom w:val="nil"/>
                <w:right w:val="nil"/>
                <w:between w:val="nil"/>
              </w:pBdr>
              <w:spacing w:line="240" w:lineRule="auto"/>
              <w:ind w:left="222" w:hanging="142"/>
              <w:rPr>
                <w:rFonts w:ascii="Calibri" w:eastAsia="Calibri" w:hAnsi="Calibri" w:cs="Calibri"/>
                <w:sz w:val="20"/>
                <w:szCs w:val="20"/>
              </w:rPr>
            </w:pPr>
            <w:r>
              <w:rPr>
                <w:rFonts w:ascii="Calibri" w:eastAsia="Calibri" w:hAnsi="Calibri" w:cs="Calibri"/>
                <w:sz w:val="20"/>
                <w:szCs w:val="20"/>
              </w:rPr>
              <w:t>Woodland colouring &amp; habitat cut and stick</w:t>
            </w:r>
          </w:p>
          <w:p w14:paraId="532B8928" w14:textId="77777777" w:rsidR="001A5B0F" w:rsidRDefault="00000000">
            <w:pPr>
              <w:numPr>
                <w:ilvl w:val="0"/>
                <w:numId w:val="8"/>
              </w:numPr>
              <w:pBdr>
                <w:top w:val="nil"/>
                <w:left w:val="nil"/>
                <w:bottom w:val="nil"/>
                <w:right w:val="nil"/>
                <w:between w:val="nil"/>
              </w:pBdr>
              <w:spacing w:line="240" w:lineRule="auto"/>
              <w:ind w:left="222" w:hanging="142"/>
              <w:rPr>
                <w:rFonts w:ascii="Calibri" w:eastAsia="Calibri" w:hAnsi="Calibri" w:cs="Calibri"/>
                <w:sz w:val="20"/>
                <w:szCs w:val="20"/>
              </w:rPr>
            </w:pPr>
            <w:r>
              <w:rPr>
                <w:rFonts w:ascii="Calibri" w:eastAsia="Calibri" w:hAnsi="Calibri" w:cs="Calibri"/>
                <w:sz w:val="20"/>
                <w:szCs w:val="20"/>
              </w:rPr>
              <w:t>Action songs - walking in the forest / jungle</w:t>
            </w:r>
          </w:p>
          <w:p w14:paraId="4839A96F" w14:textId="77777777" w:rsidR="001A5B0F" w:rsidRDefault="00000000">
            <w:pPr>
              <w:numPr>
                <w:ilvl w:val="0"/>
                <w:numId w:val="8"/>
              </w:numPr>
              <w:pBdr>
                <w:top w:val="nil"/>
                <w:left w:val="nil"/>
                <w:bottom w:val="nil"/>
                <w:right w:val="nil"/>
                <w:between w:val="nil"/>
              </w:pBdr>
              <w:spacing w:line="240" w:lineRule="auto"/>
              <w:ind w:left="222" w:hanging="142"/>
              <w:rPr>
                <w:rFonts w:ascii="Calibri" w:eastAsia="Calibri" w:hAnsi="Calibri" w:cs="Calibri"/>
                <w:sz w:val="20"/>
                <w:szCs w:val="20"/>
              </w:rPr>
            </w:pPr>
            <w:r>
              <w:rPr>
                <w:rFonts w:ascii="Calibri" w:eastAsia="Calibri" w:hAnsi="Calibri" w:cs="Calibri"/>
                <w:sz w:val="20"/>
                <w:szCs w:val="20"/>
              </w:rPr>
              <w:t>Memory frames with mirror - I am unique</w:t>
            </w:r>
          </w:p>
        </w:tc>
        <w:tc>
          <w:tcPr>
            <w:tcW w:w="2535" w:type="dxa"/>
            <w:shd w:val="clear" w:color="auto" w:fill="FFFFFF"/>
          </w:tcPr>
          <w:p w14:paraId="6725E25C" w14:textId="77777777" w:rsidR="001A5B0F" w:rsidRDefault="00000000">
            <w:pPr>
              <w:numPr>
                <w:ilvl w:val="0"/>
                <w:numId w:val="8"/>
              </w:numPr>
              <w:pBdr>
                <w:top w:val="nil"/>
                <w:left w:val="nil"/>
                <w:bottom w:val="nil"/>
                <w:right w:val="nil"/>
                <w:between w:val="nil"/>
              </w:pBdr>
              <w:spacing w:line="240" w:lineRule="auto"/>
              <w:ind w:left="360" w:hanging="180"/>
            </w:pPr>
            <w:r>
              <w:rPr>
                <w:rFonts w:ascii="Calibri" w:eastAsia="Calibri" w:hAnsi="Calibri" w:cs="Calibri"/>
                <w:sz w:val="20"/>
                <w:szCs w:val="20"/>
              </w:rPr>
              <w:t>Bean plant mixed media diagrams.</w:t>
            </w:r>
          </w:p>
          <w:p w14:paraId="3369D7DD"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Painting sunflowers.</w:t>
            </w:r>
          </w:p>
          <w:p w14:paraId="7E8AF719"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Fire-fighter poster</w:t>
            </w:r>
          </w:p>
          <w:p w14:paraId="343674AA"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Worry Monster</w:t>
            </w:r>
          </w:p>
          <w:p w14:paraId="28267DE5" w14:textId="77777777" w:rsidR="001A5B0F" w:rsidRDefault="00000000">
            <w:pPr>
              <w:numPr>
                <w:ilvl w:val="0"/>
                <w:numId w:val="8"/>
              </w:numPr>
              <w:pBdr>
                <w:top w:val="nil"/>
                <w:left w:val="nil"/>
                <w:bottom w:val="nil"/>
                <w:right w:val="nil"/>
                <w:between w:val="nil"/>
              </w:pBdr>
              <w:spacing w:line="240" w:lineRule="auto"/>
              <w:ind w:left="360" w:hanging="180"/>
            </w:pPr>
            <w:r>
              <w:rPr>
                <w:rFonts w:ascii="Calibri" w:eastAsia="Calibri" w:hAnsi="Calibri" w:cs="Calibri"/>
                <w:color w:val="000000"/>
                <w:sz w:val="20"/>
                <w:szCs w:val="20"/>
              </w:rPr>
              <w:t>Mother’s Day cards</w:t>
            </w:r>
          </w:p>
          <w:p w14:paraId="67B86F63"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proofErr w:type="gramStart"/>
            <w:r>
              <w:rPr>
                <w:rFonts w:ascii="Calibri" w:eastAsia="Calibri" w:hAnsi="Calibri" w:cs="Calibri"/>
                <w:sz w:val="20"/>
                <w:szCs w:val="20"/>
              </w:rPr>
              <w:t>Mother’s day</w:t>
            </w:r>
            <w:proofErr w:type="gramEnd"/>
            <w:r>
              <w:rPr>
                <w:rFonts w:ascii="Calibri" w:eastAsia="Calibri" w:hAnsi="Calibri" w:cs="Calibri"/>
                <w:sz w:val="20"/>
                <w:szCs w:val="20"/>
              </w:rPr>
              <w:t xml:space="preserve"> song</w:t>
            </w:r>
          </w:p>
          <w:p w14:paraId="299627D2"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Chick assembly</w:t>
            </w:r>
          </w:p>
          <w:p w14:paraId="00826AA0"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Vegetable printing</w:t>
            </w:r>
          </w:p>
          <w:p w14:paraId="26412C9B"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color w:val="000000"/>
                <w:sz w:val="20"/>
                <w:szCs w:val="20"/>
              </w:rPr>
            </w:pPr>
            <w:r>
              <w:rPr>
                <w:rFonts w:ascii="Calibri" w:eastAsia="Calibri" w:hAnsi="Calibri" w:cs="Calibri"/>
                <w:color w:val="000000"/>
                <w:sz w:val="20"/>
                <w:szCs w:val="20"/>
              </w:rPr>
              <w:t>Easter cards and craf</w:t>
            </w:r>
            <w:r>
              <w:rPr>
                <w:rFonts w:ascii="Calibri" w:eastAsia="Calibri" w:hAnsi="Calibri" w:cs="Calibri"/>
                <w:sz w:val="20"/>
                <w:szCs w:val="20"/>
              </w:rPr>
              <w:t>t</w:t>
            </w:r>
          </w:p>
          <w:p w14:paraId="2D58FDCB"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color w:val="000000"/>
                <w:sz w:val="20"/>
                <w:szCs w:val="20"/>
              </w:rPr>
            </w:pPr>
            <w:r>
              <w:rPr>
                <w:rFonts w:ascii="Calibri" w:eastAsia="Calibri" w:hAnsi="Calibri" w:cs="Calibri"/>
                <w:sz w:val="20"/>
                <w:szCs w:val="20"/>
              </w:rPr>
              <w:t>Make a vegetable pizza</w:t>
            </w:r>
          </w:p>
          <w:p w14:paraId="4A0D1EAA"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Make a fruit salad</w:t>
            </w:r>
          </w:p>
          <w:p w14:paraId="745E2DA5"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Fruit stencils</w:t>
            </w:r>
          </w:p>
          <w:p w14:paraId="5C09F8D8" w14:textId="77777777" w:rsidR="001A5B0F" w:rsidRDefault="00000000">
            <w:pPr>
              <w:numPr>
                <w:ilvl w:val="0"/>
                <w:numId w:val="8"/>
              </w:numPr>
              <w:pBdr>
                <w:top w:val="nil"/>
                <w:left w:val="nil"/>
                <w:bottom w:val="nil"/>
                <w:right w:val="nil"/>
                <w:between w:val="nil"/>
              </w:pBdr>
              <w:spacing w:line="240" w:lineRule="auto"/>
              <w:ind w:left="360" w:hanging="180"/>
              <w:rPr>
                <w:rFonts w:ascii="Calibri" w:eastAsia="Calibri" w:hAnsi="Calibri" w:cs="Calibri"/>
                <w:sz w:val="20"/>
                <w:szCs w:val="20"/>
              </w:rPr>
            </w:pPr>
            <w:r>
              <w:rPr>
                <w:rFonts w:ascii="Calibri" w:eastAsia="Calibri" w:hAnsi="Calibri" w:cs="Calibri"/>
                <w:sz w:val="20"/>
                <w:szCs w:val="20"/>
              </w:rPr>
              <w:t>Painting spring flowers</w:t>
            </w:r>
          </w:p>
        </w:tc>
        <w:tc>
          <w:tcPr>
            <w:tcW w:w="2505" w:type="dxa"/>
            <w:shd w:val="clear" w:color="auto" w:fill="FFFFFF"/>
          </w:tcPr>
          <w:p w14:paraId="059C5183" w14:textId="77777777" w:rsidR="001A5B0F" w:rsidRDefault="00000000">
            <w:pPr>
              <w:numPr>
                <w:ilvl w:val="0"/>
                <w:numId w:val="1"/>
              </w:numPr>
              <w:pBdr>
                <w:top w:val="nil"/>
                <w:left w:val="nil"/>
                <w:bottom w:val="nil"/>
                <w:right w:val="nil"/>
                <w:between w:val="nil"/>
              </w:pBdr>
              <w:spacing w:line="240" w:lineRule="auto"/>
              <w:ind w:left="143" w:hanging="143"/>
              <w:rPr>
                <w:rFonts w:ascii="Calibri" w:eastAsia="Calibri" w:hAnsi="Calibri" w:cs="Calibri"/>
                <w:sz w:val="20"/>
                <w:szCs w:val="20"/>
              </w:rPr>
            </w:pPr>
            <w:r>
              <w:rPr>
                <w:rFonts w:ascii="Calibri" w:eastAsia="Calibri" w:hAnsi="Calibri" w:cs="Calibri"/>
                <w:sz w:val="20"/>
                <w:szCs w:val="20"/>
              </w:rPr>
              <w:t>Seasonal drawings of trees</w:t>
            </w:r>
          </w:p>
          <w:p w14:paraId="58EFB64D" w14:textId="77777777" w:rsidR="001A5B0F" w:rsidRDefault="00000000">
            <w:pPr>
              <w:numPr>
                <w:ilvl w:val="0"/>
                <w:numId w:val="1"/>
              </w:numPr>
              <w:pBdr>
                <w:top w:val="nil"/>
                <w:left w:val="nil"/>
                <w:bottom w:val="nil"/>
                <w:right w:val="nil"/>
                <w:between w:val="nil"/>
              </w:pBdr>
              <w:spacing w:line="240" w:lineRule="auto"/>
              <w:ind w:left="143" w:hanging="143"/>
              <w:rPr>
                <w:rFonts w:ascii="Calibri" w:eastAsia="Calibri" w:hAnsi="Calibri" w:cs="Calibri"/>
                <w:sz w:val="20"/>
                <w:szCs w:val="20"/>
              </w:rPr>
            </w:pPr>
            <w:r>
              <w:rPr>
                <w:rFonts w:ascii="Calibri" w:eastAsia="Calibri" w:hAnsi="Calibri" w:cs="Calibri"/>
                <w:sz w:val="20"/>
                <w:szCs w:val="20"/>
              </w:rPr>
              <w:t>Honeycomb artwork</w:t>
            </w:r>
          </w:p>
          <w:p w14:paraId="7F318C26" w14:textId="77777777" w:rsidR="001A5B0F" w:rsidRDefault="00000000">
            <w:pPr>
              <w:numPr>
                <w:ilvl w:val="0"/>
                <w:numId w:val="1"/>
              </w:numPr>
              <w:pBdr>
                <w:top w:val="nil"/>
                <w:left w:val="nil"/>
                <w:bottom w:val="nil"/>
                <w:right w:val="nil"/>
                <w:between w:val="nil"/>
              </w:pBdr>
              <w:spacing w:line="240" w:lineRule="auto"/>
              <w:ind w:left="143" w:hanging="143"/>
              <w:rPr>
                <w:rFonts w:ascii="Calibri" w:eastAsia="Calibri" w:hAnsi="Calibri" w:cs="Calibri"/>
                <w:sz w:val="20"/>
                <w:szCs w:val="20"/>
              </w:rPr>
            </w:pPr>
            <w:r>
              <w:rPr>
                <w:rFonts w:ascii="Calibri" w:eastAsia="Calibri" w:hAnsi="Calibri" w:cs="Calibri"/>
                <w:sz w:val="20"/>
                <w:szCs w:val="20"/>
              </w:rPr>
              <w:t>Mini-beast clap to the beat (add percussion)</w:t>
            </w:r>
          </w:p>
          <w:p w14:paraId="2ADA8864" w14:textId="36EB1FD0" w:rsidR="001A5B0F" w:rsidRDefault="00000000">
            <w:pPr>
              <w:numPr>
                <w:ilvl w:val="0"/>
                <w:numId w:val="1"/>
              </w:numPr>
              <w:pBdr>
                <w:top w:val="nil"/>
                <w:left w:val="nil"/>
                <w:bottom w:val="nil"/>
                <w:right w:val="nil"/>
                <w:between w:val="nil"/>
              </w:pBdr>
              <w:spacing w:line="240" w:lineRule="auto"/>
              <w:ind w:left="143" w:hanging="143"/>
              <w:rPr>
                <w:rFonts w:ascii="Calibri" w:eastAsia="Calibri" w:hAnsi="Calibri" w:cs="Calibri"/>
              </w:rPr>
            </w:pPr>
            <w:r>
              <w:rPr>
                <w:rFonts w:ascii="Calibri" w:eastAsia="Calibri" w:hAnsi="Calibri" w:cs="Calibri"/>
                <w:sz w:val="20"/>
                <w:szCs w:val="20"/>
              </w:rPr>
              <w:t>Natural material insect art</w:t>
            </w:r>
          </w:p>
          <w:p w14:paraId="52968831" w14:textId="77777777" w:rsidR="001A5B0F" w:rsidRDefault="00000000">
            <w:pPr>
              <w:numPr>
                <w:ilvl w:val="0"/>
                <w:numId w:val="1"/>
              </w:numPr>
              <w:pBdr>
                <w:top w:val="nil"/>
                <w:left w:val="nil"/>
                <w:bottom w:val="nil"/>
                <w:right w:val="nil"/>
                <w:between w:val="nil"/>
              </w:pBdr>
              <w:spacing w:line="240" w:lineRule="auto"/>
              <w:ind w:left="143" w:hanging="143"/>
              <w:rPr>
                <w:rFonts w:ascii="Calibri" w:eastAsia="Calibri" w:hAnsi="Calibri" w:cs="Calibri"/>
                <w:sz w:val="20"/>
                <w:szCs w:val="20"/>
              </w:rPr>
            </w:pPr>
            <w:r>
              <w:rPr>
                <w:rFonts w:ascii="Calibri" w:eastAsia="Calibri" w:hAnsi="Calibri" w:cs="Calibri"/>
                <w:sz w:val="20"/>
                <w:szCs w:val="20"/>
              </w:rPr>
              <w:t>Butterfly suncatcher</w:t>
            </w:r>
          </w:p>
          <w:p w14:paraId="052280A6" w14:textId="78D2BA16" w:rsidR="007D0823" w:rsidRDefault="007D0823">
            <w:pPr>
              <w:numPr>
                <w:ilvl w:val="0"/>
                <w:numId w:val="1"/>
              </w:numPr>
              <w:pBdr>
                <w:top w:val="nil"/>
                <w:left w:val="nil"/>
                <w:bottom w:val="nil"/>
                <w:right w:val="nil"/>
                <w:between w:val="nil"/>
              </w:pBdr>
              <w:spacing w:line="240" w:lineRule="auto"/>
              <w:ind w:left="143" w:hanging="143"/>
              <w:rPr>
                <w:rFonts w:ascii="Calibri" w:eastAsia="Calibri" w:hAnsi="Calibri" w:cs="Calibri"/>
                <w:sz w:val="20"/>
                <w:szCs w:val="20"/>
              </w:rPr>
            </w:pPr>
            <w:proofErr w:type="spellStart"/>
            <w:r>
              <w:rPr>
                <w:rFonts w:ascii="Calibri" w:eastAsia="Calibri" w:hAnsi="Calibri" w:cs="Calibri"/>
                <w:sz w:val="20"/>
                <w:szCs w:val="20"/>
              </w:rPr>
              <w:t>Butteryfly</w:t>
            </w:r>
            <w:proofErr w:type="spellEnd"/>
            <w:r>
              <w:rPr>
                <w:rFonts w:ascii="Calibri" w:eastAsia="Calibri" w:hAnsi="Calibri" w:cs="Calibri"/>
                <w:sz w:val="20"/>
                <w:szCs w:val="20"/>
              </w:rPr>
              <w:t xml:space="preserve"> symmetry art</w:t>
            </w:r>
          </w:p>
        </w:tc>
        <w:tc>
          <w:tcPr>
            <w:tcW w:w="2520" w:type="dxa"/>
            <w:shd w:val="clear" w:color="auto" w:fill="FFFFFF"/>
          </w:tcPr>
          <w:p w14:paraId="17AE126F" w14:textId="77777777" w:rsidR="001A5B0F" w:rsidRDefault="00000000">
            <w:pPr>
              <w:numPr>
                <w:ilvl w:val="0"/>
                <w:numId w:val="1"/>
              </w:numPr>
              <w:pBdr>
                <w:top w:val="nil"/>
                <w:left w:val="nil"/>
                <w:bottom w:val="nil"/>
                <w:right w:val="nil"/>
                <w:between w:val="nil"/>
              </w:pBdr>
              <w:spacing w:line="240" w:lineRule="auto"/>
              <w:ind w:left="175" w:hanging="175"/>
              <w:rPr>
                <w:rFonts w:ascii="Calibri" w:eastAsia="Calibri" w:hAnsi="Calibri" w:cs="Calibri"/>
                <w:sz w:val="20"/>
                <w:szCs w:val="20"/>
              </w:rPr>
            </w:pPr>
            <w:r>
              <w:rPr>
                <w:rFonts w:ascii="Calibri" w:eastAsia="Calibri" w:hAnsi="Calibri" w:cs="Calibri"/>
                <w:sz w:val="20"/>
                <w:szCs w:val="20"/>
              </w:rPr>
              <w:t>Junk-modelling tractors</w:t>
            </w:r>
          </w:p>
          <w:p w14:paraId="0C05F3A9" w14:textId="4D928183" w:rsidR="001A5B0F" w:rsidRDefault="00000000">
            <w:pPr>
              <w:numPr>
                <w:ilvl w:val="0"/>
                <w:numId w:val="1"/>
              </w:numPr>
              <w:pBdr>
                <w:top w:val="nil"/>
                <w:left w:val="nil"/>
                <w:bottom w:val="nil"/>
                <w:right w:val="nil"/>
                <w:between w:val="nil"/>
              </w:pBdr>
              <w:spacing w:line="240" w:lineRule="auto"/>
              <w:ind w:left="175" w:hanging="175"/>
              <w:rPr>
                <w:rFonts w:ascii="Calibri" w:eastAsia="Calibri" w:hAnsi="Calibri" w:cs="Calibri"/>
                <w:sz w:val="20"/>
                <w:szCs w:val="20"/>
              </w:rPr>
            </w:pPr>
            <w:r>
              <w:rPr>
                <w:rFonts w:ascii="Calibri" w:eastAsia="Calibri" w:hAnsi="Calibri" w:cs="Calibri"/>
                <w:sz w:val="20"/>
                <w:szCs w:val="20"/>
              </w:rPr>
              <w:t>Father’s Day cards and crafts</w:t>
            </w:r>
            <w:r w:rsidR="007D0823">
              <w:rPr>
                <w:rFonts w:ascii="Calibri" w:eastAsia="Calibri" w:hAnsi="Calibri" w:cs="Calibri"/>
                <w:sz w:val="20"/>
                <w:szCs w:val="20"/>
              </w:rPr>
              <w:t xml:space="preserve">, </w:t>
            </w:r>
            <w:r>
              <w:rPr>
                <w:rFonts w:ascii="Calibri" w:eastAsia="Calibri" w:hAnsi="Calibri" w:cs="Calibri"/>
                <w:sz w:val="20"/>
                <w:szCs w:val="20"/>
              </w:rPr>
              <w:t>Junk-modelling tractors</w:t>
            </w:r>
          </w:p>
          <w:p w14:paraId="5B614ADF" w14:textId="4739D61A" w:rsidR="001A5B0F" w:rsidRDefault="00000000">
            <w:pPr>
              <w:numPr>
                <w:ilvl w:val="0"/>
                <w:numId w:val="1"/>
              </w:numPr>
              <w:pBdr>
                <w:top w:val="nil"/>
                <w:left w:val="nil"/>
                <w:bottom w:val="nil"/>
                <w:right w:val="nil"/>
                <w:between w:val="nil"/>
              </w:pBdr>
              <w:spacing w:line="240" w:lineRule="auto"/>
              <w:ind w:left="175" w:hanging="175"/>
              <w:rPr>
                <w:rFonts w:ascii="Calibri" w:eastAsia="Calibri" w:hAnsi="Calibri" w:cs="Calibri"/>
                <w:sz w:val="20"/>
                <w:szCs w:val="20"/>
              </w:rPr>
            </w:pPr>
            <w:r>
              <w:rPr>
                <w:rFonts w:ascii="Calibri" w:eastAsia="Calibri" w:hAnsi="Calibri" w:cs="Calibri"/>
                <w:sz w:val="20"/>
                <w:szCs w:val="20"/>
              </w:rPr>
              <w:t>Little Red Hen crafts</w:t>
            </w:r>
          </w:p>
          <w:p w14:paraId="3E823ADB" w14:textId="77777777" w:rsidR="001A5B0F" w:rsidRDefault="00000000">
            <w:pPr>
              <w:numPr>
                <w:ilvl w:val="0"/>
                <w:numId w:val="1"/>
              </w:numPr>
              <w:pBdr>
                <w:top w:val="nil"/>
                <w:left w:val="nil"/>
                <w:bottom w:val="nil"/>
                <w:right w:val="nil"/>
                <w:between w:val="nil"/>
              </w:pBdr>
              <w:spacing w:line="240" w:lineRule="auto"/>
              <w:ind w:left="175" w:hanging="175"/>
              <w:rPr>
                <w:rFonts w:ascii="Calibri" w:eastAsia="Calibri" w:hAnsi="Calibri" w:cs="Calibri"/>
                <w:sz w:val="20"/>
                <w:szCs w:val="20"/>
              </w:rPr>
            </w:pPr>
            <w:r>
              <w:rPr>
                <w:rFonts w:ascii="Calibri" w:eastAsia="Calibri" w:hAnsi="Calibri" w:cs="Calibri"/>
                <w:sz w:val="20"/>
                <w:szCs w:val="20"/>
              </w:rPr>
              <w:t>Paper cup farm animals</w:t>
            </w:r>
          </w:p>
        </w:tc>
      </w:tr>
      <w:tr w:rsidR="001A5B0F" w14:paraId="471AAECB" w14:textId="77777777">
        <w:trPr>
          <w:trHeight w:val="450"/>
        </w:trPr>
        <w:tc>
          <w:tcPr>
            <w:tcW w:w="1320" w:type="dxa"/>
            <w:shd w:val="clear" w:color="auto" w:fill="595959"/>
            <w:tcMar>
              <w:top w:w="100" w:type="dxa"/>
              <w:left w:w="100" w:type="dxa"/>
              <w:bottom w:w="100" w:type="dxa"/>
              <w:right w:w="100" w:type="dxa"/>
            </w:tcMar>
          </w:tcPr>
          <w:p w14:paraId="42CA70D8" w14:textId="77777777" w:rsidR="001A5B0F" w:rsidRDefault="00000000">
            <w:pPr>
              <w:widowControl w:val="0"/>
              <w:spacing w:line="240" w:lineRule="auto"/>
              <w:jc w:val="center"/>
              <w:rPr>
                <w:color w:val="FFFFFF"/>
                <w:sz w:val="17"/>
                <w:szCs w:val="17"/>
              </w:rPr>
            </w:pPr>
            <w:r>
              <w:rPr>
                <w:color w:val="FFFFFF"/>
                <w:sz w:val="17"/>
                <w:szCs w:val="17"/>
              </w:rPr>
              <w:t>Understanding the World</w:t>
            </w:r>
          </w:p>
        </w:tc>
        <w:tc>
          <w:tcPr>
            <w:tcW w:w="2340" w:type="dxa"/>
            <w:shd w:val="clear" w:color="auto" w:fill="FFFFFF"/>
          </w:tcPr>
          <w:p w14:paraId="78A5DA11" w14:textId="77777777" w:rsidR="00015DE5" w:rsidRPr="00015DE5" w:rsidRDefault="00000000">
            <w:pPr>
              <w:ind w:left="90"/>
              <w:rPr>
                <w:rFonts w:ascii="Calibri" w:eastAsia="Calibri" w:hAnsi="Calibri" w:cs="Calibri"/>
                <w:b/>
                <w:bCs/>
                <w:sz w:val="20"/>
                <w:szCs w:val="20"/>
              </w:rPr>
            </w:pPr>
            <w:r w:rsidRPr="00015DE5">
              <w:rPr>
                <w:rFonts w:ascii="Calibri" w:eastAsia="Calibri" w:hAnsi="Calibri" w:cs="Calibri"/>
                <w:b/>
                <w:bCs/>
                <w:sz w:val="20"/>
                <w:szCs w:val="20"/>
              </w:rPr>
              <w:t>People Who Help Us</w:t>
            </w:r>
          </w:p>
          <w:p w14:paraId="6B57F3FF" w14:textId="186BBFB2" w:rsidR="001A5B0F" w:rsidRDefault="00000000">
            <w:pPr>
              <w:ind w:left="90"/>
              <w:rPr>
                <w:rFonts w:ascii="Calibri" w:eastAsia="Calibri" w:hAnsi="Calibri" w:cs="Calibri"/>
                <w:sz w:val="20"/>
                <w:szCs w:val="20"/>
              </w:rPr>
            </w:pPr>
            <w:r>
              <w:rPr>
                <w:rFonts w:ascii="Calibri" w:eastAsia="Calibri" w:hAnsi="Calibri" w:cs="Calibri"/>
                <w:sz w:val="20"/>
                <w:szCs w:val="20"/>
              </w:rPr>
              <w:t>Families and occupations</w:t>
            </w:r>
          </w:p>
        </w:tc>
        <w:tc>
          <w:tcPr>
            <w:tcW w:w="2520" w:type="dxa"/>
            <w:shd w:val="clear" w:color="auto" w:fill="FFFFFF"/>
          </w:tcPr>
          <w:p w14:paraId="28385C33" w14:textId="77777777" w:rsidR="001A5B0F" w:rsidRPr="00015DE5" w:rsidRDefault="00000000">
            <w:pPr>
              <w:ind w:left="90"/>
              <w:rPr>
                <w:rFonts w:ascii="Calibri" w:eastAsia="Calibri" w:hAnsi="Calibri" w:cs="Calibri"/>
                <w:b/>
                <w:bCs/>
                <w:sz w:val="17"/>
                <w:szCs w:val="17"/>
              </w:rPr>
            </w:pPr>
            <w:r w:rsidRPr="00015DE5">
              <w:rPr>
                <w:rFonts w:ascii="Calibri" w:eastAsia="Calibri" w:hAnsi="Calibri" w:cs="Calibri"/>
                <w:b/>
                <w:bCs/>
                <w:sz w:val="20"/>
                <w:szCs w:val="20"/>
              </w:rPr>
              <w:t>Seasonal Celebrations</w:t>
            </w:r>
          </w:p>
        </w:tc>
        <w:tc>
          <w:tcPr>
            <w:tcW w:w="2520" w:type="dxa"/>
            <w:shd w:val="clear" w:color="auto" w:fill="FFFFFF"/>
          </w:tcPr>
          <w:p w14:paraId="24774CD6" w14:textId="77777777" w:rsidR="00015DE5" w:rsidRPr="00015DE5" w:rsidRDefault="00000000">
            <w:pPr>
              <w:rPr>
                <w:rFonts w:ascii="Calibri" w:eastAsia="Calibri" w:hAnsi="Calibri" w:cs="Calibri"/>
                <w:b/>
                <w:bCs/>
                <w:sz w:val="20"/>
                <w:szCs w:val="20"/>
              </w:rPr>
            </w:pPr>
            <w:r w:rsidRPr="00015DE5">
              <w:rPr>
                <w:rFonts w:ascii="Calibri" w:eastAsia="Calibri" w:hAnsi="Calibri" w:cs="Calibri"/>
                <w:b/>
                <w:bCs/>
                <w:sz w:val="20"/>
                <w:szCs w:val="20"/>
              </w:rPr>
              <w:t>Under the Canopy</w:t>
            </w:r>
          </w:p>
          <w:p w14:paraId="1535CCFF" w14:textId="2B6D8AEC" w:rsidR="001A5B0F" w:rsidRDefault="00000000">
            <w:pPr>
              <w:rPr>
                <w:rFonts w:ascii="Calibri" w:eastAsia="Calibri" w:hAnsi="Calibri" w:cs="Calibri"/>
                <w:sz w:val="20"/>
                <w:szCs w:val="20"/>
              </w:rPr>
            </w:pPr>
            <w:r>
              <w:rPr>
                <w:rFonts w:ascii="Calibri" w:eastAsia="Calibri" w:hAnsi="Calibri" w:cs="Calibri"/>
                <w:sz w:val="20"/>
                <w:szCs w:val="20"/>
              </w:rPr>
              <w:t>Comparing a woodland habitat with a rainforest habitat</w:t>
            </w:r>
          </w:p>
        </w:tc>
        <w:tc>
          <w:tcPr>
            <w:tcW w:w="2535" w:type="dxa"/>
            <w:shd w:val="clear" w:color="auto" w:fill="FFFFFF"/>
          </w:tcPr>
          <w:p w14:paraId="47DF8FFB" w14:textId="77777777" w:rsidR="00015DE5" w:rsidRPr="00015DE5" w:rsidRDefault="00000000">
            <w:pPr>
              <w:rPr>
                <w:rFonts w:ascii="Calibri" w:eastAsia="Calibri" w:hAnsi="Calibri" w:cs="Calibri"/>
                <w:b/>
                <w:bCs/>
                <w:sz w:val="20"/>
                <w:szCs w:val="20"/>
              </w:rPr>
            </w:pPr>
            <w:r w:rsidRPr="00015DE5">
              <w:rPr>
                <w:rFonts w:ascii="Calibri" w:eastAsia="Calibri" w:hAnsi="Calibri" w:cs="Calibri"/>
                <w:b/>
                <w:bCs/>
                <w:sz w:val="20"/>
                <w:szCs w:val="20"/>
              </w:rPr>
              <w:t>Let’s Grow</w:t>
            </w:r>
          </w:p>
          <w:p w14:paraId="28760E8A" w14:textId="77777777" w:rsidR="001A5B0F" w:rsidRDefault="00000000">
            <w:pPr>
              <w:rPr>
                <w:rFonts w:ascii="Calibri" w:eastAsia="Calibri" w:hAnsi="Calibri" w:cs="Calibri"/>
                <w:sz w:val="20"/>
                <w:szCs w:val="20"/>
              </w:rPr>
            </w:pPr>
            <w:r>
              <w:rPr>
                <w:rFonts w:ascii="Calibri" w:eastAsia="Calibri" w:hAnsi="Calibri" w:cs="Calibri"/>
                <w:sz w:val="20"/>
                <w:szCs w:val="20"/>
              </w:rPr>
              <w:t xml:space="preserve">Spring changes, </w:t>
            </w:r>
            <w:proofErr w:type="gramStart"/>
            <w:r>
              <w:rPr>
                <w:rFonts w:ascii="Calibri" w:eastAsia="Calibri" w:hAnsi="Calibri" w:cs="Calibri"/>
                <w:sz w:val="20"/>
                <w:szCs w:val="20"/>
              </w:rPr>
              <w:t>life-cycles</w:t>
            </w:r>
            <w:proofErr w:type="gramEnd"/>
            <w:r>
              <w:rPr>
                <w:rFonts w:ascii="Calibri" w:eastAsia="Calibri" w:hAnsi="Calibri" w:cs="Calibri"/>
                <w:sz w:val="20"/>
                <w:szCs w:val="20"/>
              </w:rPr>
              <w:t>, plants, fruits and vegetables</w:t>
            </w:r>
          </w:p>
          <w:p w14:paraId="4C061C84" w14:textId="608F45A8" w:rsidR="00015DE5" w:rsidRDefault="00015DE5">
            <w:pPr>
              <w:rPr>
                <w:rFonts w:ascii="Calibri" w:eastAsia="Calibri" w:hAnsi="Calibri" w:cs="Calibri"/>
                <w:sz w:val="20"/>
                <w:szCs w:val="20"/>
              </w:rPr>
            </w:pPr>
            <w:r>
              <w:rPr>
                <w:rFonts w:ascii="Calibri" w:eastAsia="Calibri" w:hAnsi="Calibri" w:cs="Calibri"/>
                <w:sz w:val="20"/>
                <w:szCs w:val="20"/>
              </w:rPr>
              <w:t>Chicks</w:t>
            </w:r>
          </w:p>
        </w:tc>
        <w:tc>
          <w:tcPr>
            <w:tcW w:w="2505" w:type="dxa"/>
            <w:shd w:val="clear" w:color="auto" w:fill="FFFFFF"/>
          </w:tcPr>
          <w:p w14:paraId="106A5A4A" w14:textId="77777777" w:rsidR="001A5B0F" w:rsidRPr="00015DE5" w:rsidRDefault="007D0823">
            <w:pPr>
              <w:rPr>
                <w:rFonts w:ascii="Calibri" w:eastAsia="Calibri" w:hAnsi="Calibri" w:cs="Calibri"/>
                <w:b/>
                <w:bCs/>
                <w:sz w:val="20"/>
                <w:szCs w:val="20"/>
              </w:rPr>
            </w:pPr>
            <w:r w:rsidRPr="00015DE5">
              <w:rPr>
                <w:rFonts w:ascii="Calibri" w:eastAsia="Calibri" w:hAnsi="Calibri" w:cs="Calibri"/>
                <w:b/>
                <w:bCs/>
                <w:sz w:val="20"/>
                <w:szCs w:val="20"/>
              </w:rPr>
              <w:t>Minibeasts</w:t>
            </w:r>
          </w:p>
          <w:p w14:paraId="7BFD7AA4" w14:textId="77777777" w:rsidR="007D0823" w:rsidRDefault="00015DE5">
            <w:pPr>
              <w:rPr>
                <w:rFonts w:ascii="Calibri" w:eastAsia="Calibri" w:hAnsi="Calibri" w:cs="Calibri"/>
                <w:sz w:val="20"/>
                <w:szCs w:val="20"/>
              </w:rPr>
            </w:pPr>
            <w:r>
              <w:rPr>
                <w:rFonts w:ascii="Calibri" w:eastAsia="Calibri" w:hAnsi="Calibri" w:cs="Calibri"/>
                <w:sz w:val="20"/>
                <w:szCs w:val="20"/>
              </w:rPr>
              <w:t>Classification of Insects</w:t>
            </w:r>
          </w:p>
          <w:p w14:paraId="3CFD6485" w14:textId="370438A7" w:rsidR="00015DE5" w:rsidRDefault="00015DE5">
            <w:pPr>
              <w:rPr>
                <w:rFonts w:ascii="Calibri" w:eastAsia="Calibri" w:hAnsi="Calibri" w:cs="Calibri"/>
                <w:sz w:val="20"/>
                <w:szCs w:val="20"/>
              </w:rPr>
            </w:pPr>
            <w:r>
              <w:rPr>
                <w:rFonts w:ascii="Calibri" w:eastAsia="Calibri" w:hAnsi="Calibri" w:cs="Calibri"/>
                <w:sz w:val="20"/>
                <w:szCs w:val="20"/>
              </w:rPr>
              <w:t>About insects – ants, caterpillars &amp; butterflies, bees.</w:t>
            </w:r>
          </w:p>
          <w:p w14:paraId="77C0D573" w14:textId="37FE3CDB" w:rsidR="00015DE5" w:rsidRDefault="00015DE5">
            <w:pPr>
              <w:rPr>
                <w:rFonts w:ascii="Calibri" w:eastAsia="Calibri" w:hAnsi="Calibri" w:cs="Calibri"/>
                <w:sz w:val="20"/>
                <w:szCs w:val="20"/>
              </w:rPr>
            </w:pPr>
            <w:r>
              <w:rPr>
                <w:rFonts w:ascii="Calibri" w:eastAsia="Calibri" w:hAnsi="Calibri" w:cs="Calibri"/>
                <w:sz w:val="20"/>
                <w:szCs w:val="20"/>
              </w:rPr>
              <w:t>Life Cycles.</w:t>
            </w:r>
          </w:p>
          <w:p w14:paraId="2180D18A" w14:textId="76110348" w:rsidR="00015DE5" w:rsidRDefault="00015DE5">
            <w:pPr>
              <w:rPr>
                <w:rFonts w:ascii="Calibri" w:eastAsia="Calibri" w:hAnsi="Calibri" w:cs="Calibri"/>
                <w:sz w:val="20"/>
                <w:szCs w:val="20"/>
              </w:rPr>
            </w:pPr>
          </w:p>
        </w:tc>
        <w:tc>
          <w:tcPr>
            <w:tcW w:w="2520" w:type="dxa"/>
            <w:shd w:val="clear" w:color="auto" w:fill="FFFFFF"/>
          </w:tcPr>
          <w:p w14:paraId="1024E4CE" w14:textId="77777777" w:rsidR="00015DE5" w:rsidRPr="00015DE5" w:rsidRDefault="00000000">
            <w:pPr>
              <w:rPr>
                <w:rFonts w:ascii="Calibri" w:eastAsia="Calibri" w:hAnsi="Calibri" w:cs="Calibri"/>
                <w:b/>
                <w:bCs/>
                <w:sz w:val="20"/>
                <w:szCs w:val="20"/>
              </w:rPr>
            </w:pPr>
            <w:r w:rsidRPr="00015DE5">
              <w:rPr>
                <w:rFonts w:ascii="Calibri" w:eastAsia="Calibri" w:hAnsi="Calibri" w:cs="Calibri"/>
                <w:b/>
                <w:bCs/>
                <w:sz w:val="20"/>
                <w:szCs w:val="20"/>
              </w:rPr>
              <w:lastRenderedPageBreak/>
              <w:t>Farming</w:t>
            </w:r>
            <w:r w:rsidR="007D0823" w:rsidRPr="00015DE5">
              <w:rPr>
                <w:rFonts w:ascii="Calibri" w:eastAsia="Calibri" w:hAnsi="Calibri" w:cs="Calibri"/>
                <w:b/>
                <w:bCs/>
                <w:sz w:val="20"/>
                <w:szCs w:val="20"/>
              </w:rPr>
              <w:t xml:space="preserve"> </w:t>
            </w:r>
          </w:p>
          <w:p w14:paraId="65F36FF3" w14:textId="726A6D21" w:rsidR="001A5B0F" w:rsidRDefault="007D0823">
            <w:pPr>
              <w:rPr>
                <w:rFonts w:ascii="Calibri" w:eastAsia="Calibri" w:hAnsi="Calibri" w:cs="Calibri"/>
                <w:sz w:val="20"/>
                <w:szCs w:val="20"/>
              </w:rPr>
            </w:pPr>
            <w:r>
              <w:rPr>
                <w:rFonts w:ascii="Calibri" w:eastAsia="Calibri" w:hAnsi="Calibri" w:cs="Calibri"/>
                <w:sz w:val="20"/>
                <w:szCs w:val="20"/>
              </w:rPr>
              <w:t>comparing modern farming to old fashioned methods.</w:t>
            </w:r>
          </w:p>
        </w:tc>
      </w:tr>
      <w:tr w:rsidR="001A5B0F" w14:paraId="22B56455" w14:textId="77777777">
        <w:trPr>
          <w:trHeight w:val="450"/>
        </w:trPr>
        <w:tc>
          <w:tcPr>
            <w:tcW w:w="1320" w:type="dxa"/>
            <w:shd w:val="clear" w:color="auto" w:fill="595959"/>
            <w:tcMar>
              <w:top w:w="100" w:type="dxa"/>
              <w:left w:w="100" w:type="dxa"/>
              <w:bottom w:w="100" w:type="dxa"/>
              <w:right w:w="100" w:type="dxa"/>
            </w:tcMar>
          </w:tcPr>
          <w:p w14:paraId="75EE548D" w14:textId="77777777" w:rsidR="001A5B0F" w:rsidRDefault="00000000">
            <w:pPr>
              <w:widowControl w:val="0"/>
              <w:spacing w:line="240" w:lineRule="auto"/>
              <w:jc w:val="center"/>
              <w:rPr>
                <w:color w:val="FFFFFF"/>
                <w:sz w:val="17"/>
                <w:szCs w:val="17"/>
              </w:rPr>
            </w:pPr>
            <w:r>
              <w:rPr>
                <w:color w:val="FFFFFF"/>
                <w:sz w:val="17"/>
                <w:szCs w:val="17"/>
              </w:rPr>
              <w:t>Physical Development</w:t>
            </w:r>
          </w:p>
        </w:tc>
        <w:tc>
          <w:tcPr>
            <w:tcW w:w="2340" w:type="dxa"/>
            <w:shd w:val="clear" w:color="auto" w:fill="FFFFFF"/>
          </w:tcPr>
          <w:p w14:paraId="60A72FE2" w14:textId="77777777" w:rsidR="001A5B0F" w:rsidRDefault="00440DAA">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Introduction to PE</w:t>
            </w:r>
          </w:p>
          <w:p w14:paraId="488E7BFA" w14:textId="77777777" w:rsidR="00440DAA" w:rsidRDefault="00440DAA">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Fundamentals Unit 1</w:t>
            </w:r>
          </w:p>
          <w:p w14:paraId="620EE729" w14:textId="77777777" w:rsidR="00440DAA" w:rsidRDefault="00440DAA">
            <w:pPr>
              <w:widowControl w:val="0"/>
              <w:spacing w:line="240" w:lineRule="auto"/>
              <w:rPr>
                <w:rFonts w:ascii="Calibri" w:eastAsia="Calibri" w:hAnsi="Calibri" w:cs="Calibri"/>
                <w:color w:val="000000"/>
                <w:sz w:val="20"/>
                <w:szCs w:val="20"/>
              </w:rPr>
            </w:pPr>
          </w:p>
          <w:p w14:paraId="70C6F2CC" w14:textId="77777777" w:rsidR="00440DAA" w:rsidRDefault="00440DAA" w:rsidP="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 range of small tools effectively, including scissors, paint brushes and cutlery.</w:t>
            </w:r>
          </w:p>
          <w:p w14:paraId="1B5D7353" w14:textId="7DD4D870" w:rsidR="00440DAA" w:rsidRDefault="00440DAA" w:rsidP="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Hold a pencil effectively in preparation for fluent writing. </w:t>
            </w:r>
            <w:r>
              <w:rPr>
                <w:rFonts w:ascii="Calibri" w:eastAsia="Calibri" w:hAnsi="Calibri" w:cs="Calibri"/>
                <w:color w:val="000000"/>
                <w:sz w:val="20"/>
                <w:szCs w:val="20"/>
              </w:rPr>
              <w:t>Practising</w:t>
            </w:r>
            <w:r>
              <w:rPr>
                <w:rFonts w:ascii="Calibri" w:eastAsia="Calibri" w:hAnsi="Calibri" w:cs="Calibri"/>
                <w:color w:val="000000"/>
                <w:sz w:val="20"/>
                <w:szCs w:val="20"/>
              </w:rPr>
              <w:t xml:space="preserve"> us</w:t>
            </w:r>
            <w:r>
              <w:rPr>
                <w:rFonts w:ascii="Calibri" w:eastAsia="Calibri" w:hAnsi="Calibri" w:cs="Calibri"/>
                <w:color w:val="000000"/>
                <w:sz w:val="20"/>
                <w:szCs w:val="20"/>
              </w:rPr>
              <w:t>ing</w:t>
            </w:r>
            <w:r>
              <w:rPr>
                <w:rFonts w:ascii="Calibri" w:eastAsia="Calibri" w:hAnsi="Calibri" w:cs="Calibri"/>
                <w:color w:val="000000"/>
                <w:sz w:val="20"/>
                <w:szCs w:val="20"/>
              </w:rPr>
              <w:t xml:space="preserve"> the tripod grip.</w:t>
            </w:r>
          </w:p>
          <w:p w14:paraId="6B1DEA53" w14:textId="77777777" w:rsidR="00440DAA" w:rsidRDefault="00440DAA" w:rsidP="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825DD8E" w14:textId="2E9817C0" w:rsidR="00440DAA" w:rsidRDefault="00440DAA" w:rsidP="00440DAA">
            <w:pPr>
              <w:widowControl w:val="0"/>
              <w:spacing w:line="240" w:lineRule="auto"/>
              <w:rPr>
                <w:sz w:val="17"/>
                <w:szCs w:val="17"/>
              </w:rPr>
            </w:pPr>
          </w:p>
        </w:tc>
        <w:tc>
          <w:tcPr>
            <w:tcW w:w="2520" w:type="dxa"/>
            <w:shd w:val="clear" w:color="auto" w:fill="FFFFFF"/>
          </w:tcPr>
          <w:p w14:paraId="7904619D" w14:textId="77777777" w:rsidR="00440DAA" w:rsidRDefault="00440DAA">
            <w:pPr>
              <w:widowControl w:val="0"/>
              <w:spacing w:line="240" w:lineRule="auto"/>
              <w:rPr>
                <w:rFonts w:ascii="Calibri" w:eastAsia="Calibri" w:hAnsi="Calibri" w:cs="Calibri"/>
                <w:sz w:val="20"/>
                <w:szCs w:val="20"/>
              </w:rPr>
            </w:pPr>
            <w:r>
              <w:rPr>
                <w:rFonts w:ascii="Calibri" w:eastAsia="Calibri" w:hAnsi="Calibri" w:cs="Calibri"/>
                <w:sz w:val="20"/>
                <w:szCs w:val="20"/>
              </w:rPr>
              <w:t>Introduction to PE Unit</w:t>
            </w:r>
          </w:p>
          <w:p w14:paraId="79415036" w14:textId="77777777" w:rsidR="00440DAA" w:rsidRDefault="00440DAA">
            <w:pPr>
              <w:widowControl w:val="0"/>
              <w:spacing w:line="240" w:lineRule="auto"/>
              <w:rPr>
                <w:rFonts w:ascii="Calibri" w:eastAsia="Calibri" w:hAnsi="Calibri" w:cs="Calibri"/>
                <w:sz w:val="20"/>
                <w:szCs w:val="20"/>
              </w:rPr>
            </w:pPr>
            <w:r>
              <w:rPr>
                <w:rFonts w:ascii="Calibri" w:eastAsia="Calibri" w:hAnsi="Calibri" w:cs="Calibri"/>
                <w:sz w:val="20"/>
                <w:szCs w:val="20"/>
              </w:rPr>
              <w:t>Fundamentals Unit 2</w:t>
            </w:r>
          </w:p>
          <w:p w14:paraId="2BFF9E6C" w14:textId="77777777" w:rsidR="00440DAA" w:rsidRDefault="00440DAA">
            <w:pPr>
              <w:widowControl w:val="0"/>
              <w:spacing w:line="240" w:lineRule="auto"/>
              <w:rPr>
                <w:rFonts w:ascii="Calibri" w:eastAsia="Calibri" w:hAnsi="Calibri" w:cs="Calibri"/>
                <w:sz w:val="20"/>
                <w:szCs w:val="20"/>
              </w:rPr>
            </w:pPr>
          </w:p>
          <w:p w14:paraId="086D5D9E" w14:textId="77777777" w:rsidR="00440DAA" w:rsidRDefault="00440DAA" w:rsidP="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 range of small tools effectively, including scissors, paint brushes and cutlery.</w:t>
            </w:r>
          </w:p>
          <w:p w14:paraId="66AD3BB4" w14:textId="77777777" w:rsidR="00440DAA" w:rsidRDefault="00440DAA" w:rsidP="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Hold a pencil effectively in preparation for fluent writing. Most children will use the tripod grip.</w:t>
            </w:r>
          </w:p>
          <w:p w14:paraId="58AAD1D5" w14:textId="56840363" w:rsidR="00440DAA" w:rsidRPr="00440DAA" w:rsidRDefault="00440DAA">
            <w:pPr>
              <w:widowControl w:val="0"/>
              <w:spacing w:line="240" w:lineRule="auto"/>
              <w:rPr>
                <w:rFonts w:ascii="Calibri" w:eastAsia="Calibri" w:hAnsi="Calibri" w:cs="Calibri"/>
                <w:sz w:val="20"/>
                <w:szCs w:val="20"/>
              </w:rPr>
            </w:pPr>
          </w:p>
        </w:tc>
        <w:tc>
          <w:tcPr>
            <w:tcW w:w="2520" w:type="dxa"/>
            <w:shd w:val="clear" w:color="auto" w:fill="FFFFFF"/>
          </w:tcPr>
          <w:p w14:paraId="46880763" w14:textId="79A44824" w:rsidR="001A5B0F" w:rsidRDefault="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Gymnastics Unit 1</w:t>
            </w:r>
          </w:p>
          <w:p w14:paraId="2DEED729" w14:textId="495C5965" w:rsidR="00440DAA" w:rsidRDefault="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Games Unit 1</w:t>
            </w:r>
          </w:p>
          <w:p w14:paraId="0AFF47AA" w14:textId="77777777" w:rsidR="00440DAA" w:rsidRDefault="00440DAA">
            <w:pPr>
              <w:pBdr>
                <w:top w:val="nil"/>
                <w:left w:val="nil"/>
                <w:bottom w:val="nil"/>
                <w:right w:val="nil"/>
                <w:between w:val="nil"/>
              </w:pBdr>
              <w:spacing w:line="240" w:lineRule="auto"/>
              <w:rPr>
                <w:rFonts w:ascii="Calibri" w:eastAsia="Calibri" w:hAnsi="Calibri" w:cs="Calibri"/>
                <w:color w:val="000000"/>
                <w:sz w:val="20"/>
                <w:szCs w:val="20"/>
              </w:rPr>
            </w:pPr>
          </w:p>
          <w:p w14:paraId="1E8C800C" w14:textId="77777777" w:rsidR="00440DAA" w:rsidRDefault="00440DAA" w:rsidP="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 range of small tools effectively, including scissors, paint brushes and cutlery.</w:t>
            </w:r>
          </w:p>
          <w:p w14:paraId="0F190FCC" w14:textId="77777777" w:rsidR="00440DAA" w:rsidRDefault="00440DAA" w:rsidP="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Hold a pencil effectively in preparation for fluent writing. Most children will use the tripod grip.</w:t>
            </w:r>
          </w:p>
          <w:p w14:paraId="361A005B" w14:textId="77777777" w:rsidR="00440DAA" w:rsidRDefault="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B902F6A" w14:textId="77777777" w:rsidR="001A5B0F" w:rsidRDefault="001A5B0F">
            <w:pPr>
              <w:widowControl w:val="0"/>
              <w:spacing w:line="240" w:lineRule="auto"/>
              <w:rPr>
                <w:sz w:val="17"/>
                <w:szCs w:val="17"/>
              </w:rPr>
            </w:pPr>
          </w:p>
        </w:tc>
        <w:tc>
          <w:tcPr>
            <w:tcW w:w="2535" w:type="dxa"/>
            <w:shd w:val="clear" w:color="auto" w:fill="FFFFFF"/>
          </w:tcPr>
          <w:p w14:paraId="13686BCF" w14:textId="07AFFE59" w:rsidR="001A5B0F" w:rsidRDefault="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Dance Unit 1</w:t>
            </w:r>
          </w:p>
          <w:p w14:paraId="4AF64682" w14:textId="14F8F88E" w:rsidR="00440DAA" w:rsidRDefault="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Ball skills Unit 1</w:t>
            </w:r>
          </w:p>
          <w:p w14:paraId="7496849B" w14:textId="77777777" w:rsidR="00440DAA" w:rsidRDefault="00440DAA">
            <w:pPr>
              <w:pBdr>
                <w:top w:val="nil"/>
                <w:left w:val="nil"/>
                <w:bottom w:val="nil"/>
                <w:right w:val="nil"/>
                <w:between w:val="nil"/>
              </w:pBdr>
              <w:spacing w:line="240" w:lineRule="auto"/>
              <w:rPr>
                <w:rFonts w:ascii="Calibri" w:eastAsia="Calibri" w:hAnsi="Calibri" w:cs="Calibri"/>
                <w:color w:val="000000"/>
                <w:sz w:val="20"/>
                <w:szCs w:val="20"/>
              </w:rPr>
            </w:pPr>
          </w:p>
          <w:p w14:paraId="29EE8111" w14:textId="77777777" w:rsidR="00440DAA" w:rsidRDefault="00440DAA" w:rsidP="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 range of small tools effectively, including scissors, paint brushes and cutlery.</w:t>
            </w:r>
          </w:p>
          <w:p w14:paraId="3DDA2EEF" w14:textId="77777777" w:rsidR="00440DAA" w:rsidRDefault="00440DAA" w:rsidP="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Hold a pencil effectively in preparation for fluent writing. Most children will use the tripod grip.</w:t>
            </w:r>
          </w:p>
          <w:p w14:paraId="7C3F7814" w14:textId="77777777" w:rsidR="00440DAA" w:rsidRDefault="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7FC9F05" w14:textId="77777777" w:rsidR="001A5B0F" w:rsidRDefault="001A5B0F">
            <w:pPr>
              <w:widowControl w:val="0"/>
              <w:spacing w:line="240" w:lineRule="auto"/>
              <w:rPr>
                <w:sz w:val="17"/>
                <w:szCs w:val="17"/>
              </w:rPr>
            </w:pPr>
          </w:p>
        </w:tc>
        <w:tc>
          <w:tcPr>
            <w:tcW w:w="2505" w:type="dxa"/>
            <w:shd w:val="clear" w:color="auto" w:fill="FFFFFF"/>
          </w:tcPr>
          <w:p w14:paraId="748ECE14" w14:textId="77777777" w:rsidR="00440DAA" w:rsidRDefault="00440DAA">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Dance Unit 2</w:t>
            </w:r>
          </w:p>
          <w:p w14:paraId="2BF24451" w14:textId="77777777" w:rsidR="001A5B0F" w:rsidRDefault="00440DAA">
            <w:pPr>
              <w:widowControl w:val="0"/>
              <w:spacing w:line="240" w:lineRule="auto"/>
              <w:rPr>
                <w:sz w:val="17"/>
                <w:szCs w:val="17"/>
              </w:rPr>
            </w:pPr>
            <w:r>
              <w:rPr>
                <w:rFonts w:ascii="Calibri" w:eastAsia="Calibri" w:hAnsi="Calibri" w:cs="Calibri"/>
                <w:color w:val="000000"/>
                <w:sz w:val="20"/>
                <w:szCs w:val="20"/>
              </w:rPr>
              <w:t>Gymnastics Unit 2</w:t>
            </w:r>
            <w:r w:rsidR="00000000">
              <w:rPr>
                <w:sz w:val="17"/>
                <w:szCs w:val="17"/>
              </w:rPr>
              <w:t>.</w:t>
            </w:r>
          </w:p>
          <w:p w14:paraId="429D09F2" w14:textId="77777777" w:rsidR="00440DAA" w:rsidRDefault="00440DAA">
            <w:pPr>
              <w:widowControl w:val="0"/>
              <w:spacing w:line="240" w:lineRule="auto"/>
              <w:rPr>
                <w:sz w:val="17"/>
                <w:szCs w:val="17"/>
              </w:rPr>
            </w:pPr>
          </w:p>
          <w:p w14:paraId="1D934EAD" w14:textId="77777777" w:rsidR="00440DAA" w:rsidRDefault="00440DAA" w:rsidP="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 range of small tools effectively, including scissors, paint brushes and cutlery.</w:t>
            </w:r>
          </w:p>
          <w:p w14:paraId="373DFA72" w14:textId="77777777" w:rsidR="00440DAA" w:rsidRDefault="00440DAA" w:rsidP="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Hold a pencil effectively in preparation for fluent writing. Most children will use the tripod grip.</w:t>
            </w:r>
          </w:p>
          <w:p w14:paraId="7219CB35" w14:textId="587D28CA" w:rsidR="00440DAA" w:rsidRPr="00440DAA" w:rsidRDefault="00440DAA">
            <w:pPr>
              <w:widowControl w:val="0"/>
              <w:spacing w:line="240" w:lineRule="auto"/>
              <w:rPr>
                <w:rFonts w:ascii="Calibri" w:eastAsia="Calibri" w:hAnsi="Calibri" w:cs="Calibri"/>
                <w:color w:val="000000"/>
                <w:sz w:val="20"/>
                <w:szCs w:val="20"/>
              </w:rPr>
            </w:pPr>
          </w:p>
        </w:tc>
        <w:tc>
          <w:tcPr>
            <w:tcW w:w="2520" w:type="dxa"/>
            <w:shd w:val="clear" w:color="auto" w:fill="FFFFFF"/>
          </w:tcPr>
          <w:p w14:paraId="783415EB" w14:textId="77777777" w:rsidR="001A5B0F" w:rsidRDefault="00440DAA">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Games Unit 2</w:t>
            </w:r>
          </w:p>
          <w:p w14:paraId="0C63FB08" w14:textId="77777777" w:rsidR="00440DAA" w:rsidRDefault="00440DAA">
            <w:pPr>
              <w:widowControl w:val="0"/>
              <w:spacing w:line="240" w:lineRule="auto"/>
              <w:rPr>
                <w:rFonts w:ascii="Calibri" w:eastAsia="Calibri" w:hAnsi="Calibri" w:cs="Calibri"/>
                <w:color w:val="000000"/>
                <w:sz w:val="20"/>
                <w:szCs w:val="20"/>
              </w:rPr>
            </w:pPr>
            <w:r>
              <w:rPr>
                <w:rFonts w:ascii="Calibri" w:eastAsia="Calibri" w:hAnsi="Calibri" w:cs="Calibri"/>
                <w:color w:val="000000"/>
                <w:sz w:val="20"/>
                <w:szCs w:val="20"/>
              </w:rPr>
              <w:t>Ball skills Unit 2</w:t>
            </w:r>
          </w:p>
          <w:p w14:paraId="507412C1" w14:textId="77777777" w:rsidR="00440DAA" w:rsidRDefault="00440DAA">
            <w:pPr>
              <w:widowControl w:val="0"/>
              <w:spacing w:line="240" w:lineRule="auto"/>
              <w:rPr>
                <w:rFonts w:ascii="Calibri" w:eastAsia="Calibri" w:hAnsi="Calibri" w:cs="Calibri"/>
                <w:color w:val="000000"/>
                <w:sz w:val="20"/>
                <w:szCs w:val="20"/>
              </w:rPr>
            </w:pPr>
          </w:p>
          <w:p w14:paraId="100053DA" w14:textId="77777777" w:rsidR="00440DAA" w:rsidRDefault="00440DAA" w:rsidP="00440D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0"/>
                <w:szCs w:val="20"/>
              </w:rPr>
              <w:t>Use a range of small tools effectively, including scissors, paint brushes and cutlery.</w:t>
            </w:r>
          </w:p>
          <w:p w14:paraId="779D8E96" w14:textId="77777777" w:rsidR="00440DAA" w:rsidRDefault="00440DAA" w:rsidP="00440DAA">
            <w:pPr>
              <w:pBdr>
                <w:top w:val="nil"/>
                <w:left w:val="nil"/>
                <w:bottom w:val="nil"/>
                <w:right w:val="nil"/>
                <w:between w:val="nil"/>
              </w:pBdr>
              <w:spacing w:line="240" w:lineRule="auto"/>
              <w:rPr>
                <w:rFonts w:ascii="Calibri" w:eastAsia="Calibri" w:hAnsi="Calibri" w:cs="Calibri"/>
                <w:color w:val="000000"/>
                <w:sz w:val="20"/>
                <w:szCs w:val="20"/>
              </w:rPr>
            </w:pPr>
            <w:r>
              <w:rPr>
                <w:rFonts w:ascii="Calibri" w:eastAsia="Calibri" w:hAnsi="Calibri" w:cs="Calibri"/>
                <w:color w:val="000000"/>
                <w:sz w:val="20"/>
                <w:szCs w:val="20"/>
              </w:rPr>
              <w:t>Hold a pencil effectively in preparation for fluent writing. Most children will use the tripod grip.</w:t>
            </w:r>
          </w:p>
          <w:p w14:paraId="5B63E783" w14:textId="3584312D" w:rsidR="00440DAA" w:rsidRDefault="00440DAA">
            <w:pPr>
              <w:widowControl w:val="0"/>
              <w:spacing w:line="240" w:lineRule="auto"/>
              <w:rPr>
                <w:sz w:val="17"/>
                <w:szCs w:val="17"/>
              </w:rPr>
            </w:pPr>
          </w:p>
        </w:tc>
      </w:tr>
      <w:tr w:rsidR="001A5B0F" w14:paraId="1B9EABCF" w14:textId="77777777">
        <w:trPr>
          <w:trHeight w:val="450"/>
        </w:trPr>
        <w:tc>
          <w:tcPr>
            <w:tcW w:w="1320" w:type="dxa"/>
            <w:shd w:val="clear" w:color="auto" w:fill="595959"/>
            <w:tcMar>
              <w:top w:w="100" w:type="dxa"/>
              <w:left w:w="100" w:type="dxa"/>
              <w:bottom w:w="100" w:type="dxa"/>
              <w:right w:w="100" w:type="dxa"/>
            </w:tcMar>
          </w:tcPr>
          <w:p w14:paraId="23D6DF42" w14:textId="77777777" w:rsidR="001A5B0F" w:rsidRDefault="00000000">
            <w:pPr>
              <w:widowControl w:val="0"/>
              <w:spacing w:line="240" w:lineRule="auto"/>
              <w:jc w:val="center"/>
              <w:rPr>
                <w:color w:val="FFFFFF"/>
                <w:sz w:val="17"/>
                <w:szCs w:val="17"/>
              </w:rPr>
            </w:pPr>
            <w:r>
              <w:rPr>
                <w:color w:val="FFFFFF"/>
                <w:sz w:val="17"/>
                <w:szCs w:val="17"/>
              </w:rPr>
              <w:t xml:space="preserve">RSHE </w:t>
            </w:r>
          </w:p>
        </w:tc>
        <w:tc>
          <w:tcPr>
            <w:tcW w:w="2340" w:type="dxa"/>
            <w:shd w:val="clear" w:color="auto" w:fill="FFFFFF"/>
          </w:tcPr>
          <w:p w14:paraId="053F9A4E"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Handmade with love</w:t>
            </w:r>
          </w:p>
          <w:p w14:paraId="740F6611"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I am me</w:t>
            </w:r>
          </w:p>
          <w:p w14:paraId="58193F89" w14:textId="77777777" w:rsidR="001A5B0F" w:rsidRDefault="001A5B0F" w:rsidP="00440DAA">
            <w:pPr>
              <w:pBdr>
                <w:top w:val="nil"/>
                <w:left w:val="nil"/>
                <w:bottom w:val="nil"/>
                <w:right w:val="nil"/>
                <w:between w:val="nil"/>
              </w:pBdr>
              <w:spacing w:line="240" w:lineRule="auto"/>
              <w:rPr>
                <w:sz w:val="20"/>
                <w:szCs w:val="20"/>
              </w:rPr>
            </w:pPr>
          </w:p>
        </w:tc>
        <w:tc>
          <w:tcPr>
            <w:tcW w:w="2520" w:type="dxa"/>
            <w:shd w:val="clear" w:color="auto" w:fill="FFFFFF"/>
          </w:tcPr>
          <w:p w14:paraId="57440ACA" w14:textId="77777777" w:rsidR="00440DAA" w:rsidRDefault="00440DAA" w:rsidP="00440DAA">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All the feelings</w:t>
            </w:r>
          </w:p>
          <w:p w14:paraId="5BA74488" w14:textId="6641B5FC"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Let’s get real</w:t>
            </w:r>
          </w:p>
          <w:p w14:paraId="3AFD0679" w14:textId="685ED933" w:rsidR="001A5B0F" w:rsidRDefault="001A5B0F">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p w14:paraId="17EE2D78" w14:textId="77777777" w:rsidR="001A5B0F" w:rsidRDefault="001A5B0F">
            <w:pPr>
              <w:widowControl w:val="0"/>
              <w:spacing w:line="240" w:lineRule="auto"/>
              <w:rPr>
                <w:sz w:val="20"/>
                <w:szCs w:val="20"/>
              </w:rPr>
            </w:pPr>
          </w:p>
        </w:tc>
        <w:tc>
          <w:tcPr>
            <w:tcW w:w="2520" w:type="dxa"/>
            <w:shd w:val="clear" w:color="auto" w:fill="FFFFFF"/>
          </w:tcPr>
          <w:p w14:paraId="27532272"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Role model</w:t>
            </w:r>
          </w:p>
          <w:p w14:paraId="3B5D3EB0"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Forever friends</w:t>
            </w:r>
          </w:p>
          <w:p w14:paraId="033AC686" w14:textId="77777777" w:rsidR="001A5B0F" w:rsidRDefault="001A5B0F">
            <w:pPr>
              <w:widowControl w:val="0"/>
              <w:spacing w:line="240" w:lineRule="auto"/>
              <w:rPr>
                <w:sz w:val="20"/>
                <w:szCs w:val="20"/>
              </w:rPr>
            </w:pPr>
          </w:p>
        </w:tc>
        <w:tc>
          <w:tcPr>
            <w:tcW w:w="2535" w:type="dxa"/>
            <w:shd w:val="clear" w:color="auto" w:fill="FFFFFF"/>
          </w:tcPr>
          <w:p w14:paraId="00DEBB54"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My body my rules.</w:t>
            </w:r>
          </w:p>
          <w:p w14:paraId="7BC54547" w14:textId="589BCE00" w:rsidR="001A5B0F" w:rsidRDefault="00440DAA">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Growing Up</w:t>
            </w:r>
          </w:p>
          <w:p w14:paraId="59FFBBBB"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proofErr w:type="gramStart"/>
            <w:r>
              <w:rPr>
                <w:rFonts w:ascii="Calibri" w:eastAsia="Calibri" w:hAnsi="Calibri" w:cs="Calibri"/>
                <w:sz w:val="20"/>
                <w:szCs w:val="20"/>
              </w:rPr>
              <w:t>Mother’s day</w:t>
            </w:r>
            <w:proofErr w:type="gramEnd"/>
            <w:r>
              <w:rPr>
                <w:rFonts w:ascii="Calibri" w:eastAsia="Calibri" w:hAnsi="Calibri" w:cs="Calibri"/>
                <w:sz w:val="20"/>
                <w:szCs w:val="20"/>
              </w:rPr>
              <w:t xml:space="preserve"> cards.</w:t>
            </w:r>
          </w:p>
          <w:p w14:paraId="42D1E733" w14:textId="77777777" w:rsidR="001A5B0F" w:rsidRDefault="00000000">
            <w:pPr>
              <w:pBdr>
                <w:top w:val="nil"/>
                <w:left w:val="nil"/>
                <w:bottom w:val="nil"/>
                <w:right w:val="nil"/>
                <w:between w:val="nil"/>
              </w:pBdr>
              <w:spacing w:line="240" w:lineRule="auto"/>
              <w:rPr>
                <w:rFonts w:ascii="Calibri" w:eastAsia="Calibri" w:hAnsi="Calibri" w:cs="Calibri"/>
                <w:sz w:val="20"/>
                <w:szCs w:val="20"/>
              </w:rPr>
            </w:pPr>
            <w:r>
              <w:rPr>
                <w:rFonts w:ascii="Calibri" w:eastAsia="Calibri" w:hAnsi="Calibri" w:cs="Calibri"/>
                <w:sz w:val="20"/>
                <w:szCs w:val="20"/>
              </w:rPr>
              <w:t>The Easter story.</w:t>
            </w:r>
          </w:p>
          <w:p w14:paraId="099F6972" w14:textId="77777777" w:rsidR="001A5B0F" w:rsidRDefault="001A5B0F">
            <w:pPr>
              <w:widowControl w:val="0"/>
              <w:spacing w:line="240" w:lineRule="auto"/>
              <w:rPr>
                <w:sz w:val="20"/>
                <w:szCs w:val="20"/>
              </w:rPr>
            </w:pPr>
          </w:p>
        </w:tc>
        <w:tc>
          <w:tcPr>
            <w:tcW w:w="2505" w:type="dxa"/>
            <w:shd w:val="clear" w:color="auto" w:fill="FFFFFF"/>
          </w:tcPr>
          <w:p w14:paraId="439CECB1" w14:textId="70471B61" w:rsidR="001A5B0F" w:rsidRDefault="00015DE5">
            <w:pPr>
              <w:widowControl w:val="0"/>
              <w:spacing w:line="240" w:lineRule="auto"/>
              <w:rPr>
                <w:rFonts w:ascii="Calibri" w:eastAsia="Calibri" w:hAnsi="Calibri" w:cs="Calibri"/>
                <w:sz w:val="20"/>
                <w:szCs w:val="20"/>
              </w:rPr>
            </w:pPr>
            <w:r>
              <w:rPr>
                <w:rFonts w:ascii="Calibri" w:eastAsia="Calibri" w:hAnsi="Calibri" w:cs="Calibri"/>
                <w:sz w:val="20"/>
                <w:szCs w:val="20"/>
              </w:rPr>
              <w:t>People who help us</w:t>
            </w:r>
          </w:p>
          <w:p w14:paraId="55ADBF01" w14:textId="3F546355" w:rsidR="00015DE5" w:rsidRDefault="00015DE5">
            <w:pPr>
              <w:widowControl w:val="0"/>
              <w:spacing w:line="240" w:lineRule="auto"/>
              <w:rPr>
                <w:rFonts w:ascii="Calibri" w:eastAsia="Calibri" w:hAnsi="Calibri" w:cs="Calibri"/>
                <w:sz w:val="20"/>
                <w:szCs w:val="20"/>
              </w:rPr>
            </w:pPr>
            <w:r>
              <w:rPr>
                <w:rFonts w:ascii="Calibri" w:eastAsia="Calibri" w:hAnsi="Calibri" w:cs="Calibri"/>
                <w:sz w:val="20"/>
                <w:szCs w:val="20"/>
              </w:rPr>
              <w:t>Feeling poorly</w:t>
            </w:r>
          </w:p>
          <w:p w14:paraId="76311791" w14:textId="77777777" w:rsidR="001A5B0F"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Father’s Day cards</w:t>
            </w:r>
          </w:p>
        </w:tc>
        <w:tc>
          <w:tcPr>
            <w:tcW w:w="2520" w:type="dxa"/>
            <w:shd w:val="clear" w:color="auto" w:fill="FFFFFF"/>
          </w:tcPr>
          <w:p w14:paraId="54620AA3" w14:textId="4331CEA2" w:rsidR="001A5B0F" w:rsidRDefault="00015DE5">
            <w:pPr>
              <w:widowControl w:val="0"/>
              <w:spacing w:line="240" w:lineRule="auto"/>
              <w:rPr>
                <w:rFonts w:ascii="Calibri" w:eastAsia="Calibri" w:hAnsi="Calibri" w:cs="Calibri"/>
                <w:sz w:val="20"/>
                <w:szCs w:val="20"/>
              </w:rPr>
            </w:pPr>
            <w:r>
              <w:rPr>
                <w:rFonts w:ascii="Calibri" w:eastAsia="Calibri" w:hAnsi="Calibri" w:cs="Calibri"/>
                <w:sz w:val="20"/>
                <w:szCs w:val="20"/>
              </w:rPr>
              <w:t>Loving God, loving others</w:t>
            </w:r>
          </w:p>
          <w:p w14:paraId="55850605" w14:textId="388BD74D" w:rsidR="00015DE5" w:rsidRDefault="00015DE5">
            <w:pPr>
              <w:widowControl w:val="0"/>
              <w:spacing w:line="240" w:lineRule="auto"/>
              <w:rPr>
                <w:rFonts w:ascii="Calibri" w:eastAsia="Calibri" w:hAnsi="Calibri" w:cs="Calibri"/>
                <w:sz w:val="20"/>
                <w:szCs w:val="20"/>
              </w:rPr>
            </w:pPr>
            <w:r>
              <w:rPr>
                <w:rFonts w:ascii="Calibri" w:eastAsia="Calibri" w:hAnsi="Calibri" w:cs="Calibri"/>
                <w:sz w:val="20"/>
                <w:szCs w:val="20"/>
              </w:rPr>
              <w:t>Me, You, Us.</w:t>
            </w:r>
          </w:p>
          <w:p w14:paraId="503EFDE2" w14:textId="77777777" w:rsidR="001A5B0F" w:rsidRDefault="001A5B0F">
            <w:pPr>
              <w:widowControl w:val="0"/>
              <w:spacing w:line="240" w:lineRule="auto"/>
              <w:rPr>
                <w:rFonts w:ascii="Calibri" w:eastAsia="Calibri" w:hAnsi="Calibri" w:cs="Calibri"/>
                <w:sz w:val="20"/>
                <w:szCs w:val="20"/>
              </w:rPr>
            </w:pPr>
          </w:p>
        </w:tc>
      </w:tr>
      <w:tr w:rsidR="001A5B0F" w14:paraId="544651F2" w14:textId="77777777">
        <w:trPr>
          <w:trHeight w:val="450"/>
        </w:trPr>
        <w:tc>
          <w:tcPr>
            <w:tcW w:w="1320" w:type="dxa"/>
            <w:shd w:val="clear" w:color="auto" w:fill="595959"/>
            <w:tcMar>
              <w:top w:w="100" w:type="dxa"/>
              <w:left w:w="100" w:type="dxa"/>
              <w:bottom w:w="100" w:type="dxa"/>
              <w:right w:w="100" w:type="dxa"/>
            </w:tcMar>
          </w:tcPr>
          <w:p w14:paraId="3131DC79" w14:textId="77777777" w:rsidR="001A5B0F" w:rsidRDefault="00000000">
            <w:pPr>
              <w:spacing w:line="240" w:lineRule="auto"/>
              <w:jc w:val="center"/>
              <w:rPr>
                <w:color w:val="FFFFFF"/>
                <w:sz w:val="17"/>
                <w:szCs w:val="17"/>
              </w:rPr>
            </w:pPr>
            <w:r>
              <w:rPr>
                <w:rFonts w:ascii="Calibri" w:eastAsia="Calibri" w:hAnsi="Calibri" w:cs="Calibri"/>
                <w:b/>
                <w:color w:val="FFFFFF"/>
                <w:sz w:val="20"/>
                <w:szCs w:val="20"/>
              </w:rPr>
              <w:t>PSED – on-going provision</w:t>
            </w:r>
          </w:p>
        </w:tc>
        <w:tc>
          <w:tcPr>
            <w:tcW w:w="14940" w:type="dxa"/>
            <w:gridSpan w:val="6"/>
            <w:shd w:val="clear" w:color="auto" w:fill="FFFFFF"/>
          </w:tcPr>
          <w:p w14:paraId="60E3D13E" w14:textId="77777777" w:rsidR="001A5B0F" w:rsidRPr="00015DE5" w:rsidRDefault="00000000">
            <w:pPr>
              <w:pBdr>
                <w:top w:val="nil"/>
                <w:left w:val="nil"/>
                <w:bottom w:val="nil"/>
                <w:right w:val="nil"/>
                <w:between w:val="nil"/>
              </w:pBdr>
              <w:spacing w:line="240" w:lineRule="auto"/>
              <w:rPr>
                <w:rFonts w:ascii="Calibri" w:eastAsia="Calibri" w:hAnsi="Calibri" w:cs="Calibri"/>
                <w:bCs/>
                <w:sz w:val="20"/>
                <w:szCs w:val="20"/>
              </w:rPr>
            </w:pPr>
            <w:r w:rsidRPr="00015DE5">
              <w:rPr>
                <w:rFonts w:ascii="Calibri" w:eastAsia="Calibri" w:hAnsi="Calibri" w:cs="Calibri"/>
                <w:bCs/>
                <w:sz w:val="20"/>
                <w:szCs w:val="20"/>
              </w:rPr>
              <w:t xml:space="preserve">To show understanding of the need for safety when tackling new </w:t>
            </w:r>
            <w:proofErr w:type="gramStart"/>
            <w:r w:rsidRPr="00015DE5">
              <w:rPr>
                <w:rFonts w:ascii="Calibri" w:eastAsia="Calibri" w:hAnsi="Calibri" w:cs="Calibri"/>
                <w:bCs/>
                <w:sz w:val="20"/>
                <w:szCs w:val="20"/>
              </w:rPr>
              <w:t>challenges, and</w:t>
            </w:r>
            <w:proofErr w:type="gramEnd"/>
            <w:r w:rsidRPr="00015DE5">
              <w:rPr>
                <w:rFonts w:ascii="Calibri" w:eastAsia="Calibri" w:hAnsi="Calibri" w:cs="Calibri"/>
                <w:bCs/>
                <w:sz w:val="20"/>
                <w:szCs w:val="20"/>
              </w:rPr>
              <w:t xml:space="preserve"> consider and manage some risks.</w:t>
            </w:r>
          </w:p>
          <w:p w14:paraId="1EDF15B6" w14:textId="77777777" w:rsidR="001A5B0F" w:rsidRPr="00015DE5" w:rsidRDefault="00000000">
            <w:pPr>
              <w:pBdr>
                <w:top w:val="nil"/>
                <w:left w:val="nil"/>
                <w:bottom w:val="nil"/>
                <w:right w:val="nil"/>
                <w:between w:val="nil"/>
              </w:pBdr>
              <w:spacing w:line="240" w:lineRule="auto"/>
              <w:rPr>
                <w:rFonts w:ascii="Calibri" w:eastAsia="Calibri" w:hAnsi="Calibri" w:cs="Calibri"/>
                <w:bCs/>
                <w:sz w:val="20"/>
                <w:szCs w:val="20"/>
              </w:rPr>
            </w:pPr>
            <w:r w:rsidRPr="00015DE5">
              <w:rPr>
                <w:rFonts w:ascii="Calibri" w:eastAsia="Calibri" w:hAnsi="Calibri" w:cs="Calibri"/>
                <w:bCs/>
                <w:sz w:val="20"/>
                <w:szCs w:val="20"/>
              </w:rPr>
              <w:t>To eat a healthy range of foodstuffs and understand a need for variety in food.</w:t>
            </w:r>
          </w:p>
          <w:p w14:paraId="6F50A6F4" w14:textId="77777777" w:rsidR="001A5B0F" w:rsidRPr="00015DE5" w:rsidRDefault="00000000">
            <w:pPr>
              <w:pBdr>
                <w:top w:val="nil"/>
                <w:left w:val="nil"/>
                <w:bottom w:val="nil"/>
                <w:right w:val="nil"/>
                <w:between w:val="nil"/>
              </w:pBdr>
              <w:spacing w:line="240" w:lineRule="auto"/>
              <w:rPr>
                <w:rFonts w:ascii="Calibri" w:eastAsia="Calibri" w:hAnsi="Calibri" w:cs="Calibri"/>
                <w:bCs/>
                <w:sz w:val="20"/>
                <w:szCs w:val="20"/>
              </w:rPr>
            </w:pPr>
            <w:r w:rsidRPr="00015DE5">
              <w:rPr>
                <w:rFonts w:ascii="Calibri" w:eastAsia="Calibri" w:hAnsi="Calibri" w:cs="Calibri"/>
                <w:bCs/>
                <w:sz w:val="20"/>
                <w:szCs w:val="20"/>
              </w:rPr>
              <w:t>To usually be dry and clean during the day</w:t>
            </w:r>
          </w:p>
          <w:p w14:paraId="0421D58E" w14:textId="77777777" w:rsidR="001A5B0F" w:rsidRPr="00015DE5" w:rsidRDefault="00000000">
            <w:pPr>
              <w:pBdr>
                <w:top w:val="nil"/>
                <w:left w:val="nil"/>
                <w:bottom w:val="nil"/>
                <w:right w:val="nil"/>
                <w:between w:val="nil"/>
              </w:pBdr>
              <w:spacing w:line="240" w:lineRule="auto"/>
              <w:rPr>
                <w:rFonts w:ascii="Calibri" w:eastAsia="Calibri" w:hAnsi="Calibri" w:cs="Calibri"/>
                <w:bCs/>
                <w:sz w:val="20"/>
                <w:szCs w:val="20"/>
              </w:rPr>
            </w:pPr>
            <w:r w:rsidRPr="00015DE5">
              <w:rPr>
                <w:rFonts w:ascii="Calibri" w:eastAsia="Calibri" w:hAnsi="Calibri" w:cs="Calibri"/>
                <w:bCs/>
                <w:sz w:val="20"/>
                <w:szCs w:val="20"/>
              </w:rPr>
              <w:t>To practise some appropriate safety measures without direct supervision</w:t>
            </w:r>
          </w:p>
          <w:p w14:paraId="210A6641" w14:textId="77777777" w:rsidR="001A5B0F" w:rsidRPr="00015DE5" w:rsidRDefault="00000000">
            <w:pPr>
              <w:pBdr>
                <w:top w:val="nil"/>
                <w:left w:val="nil"/>
                <w:bottom w:val="nil"/>
                <w:right w:val="nil"/>
                <w:between w:val="nil"/>
              </w:pBdr>
              <w:spacing w:line="240" w:lineRule="auto"/>
              <w:rPr>
                <w:rFonts w:ascii="Calibri" w:eastAsia="Calibri" w:hAnsi="Calibri" w:cs="Calibri"/>
                <w:bCs/>
                <w:sz w:val="20"/>
                <w:szCs w:val="20"/>
              </w:rPr>
            </w:pPr>
            <w:r w:rsidRPr="00015DE5">
              <w:rPr>
                <w:rFonts w:ascii="Calibri" w:eastAsia="Calibri" w:hAnsi="Calibri" w:cs="Calibri"/>
                <w:bCs/>
                <w:sz w:val="20"/>
                <w:szCs w:val="20"/>
              </w:rPr>
              <w:t xml:space="preserve">To understand that own actions affect other people. For example, becomes upset or tries to comfort another child when they </w:t>
            </w:r>
            <w:proofErr w:type="gramStart"/>
            <w:r w:rsidRPr="00015DE5">
              <w:rPr>
                <w:rFonts w:ascii="Calibri" w:eastAsia="Calibri" w:hAnsi="Calibri" w:cs="Calibri"/>
                <w:bCs/>
                <w:sz w:val="20"/>
                <w:szCs w:val="20"/>
              </w:rPr>
              <w:t>realise</w:t>
            </w:r>
            <w:proofErr w:type="gramEnd"/>
            <w:r w:rsidRPr="00015DE5">
              <w:rPr>
                <w:rFonts w:ascii="Calibri" w:eastAsia="Calibri" w:hAnsi="Calibri" w:cs="Calibri"/>
                <w:bCs/>
                <w:sz w:val="20"/>
                <w:szCs w:val="20"/>
              </w:rPr>
              <w:t xml:space="preserve"> they have upset them.</w:t>
            </w:r>
          </w:p>
          <w:p w14:paraId="270191E6" w14:textId="77777777" w:rsidR="001A5B0F" w:rsidRPr="00015DE5" w:rsidRDefault="00000000">
            <w:pPr>
              <w:pBdr>
                <w:top w:val="nil"/>
                <w:left w:val="nil"/>
                <w:bottom w:val="nil"/>
                <w:right w:val="nil"/>
                <w:between w:val="nil"/>
              </w:pBdr>
              <w:spacing w:line="240" w:lineRule="auto"/>
              <w:rPr>
                <w:rFonts w:ascii="Calibri" w:eastAsia="Calibri" w:hAnsi="Calibri" w:cs="Calibri"/>
                <w:bCs/>
                <w:sz w:val="20"/>
                <w:szCs w:val="20"/>
              </w:rPr>
            </w:pPr>
            <w:r w:rsidRPr="00015DE5">
              <w:rPr>
                <w:rFonts w:ascii="Calibri" w:eastAsia="Calibri" w:hAnsi="Calibri" w:cs="Calibri"/>
                <w:bCs/>
                <w:sz w:val="20"/>
                <w:szCs w:val="20"/>
              </w:rPr>
              <w:t>To be aware of the rules/boundaries set and of behavioural expectations in the setting.</w:t>
            </w:r>
          </w:p>
          <w:p w14:paraId="0246E692" w14:textId="77777777" w:rsidR="001A5B0F" w:rsidRPr="00015DE5" w:rsidRDefault="00000000">
            <w:pPr>
              <w:pBdr>
                <w:top w:val="nil"/>
                <w:left w:val="nil"/>
                <w:bottom w:val="nil"/>
                <w:right w:val="nil"/>
                <w:between w:val="nil"/>
              </w:pBdr>
              <w:spacing w:line="240" w:lineRule="auto"/>
              <w:rPr>
                <w:rFonts w:ascii="Calibri" w:eastAsia="Calibri" w:hAnsi="Calibri" w:cs="Calibri"/>
                <w:bCs/>
                <w:sz w:val="20"/>
                <w:szCs w:val="20"/>
              </w:rPr>
            </w:pPr>
            <w:r w:rsidRPr="00015DE5">
              <w:rPr>
                <w:rFonts w:ascii="Calibri" w:eastAsia="Calibri" w:hAnsi="Calibri" w:cs="Calibri"/>
                <w:bCs/>
                <w:sz w:val="20"/>
                <w:szCs w:val="20"/>
              </w:rPr>
              <w:t>To begin to be able to negotiate and solve problems without aggression, e.g. when someone has taken their toy.</w:t>
            </w:r>
          </w:p>
          <w:p w14:paraId="7508237C" w14:textId="77777777" w:rsidR="001A5B0F" w:rsidRDefault="001A5B0F">
            <w:pPr>
              <w:pBdr>
                <w:top w:val="nil"/>
                <w:left w:val="nil"/>
                <w:bottom w:val="nil"/>
                <w:right w:val="nil"/>
                <w:between w:val="nil"/>
              </w:pBdr>
              <w:spacing w:line="240" w:lineRule="auto"/>
              <w:rPr>
                <w:rFonts w:ascii="Calibri" w:eastAsia="Calibri" w:hAnsi="Calibri" w:cs="Calibri"/>
                <w:b/>
                <w:sz w:val="20"/>
                <w:szCs w:val="20"/>
              </w:rPr>
            </w:pPr>
          </w:p>
        </w:tc>
      </w:tr>
    </w:tbl>
    <w:p w14:paraId="28C29219" w14:textId="77777777" w:rsidR="001A5B0F" w:rsidRDefault="001A5B0F">
      <w:pPr>
        <w:rPr>
          <w:b/>
          <w:sz w:val="20"/>
          <w:szCs w:val="20"/>
          <w:u w:val="single"/>
        </w:rPr>
      </w:pPr>
    </w:p>
    <w:sectPr w:rsidR="001A5B0F">
      <w:pgSz w:w="16838" w:h="11906" w:orient="landscape"/>
      <w:pgMar w:top="180" w:right="285" w:bottom="142"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77BF6A2-19D6-438D-8199-CE2936ABBC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BDE1F53-F6B7-42B6-B786-09F13D6855DB}"/>
    <w:embedBold r:id="rId3" w:fontKey="{828E3AC4-E899-494D-9078-B1E185954AE5}"/>
    <w:embedItalic r:id="rId4" w:fontKey="{EDEE3096-003A-4726-8A7B-64AC74925707}"/>
    <w:embedBoldItalic r:id="rId5" w:fontKey="{3A374094-0302-4301-9444-AD438F0C9686}"/>
  </w:font>
  <w:font w:name="Cambria">
    <w:panose1 w:val="02040503050406030204"/>
    <w:charset w:val="00"/>
    <w:family w:val="roman"/>
    <w:pitch w:val="variable"/>
    <w:sig w:usb0="E00006FF" w:usb1="420024FF" w:usb2="02000000" w:usb3="00000000" w:csb0="0000019F" w:csb1="00000000"/>
    <w:embedRegular r:id="rId6" w:fontKey="{C30A56AF-963E-4479-8FF1-71BD0782B5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867DB"/>
    <w:multiLevelType w:val="multilevel"/>
    <w:tmpl w:val="FF3E8F1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87264B"/>
    <w:multiLevelType w:val="multilevel"/>
    <w:tmpl w:val="6804B9DE"/>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 w15:restartNumberingAfterBreak="0">
    <w:nsid w:val="1F066F80"/>
    <w:multiLevelType w:val="multilevel"/>
    <w:tmpl w:val="C176840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E6C2EB5"/>
    <w:multiLevelType w:val="multilevel"/>
    <w:tmpl w:val="09AC66A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B0A402B"/>
    <w:multiLevelType w:val="multilevel"/>
    <w:tmpl w:val="0C128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2249D6"/>
    <w:multiLevelType w:val="multilevel"/>
    <w:tmpl w:val="9FECB37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2C94D29"/>
    <w:multiLevelType w:val="multilevel"/>
    <w:tmpl w:val="B0D2F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7A17D0"/>
    <w:multiLevelType w:val="multilevel"/>
    <w:tmpl w:val="645A3BB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97F4042"/>
    <w:multiLevelType w:val="multilevel"/>
    <w:tmpl w:val="D38C2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2993673">
    <w:abstractNumId w:val="5"/>
  </w:num>
  <w:num w:numId="2" w16cid:durableId="787897638">
    <w:abstractNumId w:val="4"/>
  </w:num>
  <w:num w:numId="3" w16cid:durableId="2096395780">
    <w:abstractNumId w:val="2"/>
  </w:num>
  <w:num w:numId="4" w16cid:durableId="1181092284">
    <w:abstractNumId w:val="6"/>
  </w:num>
  <w:num w:numId="5" w16cid:durableId="126120026">
    <w:abstractNumId w:val="1"/>
  </w:num>
  <w:num w:numId="6" w16cid:durableId="279996607">
    <w:abstractNumId w:val="3"/>
  </w:num>
  <w:num w:numId="7" w16cid:durableId="1075393804">
    <w:abstractNumId w:val="0"/>
  </w:num>
  <w:num w:numId="8" w16cid:durableId="1738943327">
    <w:abstractNumId w:val="7"/>
  </w:num>
  <w:num w:numId="9" w16cid:durableId="12530063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B0F"/>
    <w:rsid w:val="00015DE5"/>
    <w:rsid w:val="001A5B0F"/>
    <w:rsid w:val="00440DAA"/>
    <w:rsid w:val="007C2CF0"/>
    <w:rsid w:val="007D0823"/>
    <w:rsid w:val="00C732A9"/>
    <w:rsid w:val="00E715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A6D3E"/>
  <w15:docId w15:val="{1E89C01E-4A84-4787-A6E6-7A17EAB85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Ocf/8Gr88mlFUDk6WVdJ5x2jA==">CgMxLjAyCWguMzBqMHpsbDgAciExbG5RbWxVaWNzenc2azRVaFB3b3N5NGpjVHRmUG5uMks=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2257</Words>
  <Characters>12866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Holland</dc:creator>
  <cp:lastModifiedBy>Rebecca Holland</cp:lastModifiedBy>
  <cp:revision>2</cp:revision>
  <dcterms:created xsi:type="dcterms:W3CDTF">2025-01-10T16:17:00Z</dcterms:created>
  <dcterms:modified xsi:type="dcterms:W3CDTF">2025-01-10T16:17:00Z</dcterms:modified>
</cp:coreProperties>
</file>