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32E34A" w14:textId="77777777" w:rsidR="00C5164C" w:rsidRPr="00575F98" w:rsidRDefault="00C5164C">
      <w:pPr>
        <w:spacing w:before="2" w:after="1"/>
        <w:rPr>
          <w:rFonts w:eastAsia="Times New Roman" w:cs="Times New Roman"/>
          <w:sz w:val="24"/>
          <w:szCs w:val="24"/>
        </w:rPr>
      </w:pPr>
    </w:p>
    <w:tbl>
      <w:tblPr>
        <w:tblStyle w:val="a0"/>
        <w:tblW w:w="15306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20"/>
        <w:gridCol w:w="2221"/>
        <w:gridCol w:w="2260"/>
        <w:gridCol w:w="2185"/>
        <w:gridCol w:w="2200"/>
        <w:gridCol w:w="2520"/>
        <w:gridCol w:w="2500"/>
      </w:tblGrid>
      <w:tr w:rsidR="00C5164C" w:rsidRPr="00575F98" w14:paraId="321B0098" w14:textId="77777777">
        <w:trPr>
          <w:trHeight w:val="610"/>
        </w:trPr>
        <w:tc>
          <w:tcPr>
            <w:tcW w:w="15306" w:type="dxa"/>
            <w:gridSpan w:val="7"/>
            <w:shd w:val="clear" w:color="auto" w:fill="C5DFB3"/>
          </w:tcPr>
          <w:p w14:paraId="53468013" w14:textId="45B84BB5" w:rsidR="00C5164C" w:rsidRPr="00575F98" w:rsidRDefault="00575F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3" w:lineRule="auto"/>
              <w:ind w:left="4448" w:right="4426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Lent 1</w:t>
            </w:r>
          </w:p>
          <w:p w14:paraId="52AC2BD9" w14:textId="77777777" w:rsidR="00C5164C" w:rsidRPr="00575F9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7" w:lineRule="auto"/>
              <w:ind w:left="4448" w:right="4436"/>
              <w:jc w:val="center"/>
              <w:rPr>
                <w:b/>
                <w:color w:val="000000"/>
                <w:sz w:val="24"/>
                <w:szCs w:val="24"/>
              </w:rPr>
            </w:pPr>
            <w:r w:rsidRPr="00575F98">
              <w:rPr>
                <w:b/>
                <w:color w:val="000000"/>
                <w:sz w:val="24"/>
                <w:szCs w:val="24"/>
              </w:rPr>
              <w:t xml:space="preserve">Subject: Introduction to spreadsheets   Year  6  Medium Term Planning </w:t>
            </w:r>
          </w:p>
        </w:tc>
      </w:tr>
      <w:tr w:rsidR="00C5164C" w:rsidRPr="00575F98" w14:paraId="065BD6A9" w14:textId="77777777">
        <w:trPr>
          <w:trHeight w:val="15"/>
        </w:trPr>
        <w:tc>
          <w:tcPr>
            <w:tcW w:w="15306" w:type="dxa"/>
            <w:gridSpan w:val="7"/>
            <w:shd w:val="clear" w:color="auto" w:fill="EBF1DD"/>
          </w:tcPr>
          <w:p w14:paraId="35B4CF13" w14:textId="77777777" w:rsidR="00C5164C" w:rsidRPr="00575F98" w:rsidRDefault="00575F98" w:rsidP="00575F98">
            <w:pPr>
              <w:jc w:val="center"/>
              <w:rPr>
                <w:b/>
                <w:sz w:val="24"/>
                <w:szCs w:val="24"/>
              </w:rPr>
            </w:pPr>
            <w:r w:rsidRPr="00575F98">
              <w:rPr>
                <w:b/>
                <w:sz w:val="24"/>
                <w:szCs w:val="24"/>
              </w:rPr>
              <w:t>National Curriculum Objectives</w:t>
            </w:r>
          </w:p>
          <w:p w14:paraId="50F29C1D" w14:textId="1910D51B" w:rsidR="00575F98" w:rsidRPr="00575F98" w:rsidRDefault="00575F98" w:rsidP="00575F98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575F98">
              <w:rPr>
                <w:sz w:val="24"/>
                <w:szCs w:val="24"/>
              </w:rPr>
              <w:t>Select, use, and combine a variety of software (including internet services) on a range of digital devices to design and create a range of programs, systems, and content that accomplish given goals, including collecting, analysing, evaluating, and presenting data and information</w:t>
            </w:r>
          </w:p>
        </w:tc>
      </w:tr>
      <w:tr w:rsidR="00C5164C" w:rsidRPr="00575F98" w14:paraId="137229B3" w14:textId="77777777">
        <w:trPr>
          <w:trHeight w:val="325"/>
        </w:trPr>
        <w:tc>
          <w:tcPr>
            <w:tcW w:w="1420" w:type="dxa"/>
            <w:shd w:val="clear" w:color="auto" w:fill="F7C9AC"/>
          </w:tcPr>
          <w:p w14:paraId="0C46C7DF" w14:textId="77777777" w:rsidR="00C5164C" w:rsidRPr="00575F98" w:rsidRDefault="00C516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21" w:type="dxa"/>
            <w:shd w:val="clear" w:color="auto" w:fill="F7C9AC"/>
          </w:tcPr>
          <w:p w14:paraId="126E6B83" w14:textId="77777777" w:rsidR="00C5164C" w:rsidRPr="00575F9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color w:val="000000"/>
                <w:sz w:val="24"/>
                <w:szCs w:val="24"/>
              </w:rPr>
            </w:pPr>
            <w:r w:rsidRPr="00575F98">
              <w:rPr>
                <w:color w:val="000000"/>
                <w:sz w:val="24"/>
                <w:szCs w:val="24"/>
              </w:rPr>
              <w:t>Lesson 1</w:t>
            </w:r>
          </w:p>
        </w:tc>
        <w:tc>
          <w:tcPr>
            <w:tcW w:w="2260" w:type="dxa"/>
            <w:shd w:val="clear" w:color="auto" w:fill="F7C9AC"/>
          </w:tcPr>
          <w:p w14:paraId="311F4E97" w14:textId="77777777" w:rsidR="00C5164C" w:rsidRPr="00575F9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color w:val="000000"/>
                <w:sz w:val="24"/>
                <w:szCs w:val="24"/>
              </w:rPr>
            </w:pPr>
            <w:r w:rsidRPr="00575F98">
              <w:rPr>
                <w:color w:val="000000"/>
                <w:sz w:val="24"/>
                <w:szCs w:val="24"/>
              </w:rPr>
              <w:t>Lesson 2</w:t>
            </w:r>
          </w:p>
        </w:tc>
        <w:tc>
          <w:tcPr>
            <w:tcW w:w="2185" w:type="dxa"/>
            <w:shd w:val="clear" w:color="auto" w:fill="F7C9AC"/>
          </w:tcPr>
          <w:p w14:paraId="1916D412" w14:textId="77777777" w:rsidR="00C5164C" w:rsidRPr="00575F9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color w:val="000000"/>
                <w:sz w:val="24"/>
                <w:szCs w:val="24"/>
              </w:rPr>
            </w:pPr>
            <w:r w:rsidRPr="00575F98">
              <w:rPr>
                <w:color w:val="000000"/>
                <w:sz w:val="24"/>
                <w:szCs w:val="24"/>
              </w:rPr>
              <w:t>Lesson 3</w:t>
            </w:r>
          </w:p>
        </w:tc>
        <w:tc>
          <w:tcPr>
            <w:tcW w:w="2200" w:type="dxa"/>
            <w:shd w:val="clear" w:color="auto" w:fill="F7C9AC"/>
          </w:tcPr>
          <w:p w14:paraId="1BD26885" w14:textId="77777777" w:rsidR="00C5164C" w:rsidRPr="00575F9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color w:val="000000"/>
                <w:sz w:val="24"/>
                <w:szCs w:val="24"/>
              </w:rPr>
            </w:pPr>
            <w:r w:rsidRPr="00575F98">
              <w:rPr>
                <w:color w:val="000000"/>
                <w:sz w:val="24"/>
                <w:szCs w:val="24"/>
              </w:rPr>
              <w:t>Lesson 4</w:t>
            </w:r>
          </w:p>
        </w:tc>
        <w:tc>
          <w:tcPr>
            <w:tcW w:w="2520" w:type="dxa"/>
            <w:shd w:val="clear" w:color="auto" w:fill="F7C9AC"/>
          </w:tcPr>
          <w:p w14:paraId="72006FB5" w14:textId="77777777" w:rsidR="00C5164C" w:rsidRPr="00575F9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rPr>
                <w:color w:val="000000"/>
                <w:sz w:val="24"/>
                <w:szCs w:val="24"/>
              </w:rPr>
            </w:pPr>
            <w:r w:rsidRPr="00575F98">
              <w:rPr>
                <w:color w:val="000000"/>
                <w:sz w:val="24"/>
                <w:szCs w:val="24"/>
              </w:rPr>
              <w:t>Lesson 5</w:t>
            </w:r>
          </w:p>
        </w:tc>
        <w:tc>
          <w:tcPr>
            <w:tcW w:w="2500" w:type="dxa"/>
            <w:shd w:val="clear" w:color="auto" w:fill="F7C9AC"/>
          </w:tcPr>
          <w:p w14:paraId="15CA7834" w14:textId="77777777" w:rsidR="00C5164C" w:rsidRPr="00575F9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color w:val="000000"/>
                <w:sz w:val="24"/>
                <w:szCs w:val="24"/>
              </w:rPr>
            </w:pPr>
            <w:r w:rsidRPr="00575F98">
              <w:rPr>
                <w:color w:val="000000"/>
                <w:sz w:val="24"/>
                <w:szCs w:val="24"/>
              </w:rPr>
              <w:t>Lesson 6</w:t>
            </w:r>
          </w:p>
        </w:tc>
      </w:tr>
      <w:tr w:rsidR="00C5164C" w:rsidRPr="00575F98" w14:paraId="6DAA688D" w14:textId="77777777">
        <w:trPr>
          <w:trHeight w:val="1665"/>
        </w:trPr>
        <w:tc>
          <w:tcPr>
            <w:tcW w:w="1420" w:type="dxa"/>
          </w:tcPr>
          <w:p w14:paraId="1DB68475" w14:textId="77777777" w:rsidR="00C5164C" w:rsidRPr="00575F9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 w:rsidRPr="00575F98">
              <w:rPr>
                <w:b/>
                <w:color w:val="000000"/>
                <w:sz w:val="24"/>
                <w:szCs w:val="24"/>
              </w:rPr>
              <w:t>Learning intention for each lesson:</w:t>
            </w:r>
          </w:p>
        </w:tc>
        <w:tc>
          <w:tcPr>
            <w:tcW w:w="2221" w:type="dxa"/>
          </w:tcPr>
          <w:p w14:paraId="7E043A77" w14:textId="77777777" w:rsidR="00C5164C" w:rsidRPr="00575F9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137"/>
              <w:rPr>
                <w:color w:val="000000"/>
                <w:sz w:val="24"/>
                <w:szCs w:val="24"/>
              </w:rPr>
            </w:pPr>
            <w:r w:rsidRPr="00575F98">
              <w:rPr>
                <w:sz w:val="24"/>
                <w:szCs w:val="24"/>
              </w:rPr>
              <w:t>I know how to create a data set in a spreadsheet</w:t>
            </w:r>
          </w:p>
        </w:tc>
        <w:tc>
          <w:tcPr>
            <w:tcW w:w="2260" w:type="dxa"/>
          </w:tcPr>
          <w:p w14:paraId="0343EFC1" w14:textId="77777777" w:rsidR="00C5164C" w:rsidRPr="00575F9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472"/>
              <w:rPr>
                <w:color w:val="000000"/>
                <w:sz w:val="24"/>
                <w:szCs w:val="24"/>
              </w:rPr>
            </w:pPr>
            <w:r w:rsidRPr="00575F98">
              <w:rPr>
                <w:sz w:val="24"/>
                <w:szCs w:val="24"/>
              </w:rPr>
              <w:t>I know how to build a data set in a spreadsheet.</w:t>
            </w:r>
          </w:p>
        </w:tc>
        <w:tc>
          <w:tcPr>
            <w:tcW w:w="2185" w:type="dxa"/>
          </w:tcPr>
          <w:p w14:paraId="605170CA" w14:textId="77777777" w:rsidR="00C5164C" w:rsidRPr="00575F9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1" w:right="219"/>
              <w:rPr>
                <w:color w:val="000000"/>
                <w:sz w:val="24"/>
                <w:szCs w:val="24"/>
              </w:rPr>
            </w:pPr>
            <w:r w:rsidRPr="00575F98">
              <w:rPr>
                <w:sz w:val="24"/>
                <w:szCs w:val="24"/>
              </w:rPr>
              <w:t>I know how to explain that formulas can be used to produce calculated data.</w:t>
            </w:r>
          </w:p>
        </w:tc>
        <w:tc>
          <w:tcPr>
            <w:tcW w:w="2200" w:type="dxa"/>
          </w:tcPr>
          <w:p w14:paraId="2F60DFA3" w14:textId="77777777" w:rsidR="00C5164C" w:rsidRPr="00575F9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1"/>
              <w:rPr>
                <w:color w:val="000000"/>
                <w:sz w:val="24"/>
                <w:szCs w:val="24"/>
              </w:rPr>
            </w:pPr>
            <w:r w:rsidRPr="00575F98">
              <w:rPr>
                <w:sz w:val="24"/>
                <w:szCs w:val="24"/>
              </w:rPr>
              <w:t>I know how to apply formulas to data.</w:t>
            </w:r>
          </w:p>
        </w:tc>
        <w:tc>
          <w:tcPr>
            <w:tcW w:w="2520" w:type="dxa"/>
          </w:tcPr>
          <w:p w14:paraId="32702A10" w14:textId="77777777" w:rsidR="00C5164C" w:rsidRPr="00575F9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28"/>
              <w:rPr>
                <w:color w:val="000000"/>
                <w:sz w:val="24"/>
                <w:szCs w:val="24"/>
              </w:rPr>
            </w:pPr>
            <w:r w:rsidRPr="00575F98">
              <w:rPr>
                <w:sz w:val="24"/>
                <w:szCs w:val="24"/>
              </w:rPr>
              <w:t>I know how to produce a spreadsheet to plan an event.</w:t>
            </w:r>
          </w:p>
        </w:tc>
        <w:tc>
          <w:tcPr>
            <w:tcW w:w="2500" w:type="dxa"/>
          </w:tcPr>
          <w:p w14:paraId="140A63FC" w14:textId="77777777" w:rsidR="00C5164C" w:rsidRPr="00575F9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56"/>
              <w:rPr>
                <w:color w:val="000000"/>
                <w:sz w:val="24"/>
                <w:szCs w:val="24"/>
              </w:rPr>
            </w:pPr>
            <w:r w:rsidRPr="00575F98">
              <w:rPr>
                <w:sz w:val="24"/>
                <w:szCs w:val="24"/>
              </w:rPr>
              <w:t>I know how to choose suitable ways to present data.</w:t>
            </w:r>
          </w:p>
        </w:tc>
      </w:tr>
      <w:tr w:rsidR="00C5164C" w:rsidRPr="00575F98" w14:paraId="7CEE9FEB" w14:textId="77777777">
        <w:trPr>
          <w:trHeight w:val="2258"/>
        </w:trPr>
        <w:tc>
          <w:tcPr>
            <w:tcW w:w="1420" w:type="dxa"/>
          </w:tcPr>
          <w:p w14:paraId="27E11FC9" w14:textId="77777777" w:rsidR="00C5164C" w:rsidRPr="00575F9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 w:rsidRPr="00575F98">
              <w:rPr>
                <w:b/>
                <w:color w:val="000000"/>
                <w:sz w:val="24"/>
                <w:szCs w:val="24"/>
              </w:rPr>
              <w:t>Recall and retrieval</w:t>
            </w:r>
          </w:p>
        </w:tc>
        <w:tc>
          <w:tcPr>
            <w:tcW w:w="2221" w:type="dxa"/>
          </w:tcPr>
          <w:p w14:paraId="028D29F4" w14:textId="77777777" w:rsidR="00C5164C" w:rsidRPr="00575F98" w:rsidRDefault="00000000" w:rsidP="00575F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rPr>
                <w:i/>
                <w:color w:val="548DD4"/>
                <w:sz w:val="24"/>
                <w:szCs w:val="24"/>
              </w:rPr>
            </w:pPr>
            <w:r w:rsidRPr="00575F98">
              <w:rPr>
                <w:i/>
                <w:color w:val="548DD4"/>
                <w:sz w:val="24"/>
                <w:szCs w:val="24"/>
              </w:rPr>
              <w:t>.</w:t>
            </w:r>
          </w:p>
          <w:p w14:paraId="7C8F3780" w14:textId="77777777" w:rsidR="00C5164C" w:rsidRPr="00575F98" w:rsidRDefault="00000000" w:rsidP="00575F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rPr>
                <w:sz w:val="24"/>
                <w:szCs w:val="24"/>
              </w:rPr>
            </w:pPr>
            <w:r w:rsidRPr="00575F98">
              <w:rPr>
                <w:sz w:val="24"/>
                <w:szCs w:val="24"/>
              </w:rPr>
              <w:t>esafety scenario.</w:t>
            </w:r>
          </w:p>
          <w:p w14:paraId="1D511CBF" w14:textId="77777777" w:rsidR="00C5164C" w:rsidRPr="00575F98" w:rsidRDefault="00C5164C" w:rsidP="00575F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sz w:val="24"/>
                <w:szCs w:val="24"/>
              </w:rPr>
            </w:pPr>
          </w:p>
        </w:tc>
        <w:tc>
          <w:tcPr>
            <w:tcW w:w="2260" w:type="dxa"/>
          </w:tcPr>
          <w:p w14:paraId="4BC87D83" w14:textId="77777777" w:rsidR="00C5164C" w:rsidRPr="00575F98" w:rsidRDefault="00000000" w:rsidP="00575F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right="172"/>
              <w:rPr>
                <w:color w:val="000000"/>
                <w:sz w:val="24"/>
                <w:szCs w:val="24"/>
              </w:rPr>
            </w:pPr>
            <w:r w:rsidRPr="00575F98">
              <w:rPr>
                <w:sz w:val="24"/>
                <w:szCs w:val="24"/>
              </w:rPr>
              <w:t>How do you enter data on a spreadhseet</w:t>
            </w:r>
          </w:p>
        </w:tc>
        <w:tc>
          <w:tcPr>
            <w:tcW w:w="2185" w:type="dxa"/>
          </w:tcPr>
          <w:p w14:paraId="6583F848" w14:textId="77777777" w:rsidR="00C5164C" w:rsidRPr="00575F98" w:rsidRDefault="00000000" w:rsidP="00575F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right="255"/>
              <w:rPr>
                <w:color w:val="000000"/>
                <w:sz w:val="24"/>
                <w:szCs w:val="24"/>
              </w:rPr>
            </w:pPr>
            <w:r w:rsidRPr="00575F98">
              <w:rPr>
                <w:sz w:val="24"/>
                <w:szCs w:val="24"/>
              </w:rPr>
              <w:t>How do I format a cell?</w:t>
            </w:r>
          </w:p>
        </w:tc>
        <w:tc>
          <w:tcPr>
            <w:tcW w:w="2200" w:type="dxa"/>
          </w:tcPr>
          <w:p w14:paraId="24FDBA45" w14:textId="246CA501" w:rsidR="00C5164C" w:rsidRPr="00575F98" w:rsidRDefault="00000000" w:rsidP="00575F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right="172"/>
              <w:rPr>
                <w:color w:val="000000"/>
                <w:sz w:val="24"/>
                <w:szCs w:val="24"/>
              </w:rPr>
            </w:pPr>
            <w:r w:rsidRPr="00575F98">
              <w:rPr>
                <w:color w:val="548DD4"/>
                <w:sz w:val="24"/>
                <w:szCs w:val="24"/>
              </w:rPr>
              <w:t>.</w:t>
            </w:r>
            <w:r w:rsidRPr="00575F98">
              <w:rPr>
                <w:sz w:val="24"/>
                <w:szCs w:val="24"/>
              </w:rPr>
              <w:t>What data types can be used in calculations.</w:t>
            </w:r>
          </w:p>
        </w:tc>
        <w:tc>
          <w:tcPr>
            <w:tcW w:w="2520" w:type="dxa"/>
          </w:tcPr>
          <w:p w14:paraId="34DFA77C" w14:textId="77777777" w:rsidR="00C5164C" w:rsidRPr="00575F98" w:rsidRDefault="00000000" w:rsidP="00575F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1"/>
                <w:tab w:val="left" w:pos="472"/>
              </w:tabs>
              <w:ind w:right="346"/>
              <w:rPr>
                <w:color w:val="000000"/>
                <w:sz w:val="24"/>
                <w:szCs w:val="24"/>
              </w:rPr>
            </w:pPr>
            <w:r w:rsidRPr="00575F98">
              <w:rPr>
                <w:sz w:val="24"/>
                <w:szCs w:val="24"/>
              </w:rPr>
              <w:t>What is the result of using this formula?</w:t>
            </w:r>
          </w:p>
        </w:tc>
        <w:tc>
          <w:tcPr>
            <w:tcW w:w="2500" w:type="dxa"/>
          </w:tcPr>
          <w:p w14:paraId="0328FF4A" w14:textId="77777777" w:rsidR="00C5164C" w:rsidRPr="00575F98" w:rsidRDefault="00000000" w:rsidP="00575F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right="124"/>
              <w:rPr>
                <w:sz w:val="24"/>
                <w:szCs w:val="24"/>
              </w:rPr>
            </w:pPr>
            <w:bookmarkStart w:id="0" w:name="_heading=h.gjdgxs" w:colFirst="0" w:colLast="0"/>
            <w:bookmarkEnd w:id="0"/>
            <w:r w:rsidRPr="00575F98">
              <w:rPr>
                <w:sz w:val="24"/>
                <w:szCs w:val="24"/>
              </w:rPr>
              <w:t>Answer questions using a spreadsheet.</w:t>
            </w:r>
          </w:p>
          <w:p w14:paraId="56D6790C" w14:textId="77777777" w:rsidR="00C5164C" w:rsidRPr="00575F98" w:rsidRDefault="00C5164C" w:rsidP="00575F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color w:val="000000"/>
                <w:sz w:val="24"/>
                <w:szCs w:val="24"/>
              </w:rPr>
            </w:pPr>
          </w:p>
        </w:tc>
      </w:tr>
      <w:tr w:rsidR="00C5164C" w:rsidRPr="00575F98" w14:paraId="5E6A5352" w14:textId="77777777">
        <w:trPr>
          <w:trHeight w:val="2258"/>
        </w:trPr>
        <w:tc>
          <w:tcPr>
            <w:tcW w:w="1420" w:type="dxa"/>
          </w:tcPr>
          <w:p w14:paraId="6979F40D" w14:textId="77777777" w:rsidR="00C5164C" w:rsidRPr="00575F9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 w:rsidRPr="00575F98">
              <w:rPr>
                <w:b/>
                <w:color w:val="000000"/>
                <w:sz w:val="24"/>
                <w:szCs w:val="24"/>
              </w:rPr>
              <w:t>Sequence of knowledge throughout the lesson</w:t>
            </w:r>
          </w:p>
          <w:p w14:paraId="06949654" w14:textId="77777777" w:rsidR="00C5164C" w:rsidRPr="00575F98" w:rsidRDefault="00C516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</w:rPr>
            </w:pPr>
          </w:p>
          <w:p w14:paraId="0D57D4CF" w14:textId="77777777" w:rsidR="00C5164C" w:rsidRPr="00575F98" w:rsidRDefault="00C516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</w:rPr>
            </w:pPr>
          </w:p>
          <w:p w14:paraId="7D8BB6D4" w14:textId="77777777" w:rsidR="00C5164C" w:rsidRPr="00575F98" w:rsidRDefault="00C516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</w:rPr>
            </w:pPr>
          </w:p>
          <w:p w14:paraId="73F1D49B" w14:textId="77777777" w:rsidR="00C5164C" w:rsidRPr="00575F9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 w:rsidRPr="00575F98">
              <w:rPr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2221" w:type="dxa"/>
          </w:tcPr>
          <w:p w14:paraId="1F76263D" w14:textId="77777777" w:rsidR="00C5164C" w:rsidRPr="00575F9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color w:val="000000"/>
                <w:sz w:val="24"/>
                <w:szCs w:val="24"/>
              </w:rPr>
            </w:pPr>
            <w:r w:rsidRPr="00575F98">
              <w:rPr>
                <w:color w:val="000000"/>
                <w:sz w:val="24"/>
                <w:szCs w:val="24"/>
              </w:rPr>
              <w:t>Key knowledge</w:t>
            </w:r>
          </w:p>
          <w:p w14:paraId="12A5A33E" w14:textId="77777777" w:rsidR="00C5164C" w:rsidRPr="00575F9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right="282"/>
              <w:rPr>
                <w:sz w:val="24"/>
                <w:szCs w:val="24"/>
              </w:rPr>
            </w:pPr>
            <w:r w:rsidRPr="00575F98">
              <w:rPr>
                <w:sz w:val="24"/>
                <w:szCs w:val="24"/>
              </w:rPr>
              <w:t>I can collect data.</w:t>
            </w:r>
          </w:p>
          <w:p w14:paraId="77743406" w14:textId="77777777" w:rsidR="00C5164C" w:rsidRPr="00575F9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right="282"/>
              <w:rPr>
                <w:sz w:val="24"/>
                <w:szCs w:val="24"/>
              </w:rPr>
            </w:pPr>
            <w:r w:rsidRPr="00575F98">
              <w:rPr>
                <w:sz w:val="24"/>
                <w:szCs w:val="24"/>
              </w:rPr>
              <w:t>I can suggest ways to structure my data.</w:t>
            </w:r>
          </w:p>
          <w:p w14:paraId="3FFCB45A" w14:textId="77777777" w:rsidR="00C5164C" w:rsidRPr="00575F9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right="282"/>
              <w:rPr>
                <w:sz w:val="24"/>
                <w:szCs w:val="24"/>
              </w:rPr>
            </w:pPr>
            <w:r w:rsidRPr="00575F98">
              <w:rPr>
                <w:sz w:val="24"/>
                <w:szCs w:val="24"/>
              </w:rPr>
              <w:t xml:space="preserve">I can enter data into a </w:t>
            </w:r>
            <w:r w:rsidRPr="00575F98">
              <w:rPr>
                <w:sz w:val="24"/>
                <w:szCs w:val="24"/>
              </w:rPr>
              <w:lastRenderedPageBreak/>
              <w:t>spreadsheet.</w:t>
            </w:r>
          </w:p>
        </w:tc>
        <w:tc>
          <w:tcPr>
            <w:tcW w:w="2260" w:type="dxa"/>
          </w:tcPr>
          <w:p w14:paraId="5C9FC95E" w14:textId="77777777" w:rsidR="00C5164C" w:rsidRPr="00575F9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color w:val="000000"/>
                <w:sz w:val="24"/>
                <w:szCs w:val="24"/>
              </w:rPr>
            </w:pPr>
            <w:r w:rsidRPr="00575F98">
              <w:rPr>
                <w:color w:val="000000"/>
                <w:sz w:val="24"/>
                <w:szCs w:val="24"/>
              </w:rPr>
              <w:lastRenderedPageBreak/>
              <w:t>Key knowledge</w:t>
            </w:r>
          </w:p>
          <w:p w14:paraId="78FD11D5" w14:textId="77777777" w:rsidR="00C5164C" w:rsidRPr="00575F9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spacing w:before="2"/>
              <w:ind w:left="470" w:right="288"/>
              <w:rPr>
                <w:sz w:val="24"/>
                <w:szCs w:val="24"/>
              </w:rPr>
            </w:pPr>
            <w:r w:rsidRPr="00575F98">
              <w:rPr>
                <w:sz w:val="24"/>
                <w:szCs w:val="24"/>
              </w:rPr>
              <w:t>I can explain what an item of data is.</w:t>
            </w:r>
          </w:p>
          <w:p w14:paraId="1FA20DCB" w14:textId="77777777" w:rsidR="00C5164C" w:rsidRPr="00575F9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spacing w:before="2"/>
              <w:ind w:left="470" w:right="288"/>
              <w:rPr>
                <w:sz w:val="24"/>
                <w:szCs w:val="24"/>
              </w:rPr>
            </w:pPr>
            <w:r w:rsidRPr="00575F98">
              <w:rPr>
                <w:sz w:val="24"/>
                <w:szCs w:val="24"/>
              </w:rPr>
              <w:t>I can choose and apply  an appropriate format for a cell.</w:t>
            </w:r>
          </w:p>
          <w:p w14:paraId="26F7F080" w14:textId="77777777" w:rsidR="00C5164C" w:rsidRPr="00575F98" w:rsidRDefault="00C516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spacing w:before="2"/>
              <w:ind w:left="470" w:right="288"/>
              <w:rPr>
                <w:sz w:val="24"/>
                <w:szCs w:val="24"/>
              </w:rPr>
            </w:pPr>
          </w:p>
        </w:tc>
        <w:tc>
          <w:tcPr>
            <w:tcW w:w="2185" w:type="dxa"/>
          </w:tcPr>
          <w:p w14:paraId="10D22A7B" w14:textId="77777777" w:rsidR="00C5164C" w:rsidRPr="00575F9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color w:val="000000"/>
                <w:sz w:val="24"/>
                <w:szCs w:val="24"/>
              </w:rPr>
            </w:pPr>
            <w:r w:rsidRPr="00575F98">
              <w:rPr>
                <w:color w:val="000000"/>
                <w:sz w:val="24"/>
                <w:szCs w:val="24"/>
              </w:rPr>
              <w:lastRenderedPageBreak/>
              <w:t>Key knowledge</w:t>
            </w:r>
          </w:p>
          <w:p w14:paraId="69B46B33" w14:textId="77777777" w:rsidR="00C5164C" w:rsidRPr="00575F98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right="218"/>
              <w:rPr>
                <w:sz w:val="24"/>
                <w:szCs w:val="24"/>
              </w:rPr>
            </w:pPr>
            <w:r w:rsidRPr="00575F98">
              <w:rPr>
                <w:sz w:val="24"/>
                <w:szCs w:val="24"/>
              </w:rPr>
              <w:t>I can explain which data types can be used in calculations.</w:t>
            </w:r>
          </w:p>
          <w:p w14:paraId="49817E69" w14:textId="77777777" w:rsidR="00C5164C" w:rsidRPr="00575F98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right="218"/>
              <w:rPr>
                <w:sz w:val="24"/>
                <w:szCs w:val="24"/>
              </w:rPr>
            </w:pPr>
            <w:r w:rsidRPr="00575F98">
              <w:rPr>
                <w:sz w:val="24"/>
                <w:szCs w:val="24"/>
              </w:rPr>
              <w:t xml:space="preserve">I can construct a formula in a </w:t>
            </w:r>
            <w:r w:rsidRPr="00575F98">
              <w:rPr>
                <w:sz w:val="24"/>
                <w:szCs w:val="24"/>
              </w:rPr>
              <w:lastRenderedPageBreak/>
              <w:t>spreadsheet.</w:t>
            </w:r>
          </w:p>
          <w:p w14:paraId="07DB57CB" w14:textId="77777777" w:rsidR="00C5164C" w:rsidRPr="00575F98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right="218"/>
              <w:rPr>
                <w:sz w:val="24"/>
                <w:szCs w:val="24"/>
              </w:rPr>
            </w:pPr>
            <w:r w:rsidRPr="00575F98">
              <w:rPr>
                <w:sz w:val="24"/>
                <w:szCs w:val="24"/>
              </w:rPr>
              <w:t>I can identify that changing inputs change outputs.</w:t>
            </w:r>
          </w:p>
        </w:tc>
        <w:tc>
          <w:tcPr>
            <w:tcW w:w="2200" w:type="dxa"/>
          </w:tcPr>
          <w:p w14:paraId="04C3AB77" w14:textId="77777777" w:rsidR="00C5164C" w:rsidRPr="00575F9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color w:val="000000"/>
                <w:sz w:val="24"/>
                <w:szCs w:val="24"/>
              </w:rPr>
            </w:pPr>
            <w:r w:rsidRPr="00575F98">
              <w:rPr>
                <w:color w:val="000000"/>
                <w:sz w:val="24"/>
                <w:szCs w:val="24"/>
              </w:rPr>
              <w:lastRenderedPageBreak/>
              <w:t>Key knowledge</w:t>
            </w:r>
          </w:p>
          <w:p w14:paraId="6195A7DB" w14:textId="77777777" w:rsidR="00C5164C" w:rsidRPr="00575F9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85" w:lineRule="auto"/>
              <w:ind w:left="471"/>
              <w:rPr>
                <w:sz w:val="24"/>
                <w:szCs w:val="24"/>
              </w:rPr>
            </w:pPr>
            <w:r w:rsidRPr="00575F98">
              <w:rPr>
                <w:sz w:val="24"/>
                <w:szCs w:val="24"/>
              </w:rPr>
              <w:t>I can calculate data using different operations.</w:t>
            </w:r>
          </w:p>
          <w:p w14:paraId="45555C2B" w14:textId="77777777" w:rsidR="00C5164C" w:rsidRPr="00575F9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85" w:lineRule="auto"/>
              <w:ind w:left="471"/>
              <w:rPr>
                <w:sz w:val="24"/>
                <w:szCs w:val="24"/>
              </w:rPr>
            </w:pPr>
            <w:r w:rsidRPr="00575F98">
              <w:rPr>
                <w:sz w:val="24"/>
                <w:szCs w:val="24"/>
              </w:rPr>
              <w:t xml:space="preserve">I can create a formula which includes a </w:t>
            </w:r>
            <w:r w:rsidRPr="00575F98">
              <w:rPr>
                <w:sz w:val="24"/>
                <w:szCs w:val="24"/>
              </w:rPr>
              <w:lastRenderedPageBreak/>
              <w:t>range of cells.</w:t>
            </w:r>
          </w:p>
          <w:p w14:paraId="76BDAEC4" w14:textId="77777777" w:rsidR="00C5164C" w:rsidRPr="00575F9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85" w:lineRule="auto"/>
              <w:ind w:left="471"/>
              <w:rPr>
                <w:sz w:val="24"/>
                <w:szCs w:val="24"/>
              </w:rPr>
            </w:pPr>
            <w:r w:rsidRPr="00575F98">
              <w:rPr>
                <w:sz w:val="24"/>
                <w:szCs w:val="24"/>
              </w:rPr>
              <w:t>I can apply a formula to  multiple cells by duplicating it.</w:t>
            </w:r>
          </w:p>
        </w:tc>
        <w:tc>
          <w:tcPr>
            <w:tcW w:w="2520" w:type="dxa"/>
          </w:tcPr>
          <w:p w14:paraId="65E68A8A" w14:textId="77777777" w:rsidR="00C5164C" w:rsidRPr="00575F9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  <w:rPr>
                <w:color w:val="000000"/>
                <w:sz w:val="24"/>
                <w:szCs w:val="24"/>
              </w:rPr>
            </w:pPr>
            <w:r w:rsidRPr="00575F98">
              <w:rPr>
                <w:color w:val="000000"/>
                <w:sz w:val="24"/>
                <w:szCs w:val="24"/>
              </w:rPr>
              <w:lastRenderedPageBreak/>
              <w:t>Key knowledge</w:t>
            </w:r>
          </w:p>
          <w:p w14:paraId="585DBB5B" w14:textId="77777777" w:rsidR="00C5164C" w:rsidRPr="00575F9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85" w:lineRule="auto"/>
              <w:ind w:left="472"/>
              <w:rPr>
                <w:sz w:val="24"/>
                <w:szCs w:val="24"/>
              </w:rPr>
            </w:pPr>
            <w:r w:rsidRPr="00575F98">
              <w:rPr>
                <w:sz w:val="24"/>
                <w:szCs w:val="24"/>
              </w:rPr>
              <w:t>I can use a spreadsheet to answer questions.</w:t>
            </w:r>
          </w:p>
          <w:p w14:paraId="1EE96921" w14:textId="77777777" w:rsidR="00C5164C" w:rsidRPr="00575F9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85" w:lineRule="auto"/>
              <w:ind w:left="472"/>
              <w:rPr>
                <w:sz w:val="24"/>
                <w:szCs w:val="24"/>
              </w:rPr>
            </w:pPr>
            <w:r w:rsidRPr="00575F98">
              <w:rPr>
                <w:sz w:val="24"/>
                <w:szCs w:val="24"/>
              </w:rPr>
              <w:t>I can explain why data should be organised.</w:t>
            </w:r>
          </w:p>
          <w:p w14:paraId="7B72CD02" w14:textId="77777777" w:rsidR="00C5164C" w:rsidRPr="00575F9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85" w:lineRule="auto"/>
              <w:ind w:left="472"/>
              <w:rPr>
                <w:sz w:val="24"/>
                <w:szCs w:val="24"/>
              </w:rPr>
            </w:pPr>
            <w:r w:rsidRPr="00575F98">
              <w:rPr>
                <w:sz w:val="24"/>
                <w:szCs w:val="24"/>
              </w:rPr>
              <w:lastRenderedPageBreak/>
              <w:t>I can apply a formula to calculate the data I need to answer questions.</w:t>
            </w:r>
          </w:p>
        </w:tc>
        <w:tc>
          <w:tcPr>
            <w:tcW w:w="2500" w:type="dxa"/>
          </w:tcPr>
          <w:p w14:paraId="7E2FC480" w14:textId="77777777" w:rsidR="00C5164C" w:rsidRPr="00575F9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color w:val="000000"/>
                <w:sz w:val="24"/>
                <w:szCs w:val="24"/>
              </w:rPr>
            </w:pPr>
            <w:r w:rsidRPr="00575F98">
              <w:rPr>
                <w:color w:val="000000"/>
                <w:sz w:val="24"/>
                <w:szCs w:val="24"/>
              </w:rPr>
              <w:lastRenderedPageBreak/>
              <w:t>Key knowledge</w:t>
            </w:r>
          </w:p>
          <w:p w14:paraId="09926F98" w14:textId="77777777" w:rsidR="00C5164C" w:rsidRPr="00575F9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85" w:lineRule="auto"/>
              <w:ind w:left="473"/>
              <w:rPr>
                <w:sz w:val="24"/>
                <w:szCs w:val="24"/>
              </w:rPr>
            </w:pPr>
            <w:r w:rsidRPr="00575F98">
              <w:rPr>
                <w:sz w:val="24"/>
                <w:szCs w:val="24"/>
              </w:rPr>
              <w:t>I can produce a chart.</w:t>
            </w:r>
          </w:p>
          <w:p w14:paraId="51CFCEE5" w14:textId="77777777" w:rsidR="00C5164C" w:rsidRPr="00575F9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85" w:lineRule="auto"/>
              <w:ind w:left="473"/>
              <w:rPr>
                <w:sz w:val="24"/>
                <w:szCs w:val="24"/>
              </w:rPr>
            </w:pPr>
            <w:r w:rsidRPr="00575F98">
              <w:rPr>
                <w:sz w:val="24"/>
                <w:szCs w:val="24"/>
              </w:rPr>
              <w:t>I can use a chart to show the answer to a question.</w:t>
            </w:r>
          </w:p>
          <w:p w14:paraId="2C40F545" w14:textId="77777777" w:rsidR="00C5164C" w:rsidRPr="00575F9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85" w:lineRule="auto"/>
              <w:ind w:left="473"/>
              <w:rPr>
                <w:sz w:val="24"/>
                <w:szCs w:val="24"/>
              </w:rPr>
            </w:pPr>
            <w:r w:rsidRPr="00575F98">
              <w:rPr>
                <w:sz w:val="24"/>
                <w:szCs w:val="24"/>
              </w:rPr>
              <w:t xml:space="preserve">I can suggest </w:t>
            </w:r>
            <w:r w:rsidRPr="00575F98">
              <w:rPr>
                <w:sz w:val="24"/>
                <w:szCs w:val="24"/>
              </w:rPr>
              <w:lastRenderedPageBreak/>
              <w:t>when to use a table or chart.</w:t>
            </w:r>
          </w:p>
          <w:p w14:paraId="530E15E2" w14:textId="77777777" w:rsidR="00C5164C" w:rsidRPr="00575F98" w:rsidRDefault="00C516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85" w:lineRule="auto"/>
              <w:ind w:left="473"/>
              <w:rPr>
                <w:sz w:val="24"/>
                <w:szCs w:val="24"/>
              </w:rPr>
            </w:pPr>
          </w:p>
        </w:tc>
      </w:tr>
      <w:tr w:rsidR="00C5164C" w:rsidRPr="00575F98" w14:paraId="2340369C" w14:textId="77777777">
        <w:trPr>
          <w:trHeight w:val="1095"/>
        </w:trPr>
        <w:tc>
          <w:tcPr>
            <w:tcW w:w="1420" w:type="dxa"/>
          </w:tcPr>
          <w:p w14:paraId="315008AD" w14:textId="77777777" w:rsidR="00C5164C" w:rsidRPr="00575F9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</w:rPr>
            </w:pPr>
            <w:r w:rsidRPr="00575F98">
              <w:rPr>
                <w:b/>
                <w:sz w:val="24"/>
                <w:szCs w:val="24"/>
              </w:rPr>
              <w:lastRenderedPageBreak/>
              <w:t>Scaffolding</w:t>
            </w:r>
          </w:p>
        </w:tc>
        <w:tc>
          <w:tcPr>
            <w:tcW w:w="2221" w:type="dxa"/>
          </w:tcPr>
          <w:p w14:paraId="66699EBA" w14:textId="77777777" w:rsidR="00C5164C" w:rsidRPr="00575F9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color w:val="000000"/>
                <w:sz w:val="24"/>
                <w:szCs w:val="24"/>
              </w:rPr>
            </w:pPr>
            <w:r w:rsidRPr="00575F98">
              <w:rPr>
                <w:sz w:val="24"/>
                <w:szCs w:val="24"/>
              </w:rPr>
              <w:t>Support from peer to input</w:t>
            </w:r>
          </w:p>
        </w:tc>
        <w:tc>
          <w:tcPr>
            <w:tcW w:w="2260" w:type="dxa"/>
          </w:tcPr>
          <w:p w14:paraId="7CFB2327" w14:textId="77777777" w:rsidR="00C5164C" w:rsidRPr="00575F9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color w:val="000000"/>
                <w:sz w:val="24"/>
                <w:szCs w:val="24"/>
              </w:rPr>
            </w:pPr>
            <w:r w:rsidRPr="00575F98">
              <w:rPr>
                <w:sz w:val="24"/>
                <w:szCs w:val="24"/>
              </w:rPr>
              <w:t>Simple formatting.</w:t>
            </w:r>
          </w:p>
        </w:tc>
        <w:tc>
          <w:tcPr>
            <w:tcW w:w="2185" w:type="dxa"/>
          </w:tcPr>
          <w:p w14:paraId="49808A5A" w14:textId="77777777" w:rsidR="00C5164C" w:rsidRPr="00575F9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color w:val="000000"/>
                <w:sz w:val="24"/>
                <w:szCs w:val="24"/>
              </w:rPr>
            </w:pPr>
            <w:r w:rsidRPr="00575F98">
              <w:rPr>
                <w:sz w:val="24"/>
                <w:szCs w:val="24"/>
              </w:rPr>
              <w:t>Modelled examples from mini teachers</w:t>
            </w:r>
          </w:p>
        </w:tc>
        <w:tc>
          <w:tcPr>
            <w:tcW w:w="2200" w:type="dxa"/>
          </w:tcPr>
          <w:p w14:paraId="634869D9" w14:textId="77777777" w:rsidR="00C5164C" w:rsidRPr="00575F9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color w:val="000000"/>
                <w:sz w:val="24"/>
                <w:szCs w:val="24"/>
              </w:rPr>
            </w:pPr>
            <w:r w:rsidRPr="00575F98">
              <w:rPr>
                <w:sz w:val="24"/>
                <w:szCs w:val="24"/>
              </w:rPr>
              <w:t>Simple + and -</w:t>
            </w:r>
          </w:p>
        </w:tc>
        <w:tc>
          <w:tcPr>
            <w:tcW w:w="2520" w:type="dxa"/>
          </w:tcPr>
          <w:p w14:paraId="6C118AC9" w14:textId="77777777" w:rsidR="00C5164C" w:rsidRPr="00575F9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  <w:rPr>
                <w:color w:val="000000"/>
                <w:sz w:val="24"/>
                <w:szCs w:val="24"/>
              </w:rPr>
            </w:pPr>
            <w:r w:rsidRPr="00575F98">
              <w:rPr>
                <w:sz w:val="24"/>
                <w:szCs w:val="24"/>
              </w:rPr>
              <w:t>Fewer pieces of data</w:t>
            </w:r>
          </w:p>
        </w:tc>
        <w:tc>
          <w:tcPr>
            <w:tcW w:w="2500" w:type="dxa"/>
          </w:tcPr>
          <w:p w14:paraId="780642DE" w14:textId="77777777" w:rsidR="00C5164C" w:rsidRPr="00575F9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color w:val="000000"/>
                <w:sz w:val="24"/>
                <w:szCs w:val="24"/>
              </w:rPr>
            </w:pPr>
            <w:r w:rsidRPr="00575F98">
              <w:rPr>
                <w:sz w:val="24"/>
                <w:szCs w:val="24"/>
              </w:rPr>
              <w:t>Simple chart and questions</w:t>
            </w:r>
          </w:p>
        </w:tc>
      </w:tr>
      <w:tr w:rsidR="00C5164C" w:rsidRPr="00575F98" w14:paraId="61692AB0" w14:textId="77777777">
        <w:trPr>
          <w:trHeight w:val="1185"/>
        </w:trPr>
        <w:tc>
          <w:tcPr>
            <w:tcW w:w="1420" w:type="dxa"/>
          </w:tcPr>
          <w:p w14:paraId="717BD12A" w14:textId="77777777" w:rsidR="00C5164C" w:rsidRPr="00575F9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</w:rPr>
            </w:pPr>
            <w:r w:rsidRPr="00575F98">
              <w:rPr>
                <w:b/>
                <w:sz w:val="24"/>
                <w:szCs w:val="24"/>
              </w:rPr>
              <w:t>Challenge</w:t>
            </w:r>
          </w:p>
        </w:tc>
        <w:tc>
          <w:tcPr>
            <w:tcW w:w="2221" w:type="dxa"/>
          </w:tcPr>
          <w:p w14:paraId="361437F0" w14:textId="77777777" w:rsidR="00C5164C" w:rsidRPr="00575F9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color w:val="000000"/>
                <w:sz w:val="24"/>
                <w:szCs w:val="24"/>
              </w:rPr>
            </w:pPr>
            <w:r w:rsidRPr="00575F98">
              <w:rPr>
                <w:sz w:val="24"/>
                <w:szCs w:val="24"/>
              </w:rPr>
              <w:t>More complex data</w:t>
            </w:r>
          </w:p>
        </w:tc>
        <w:tc>
          <w:tcPr>
            <w:tcW w:w="2260" w:type="dxa"/>
          </w:tcPr>
          <w:p w14:paraId="40B2B972" w14:textId="77777777" w:rsidR="00C5164C" w:rsidRPr="00575F9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rPr>
                <w:color w:val="000000"/>
                <w:sz w:val="24"/>
                <w:szCs w:val="24"/>
              </w:rPr>
            </w:pPr>
            <w:r w:rsidRPr="00575F98">
              <w:rPr>
                <w:sz w:val="24"/>
                <w:szCs w:val="24"/>
              </w:rPr>
              <w:t>Explain some of the different ways of formatting.</w:t>
            </w:r>
          </w:p>
        </w:tc>
        <w:tc>
          <w:tcPr>
            <w:tcW w:w="2185" w:type="dxa"/>
          </w:tcPr>
          <w:p w14:paraId="23811A4A" w14:textId="77777777" w:rsidR="00C5164C" w:rsidRPr="00575F9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color w:val="000000"/>
                <w:sz w:val="24"/>
                <w:szCs w:val="24"/>
              </w:rPr>
            </w:pPr>
            <w:r w:rsidRPr="00575F98">
              <w:rPr>
                <w:sz w:val="24"/>
                <w:szCs w:val="24"/>
              </w:rPr>
              <w:t>Be a mini teacher.</w:t>
            </w:r>
          </w:p>
        </w:tc>
        <w:tc>
          <w:tcPr>
            <w:tcW w:w="2200" w:type="dxa"/>
          </w:tcPr>
          <w:p w14:paraId="2ADA547D" w14:textId="77777777" w:rsidR="00C5164C" w:rsidRPr="00575F9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color w:val="000000"/>
                <w:sz w:val="24"/>
                <w:szCs w:val="24"/>
              </w:rPr>
            </w:pPr>
            <w:r w:rsidRPr="00575F98">
              <w:rPr>
                <w:sz w:val="24"/>
                <w:szCs w:val="24"/>
              </w:rPr>
              <w:t>Use a variety of calculations.</w:t>
            </w:r>
          </w:p>
        </w:tc>
        <w:tc>
          <w:tcPr>
            <w:tcW w:w="2520" w:type="dxa"/>
          </w:tcPr>
          <w:p w14:paraId="14E7FD74" w14:textId="77777777" w:rsidR="00C5164C" w:rsidRPr="00575F9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  <w:rPr>
                <w:color w:val="000000"/>
                <w:sz w:val="24"/>
                <w:szCs w:val="24"/>
              </w:rPr>
            </w:pPr>
            <w:r w:rsidRPr="00575F98">
              <w:rPr>
                <w:sz w:val="24"/>
                <w:szCs w:val="24"/>
              </w:rPr>
              <w:t>More data</w:t>
            </w:r>
          </w:p>
        </w:tc>
        <w:tc>
          <w:tcPr>
            <w:tcW w:w="2500" w:type="dxa"/>
          </w:tcPr>
          <w:p w14:paraId="22F30DE7" w14:textId="77777777" w:rsidR="00C5164C" w:rsidRPr="00575F9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color w:val="000000"/>
                <w:sz w:val="24"/>
                <w:szCs w:val="24"/>
              </w:rPr>
            </w:pPr>
            <w:r w:rsidRPr="00575F98">
              <w:rPr>
                <w:sz w:val="24"/>
                <w:szCs w:val="24"/>
              </w:rPr>
              <w:t xml:space="preserve">More complex chart </w:t>
            </w:r>
          </w:p>
        </w:tc>
      </w:tr>
      <w:tr w:rsidR="00C5164C" w:rsidRPr="00575F98" w14:paraId="3AC8407F" w14:textId="77777777">
        <w:trPr>
          <w:trHeight w:val="1185"/>
        </w:trPr>
        <w:tc>
          <w:tcPr>
            <w:tcW w:w="1420" w:type="dxa"/>
          </w:tcPr>
          <w:p w14:paraId="1A977EA0" w14:textId="77777777" w:rsidR="00C5164C" w:rsidRPr="00575F98" w:rsidRDefault="00C516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21" w:type="dxa"/>
          </w:tcPr>
          <w:p w14:paraId="40E18E0D" w14:textId="77777777" w:rsidR="00C5164C" w:rsidRPr="00575F9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rFonts w:eastAsia="Quicksand" w:cs="Quicksand"/>
                <w:sz w:val="24"/>
                <w:szCs w:val="24"/>
              </w:rPr>
            </w:pPr>
            <w:r w:rsidRPr="00B87AFE">
              <w:rPr>
                <w:b/>
                <w:bCs/>
                <w:sz w:val="24"/>
                <w:szCs w:val="24"/>
              </w:rPr>
              <w:t>Key Vocabulary:</w:t>
            </w:r>
            <w:r w:rsidRPr="00575F98">
              <w:rPr>
                <w:sz w:val="24"/>
                <w:szCs w:val="24"/>
              </w:rPr>
              <w:t xml:space="preserve"> </w:t>
            </w:r>
            <w:r w:rsidRPr="00575F98">
              <w:rPr>
                <w:rFonts w:eastAsia="Quicksand" w:cs="Quicksand"/>
                <w:sz w:val="24"/>
                <w:szCs w:val="24"/>
              </w:rPr>
              <w:t>Data, collecting, table, structure, spreadsheet</w:t>
            </w:r>
          </w:p>
          <w:p w14:paraId="28135EF8" w14:textId="77777777" w:rsidR="00C5164C" w:rsidRPr="00575F98" w:rsidRDefault="00C516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rPr>
                <w:sz w:val="24"/>
                <w:szCs w:val="24"/>
              </w:rPr>
            </w:pPr>
          </w:p>
        </w:tc>
        <w:tc>
          <w:tcPr>
            <w:tcW w:w="2260" w:type="dxa"/>
          </w:tcPr>
          <w:p w14:paraId="0A2F0632" w14:textId="77777777" w:rsidR="00C5164C" w:rsidRPr="00B87AFE" w:rsidRDefault="00000000">
            <w:pPr>
              <w:spacing w:line="304" w:lineRule="auto"/>
              <w:ind w:left="110"/>
              <w:rPr>
                <w:b/>
                <w:bCs/>
                <w:sz w:val="24"/>
                <w:szCs w:val="24"/>
              </w:rPr>
            </w:pPr>
            <w:r w:rsidRPr="00B87AFE">
              <w:rPr>
                <w:b/>
                <w:bCs/>
                <w:sz w:val="24"/>
                <w:szCs w:val="24"/>
              </w:rPr>
              <w:t>Key Vocabulary</w:t>
            </w:r>
          </w:p>
          <w:p w14:paraId="490D652F" w14:textId="77777777" w:rsidR="00C5164C" w:rsidRPr="00575F98" w:rsidRDefault="00000000">
            <w:pPr>
              <w:spacing w:before="240" w:after="240" w:line="304" w:lineRule="auto"/>
              <w:rPr>
                <w:rFonts w:eastAsia="Quicksand" w:cs="Quicksand"/>
                <w:sz w:val="24"/>
                <w:szCs w:val="24"/>
              </w:rPr>
            </w:pPr>
            <w:r w:rsidRPr="00575F98">
              <w:rPr>
                <w:rFonts w:eastAsia="Quicksand" w:cs="Quicksand"/>
                <w:sz w:val="24"/>
                <w:szCs w:val="24"/>
              </w:rPr>
              <w:t>Cell, cell reference, data item, format</w:t>
            </w:r>
          </w:p>
          <w:p w14:paraId="21EF9EAF" w14:textId="77777777" w:rsidR="00C5164C" w:rsidRPr="00575F98" w:rsidRDefault="00C5164C">
            <w:pPr>
              <w:spacing w:line="304" w:lineRule="auto"/>
              <w:ind w:left="110"/>
              <w:rPr>
                <w:sz w:val="24"/>
                <w:szCs w:val="24"/>
              </w:rPr>
            </w:pPr>
          </w:p>
        </w:tc>
        <w:tc>
          <w:tcPr>
            <w:tcW w:w="2185" w:type="dxa"/>
          </w:tcPr>
          <w:p w14:paraId="00A7548D" w14:textId="77777777" w:rsidR="00C5164C" w:rsidRPr="00B87AFE" w:rsidRDefault="00000000">
            <w:pPr>
              <w:spacing w:line="304" w:lineRule="auto"/>
              <w:ind w:left="110"/>
              <w:rPr>
                <w:b/>
                <w:bCs/>
                <w:sz w:val="24"/>
                <w:szCs w:val="24"/>
              </w:rPr>
            </w:pPr>
            <w:r w:rsidRPr="00B87AFE">
              <w:rPr>
                <w:b/>
                <w:bCs/>
                <w:sz w:val="24"/>
                <w:szCs w:val="24"/>
              </w:rPr>
              <w:t>Key Vocabulary</w:t>
            </w:r>
          </w:p>
          <w:p w14:paraId="2E6368CF" w14:textId="77777777" w:rsidR="00C5164C" w:rsidRPr="00575F98" w:rsidRDefault="00000000">
            <w:pPr>
              <w:spacing w:before="240" w:after="240" w:line="304" w:lineRule="auto"/>
              <w:rPr>
                <w:rFonts w:eastAsia="Quicksand" w:cs="Quicksand"/>
                <w:sz w:val="24"/>
                <w:szCs w:val="24"/>
              </w:rPr>
            </w:pPr>
            <w:r w:rsidRPr="00575F98">
              <w:rPr>
                <w:rFonts w:eastAsia="Quicksand" w:cs="Quicksand"/>
                <w:sz w:val="24"/>
                <w:szCs w:val="24"/>
              </w:rPr>
              <w:t>Formula, calculation, data, spreadsheet, input, output, cells, cell reference</w:t>
            </w:r>
          </w:p>
          <w:p w14:paraId="36B8A0E5" w14:textId="77777777" w:rsidR="00C5164C" w:rsidRPr="00575F98" w:rsidRDefault="00C5164C">
            <w:pPr>
              <w:spacing w:line="304" w:lineRule="auto"/>
              <w:ind w:left="110"/>
              <w:rPr>
                <w:sz w:val="24"/>
                <w:szCs w:val="24"/>
              </w:rPr>
            </w:pPr>
          </w:p>
        </w:tc>
        <w:tc>
          <w:tcPr>
            <w:tcW w:w="2200" w:type="dxa"/>
          </w:tcPr>
          <w:p w14:paraId="64015269" w14:textId="77777777" w:rsidR="00C5164C" w:rsidRPr="00B87AFE" w:rsidRDefault="00000000">
            <w:pPr>
              <w:spacing w:line="304" w:lineRule="auto"/>
              <w:ind w:left="110"/>
              <w:rPr>
                <w:b/>
                <w:bCs/>
                <w:sz w:val="24"/>
                <w:szCs w:val="24"/>
              </w:rPr>
            </w:pPr>
            <w:r w:rsidRPr="00B87AFE">
              <w:rPr>
                <w:b/>
                <w:bCs/>
                <w:sz w:val="24"/>
                <w:szCs w:val="24"/>
              </w:rPr>
              <w:t>Key Vocabulary</w:t>
            </w:r>
          </w:p>
          <w:p w14:paraId="21C366CE" w14:textId="77777777" w:rsidR="00C5164C" w:rsidRPr="00575F98" w:rsidRDefault="00000000">
            <w:pPr>
              <w:spacing w:before="240" w:after="240" w:line="304" w:lineRule="auto"/>
              <w:rPr>
                <w:rFonts w:eastAsia="Quicksand" w:cs="Quicksand"/>
                <w:sz w:val="24"/>
                <w:szCs w:val="24"/>
              </w:rPr>
            </w:pPr>
            <w:r w:rsidRPr="00575F98">
              <w:rPr>
                <w:rFonts w:eastAsia="Quicksand" w:cs="Quicksand"/>
                <w:sz w:val="24"/>
                <w:szCs w:val="24"/>
              </w:rPr>
              <w:t>Data, calculate, operation, formula, cell, range, duplicate, sigma</w:t>
            </w:r>
          </w:p>
          <w:p w14:paraId="604BAC73" w14:textId="77777777" w:rsidR="00C5164C" w:rsidRPr="00575F98" w:rsidRDefault="00C5164C">
            <w:pPr>
              <w:spacing w:line="304" w:lineRule="auto"/>
              <w:ind w:left="110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14:paraId="522399C8" w14:textId="77777777" w:rsidR="00C5164C" w:rsidRPr="00B87AFE" w:rsidRDefault="00000000">
            <w:pPr>
              <w:spacing w:line="304" w:lineRule="auto"/>
              <w:ind w:left="110"/>
              <w:rPr>
                <w:b/>
                <w:bCs/>
                <w:sz w:val="24"/>
                <w:szCs w:val="24"/>
              </w:rPr>
            </w:pPr>
            <w:r w:rsidRPr="00B87AFE">
              <w:rPr>
                <w:b/>
                <w:bCs/>
                <w:sz w:val="24"/>
                <w:szCs w:val="24"/>
              </w:rPr>
              <w:t>Key Vocabulary</w:t>
            </w:r>
          </w:p>
          <w:p w14:paraId="3ACF7DF9" w14:textId="77777777" w:rsidR="00C5164C" w:rsidRPr="00575F98" w:rsidRDefault="00C5164C">
            <w:pPr>
              <w:spacing w:line="304" w:lineRule="auto"/>
              <w:ind w:left="110"/>
              <w:rPr>
                <w:sz w:val="24"/>
                <w:szCs w:val="24"/>
              </w:rPr>
            </w:pPr>
          </w:p>
          <w:p w14:paraId="45209E03" w14:textId="77777777" w:rsidR="00C5164C" w:rsidRPr="00575F98" w:rsidRDefault="00000000">
            <w:pPr>
              <w:spacing w:before="240" w:after="240" w:line="304" w:lineRule="auto"/>
              <w:rPr>
                <w:rFonts w:eastAsia="Quicksand" w:cs="Quicksand"/>
                <w:sz w:val="24"/>
                <w:szCs w:val="24"/>
              </w:rPr>
            </w:pPr>
            <w:r w:rsidRPr="00575F98">
              <w:rPr>
                <w:rFonts w:eastAsia="Quicksand" w:cs="Quicksand"/>
                <w:sz w:val="24"/>
                <w:szCs w:val="24"/>
              </w:rPr>
              <w:t>Propose, question, data set, data, organised, formula</w:t>
            </w:r>
          </w:p>
          <w:p w14:paraId="0F5AA9CA" w14:textId="77777777" w:rsidR="00C5164C" w:rsidRPr="00575F98" w:rsidRDefault="00C5164C">
            <w:pPr>
              <w:spacing w:line="304" w:lineRule="auto"/>
              <w:ind w:left="110"/>
              <w:rPr>
                <w:sz w:val="24"/>
                <w:szCs w:val="24"/>
              </w:rPr>
            </w:pPr>
          </w:p>
        </w:tc>
        <w:tc>
          <w:tcPr>
            <w:tcW w:w="2500" w:type="dxa"/>
          </w:tcPr>
          <w:p w14:paraId="243075EA" w14:textId="77777777" w:rsidR="00C5164C" w:rsidRPr="00B87AFE" w:rsidRDefault="00000000">
            <w:pPr>
              <w:spacing w:line="304" w:lineRule="auto"/>
              <w:ind w:left="110"/>
              <w:rPr>
                <w:b/>
                <w:bCs/>
                <w:sz w:val="24"/>
                <w:szCs w:val="24"/>
              </w:rPr>
            </w:pPr>
            <w:r w:rsidRPr="00B87AFE">
              <w:rPr>
                <w:b/>
                <w:bCs/>
                <w:sz w:val="24"/>
                <w:szCs w:val="24"/>
              </w:rPr>
              <w:t>Key Vocabulary</w:t>
            </w:r>
          </w:p>
          <w:p w14:paraId="72284914" w14:textId="77777777" w:rsidR="00C5164C" w:rsidRPr="00575F98" w:rsidRDefault="00C5164C">
            <w:pPr>
              <w:spacing w:line="304" w:lineRule="auto"/>
              <w:ind w:left="110"/>
              <w:rPr>
                <w:sz w:val="24"/>
                <w:szCs w:val="24"/>
              </w:rPr>
            </w:pPr>
          </w:p>
          <w:p w14:paraId="0E887184" w14:textId="77777777" w:rsidR="00C5164C" w:rsidRPr="00575F98" w:rsidRDefault="00000000">
            <w:pPr>
              <w:spacing w:before="240" w:after="240" w:line="304" w:lineRule="auto"/>
              <w:rPr>
                <w:rFonts w:eastAsia="Quicksand" w:cs="Quicksand"/>
                <w:sz w:val="24"/>
                <w:szCs w:val="24"/>
              </w:rPr>
            </w:pPr>
            <w:r w:rsidRPr="00575F98">
              <w:rPr>
                <w:rFonts w:eastAsia="Quicksand" w:cs="Quicksand"/>
                <w:sz w:val="24"/>
                <w:szCs w:val="24"/>
              </w:rPr>
              <w:t>Chart, evaluate, results, comparison, questions, software, tools, data</w:t>
            </w:r>
          </w:p>
          <w:p w14:paraId="23778223" w14:textId="77777777" w:rsidR="00C5164C" w:rsidRPr="00575F98" w:rsidRDefault="00C5164C">
            <w:pPr>
              <w:spacing w:line="304" w:lineRule="auto"/>
              <w:ind w:left="110"/>
              <w:rPr>
                <w:sz w:val="24"/>
                <w:szCs w:val="24"/>
              </w:rPr>
            </w:pPr>
          </w:p>
        </w:tc>
      </w:tr>
    </w:tbl>
    <w:p w14:paraId="2F5F226D" w14:textId="77777777" w:rsidR="00C5164C" w:rsidRPr="00575F98" w:rsidRDefault="00C5164C">
      <w:pPr>
        <w:spacing w:line="285" w:lineRule="auto"/>
        <w:rPr>
          <w:sz w:val="24"/>
          <w:szCs w:val="24"/>
        </w:rPr>
        <w:sectPr w:rsidR="00C5164C" w:rsidRPr="00575F98">
          <w:pgSz w:w="16840" w:h="11910" w:orient="landscape"/>
          <w:pgMar w:top="1100" w:right="640" w:bottom="280" w:left="660" w:header="720" w:footer="720" w:gutter="0"/>
          <w:pgNumType w:start="1"/>
          <w:cols w:space="720"/>
        </w:sectPr>
      </w:pPr>
    </w:p>
    <w:p w14:paraId="6FB884B7" w14:textId="77777777" w:rsidR="00C5164C" w:rsidRPr="00575F98" w:rsidRDefault="00C5164C">
      <w:pPr>
        <w:rPr>
          <w:sz w:val="24"/>
          <w:szCs w:val="24"/>
        </w:rPr>
      </w:pPr>
    </w:p>
    <w:sectPr w:rsidR="00C5164C" w:rsidRPr="00575F98">
      <w:pgSz w:w="16840" w:h="11910" w:orient="landscape"/>
      <w:pgMar w:top="1100" w:right="64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A341AAA-8B73-45D6-901B-C2F1BCDE484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2" w:fontKey="{0D69E596-E971-4DC4-A19E-26E5FC3814AC}"/>
    <w:embedBold r:id="rId3" w:fontKey="{36AAE9E3-E8F2-4151-B10B-92FAFC2AD06C}"/>
    <w:embedItalic r:id="rId4" w:fontKey="{DF270D36-FF14-4A09-882D-1DBDAEB3780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6C2BB5D-4544-43CB-B546-23CDDB8D761C}"/>
    <w:embedItalic r:id="rId6" w:fontKey="{AA443874-3001-4B60-9836-A8C8440EBB97}"/>
  </w:font>
  <w:font w:name="Quicksand">
    <w:charset w:val="00"/>
    <w:family w:val="auto"/>
    <w:pitch w:val="default"/>
    <w:embedRegular r:id="rId7" w:fontKey="{EDD12841-592D-4E25-8338-EA059C00A3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9A684A1-22D9-4177-BA8D-6ED5397790F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6A43C522-6E3A-432B-9A4D-E4D1037C58C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9D403A"/>
    <w:multiLevelType w:val="multilevel"/>
    <w:tmpl w:val="6B6213CA"/>
    <w:lvl w:ilvl="0">
      <w:numFmt w:val="bullet"/>
      <w:lvlText w:val="●"/>
      <w:lvlJc w:val="left"/>
      <w:pPr>
        <w:ind w:left="472" w:hanging="361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651" w:hanging="361"/>
      </w:pPr>
    </w:lvl>
    <w:lvl w:ilvl="2">
      <w:numFmt w:val="bullet"/>
      <w:lvlText w:val="•"/>
      <w:lvlJc w:val="left"/>
      <w:pPr>
        <w:ind w:left="822" w:hanging="361"/>
      </w:pPr>
    </w:lvl>
    <w:lvl w:ilvl="3">
      <w:numFmt w:val="bullet"/>
      <w:lvlText w:val="•"/>
      <w:lvlJc w:val="left"/>
      <w:pPr>
        <w:ind w:left="993" w:hanging="361"/>
      </w:pPr>
    </w:lvl>
    <w:lvl w:ilvl="4">
      <w:numFmt w:val="bullet"/>
      <w:lvlText w:val="•"/>
      <w:lvlJc w:val="left"/>
      <w:pPr>
        <w:ind w:left="1164" w:hanging="360"/>
      </w:pPr>
    </w:lvl>
    <w:lvl w:ilvl="5">
      <w:numFmt w:val="bullet"/>
      <w:lvlText w:val="•"/>
      <w:lvlJc w:val="left"/>
      <w:pPr>
        <w:ind w:left="1335" w:hanging="361"/>
      </w:pPr>
    </w:lvl>
    <w:lvl w:ilvl="6">
      <w:numFmt w:val="bullet"/>
      <w:lvlText w:val="•"/>
      <w:lvlJc w:val="left"/>
      <w:pPr>
        <w:ind w:left="1506" w:hanging="361"/>
      </w:pPr>
    </w:lvl>
    <w:lvl w:ilvl="7">
      <w:numFmt w:val="bullet"/>
      <w:lvlText w:val="•"/>
      <w:lvlJc w:val="left"/>
      <w:pPr>
        <w:ind w:left="1677" w:hanging="361"/>
      </w:pPr>
    </w:lvl>
    <w:lvl w:ilvl="8">
      <w:numFmt w:val="bullet"/>
      <w:lvlText w:val="•"/>
      <w:lvlJc w:val="left"/>
      <w:pPr>
        <w:ind w:left="1848" w:hanging="360"/>
      </w:pPr>
    </w:lvl>
  </w:abstractNum>
  <w:abstractNum w:abstractNumId="1" w15:restartNumberingAfterBreak="0">
    <w:nsid w:val="2F213F80"/>
    <w:multiLevelType w:val="hybridMultilevel"/>
    <w:tmpl w:val="055AC0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681DCD"/>
    <w:multiLevelType w:val="multilevel"/>
    <w:tmpl w:val="DDE0751C"/>
    <w:lvl w:ilvl="0">
      <w:start w:val="1"/>
      <w:numFmt w:val="bullet"/>
      <w:lvlText w:val="●"/>
      <w:lvlJc w:val="left"/>
      <w:pPr>
        <w:ind w:left="357" w:hanging="357"/>
      </w:pPr>
      <w:rPr>
        <w:rFonts w:ascii="Noto Sans Symbols" w:eastAsia="Noto Sans Symbols" w:hAnsi="Noto Sans Symbols" w:cs="Noto Sans Symbols"/>
        <w:color w:val="548DD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68B2AFB"/>
    <w:multiLevelType w:val="multilevel"/>
    <w:tmpl w:val="1B747562"/>
    <w:lvl w:ilvl="0">
      <w:numFmt w:val="bullet"/>
      <w:lvlText w:val="●"/>
      <w:lvlJc w:val="left"/>
      <w:pPr>
        <w:ind w:left="471" w:hanging="361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653" w:hanging="361"/>
      </w:pPr>
    </w:lvl>
    <w:lvl w:ilvl="2">
      <w:numFmt w:val="bullet"/>
      <w:lvlText w:val="•"/>
      <w:lvlJc w:val="left"/>
      <w:pPr>
        <w:ind w:left="826" w:hanging="361"/>
      </w:pPr>
    </w:lvl>
    <w:lvl w:ilvl="3">
      <w:numFmt w:val="bullet"/>
      <w:lvlText w:val="•"/>
      <w:lvlJc w:val="left"/>
      <w:pPr>
        <w:ind w:left="999" w:hanging="361"/>
      </w:pPr>
    </w:lvl>
    <w:lvl w:ilvl="4">
      <w:numFmt w:val="bullet"/>
      <w:lvlText w:val="•"/>
      <w:lvlJc w:val="left"/>
      <w:pPr>
        <w:ind w:left="1172" w:hanging="361"/>
      </w:pPr>
    </w:lvl>
    <w:lvl w:ilvl="5">
      <w:numFmt w:val="bullet"/>
      <w:lvlText w:val="•"/>
      <w:lvlJc w:val="left"/>
      <w:pPr>
        <w:ind w:left="1345" w:hanging="361"/>
      </w:pPr>
    </w:lvl>
    <w:lvl w:ilvl="6">
      <w:numFmt w:val="bullet"/>
      <w:lvlText w:val="•"/>
      <w:lvlJc w:val="left"/>
      <w:pPr>
        <w:ind w:left="1518" w:hanging="360"/>
      </w:pPr>
    </w:lvl>
    <w:lvl w:ilvl="7">
      <w:numFmt w:val="bullet"/>
      <w:lvlText w:val="•"/>
      <w:lvlJc w:val="left"/>
      <w:pPr>
        <w:ind w:left="1691" w:hanging="361"/>
      </w:pPr>
    </w:lvl>
    <w:lvl w:ilvl="8">
      <w:numFmt w:val="bullet"/>
      <w:lvlText w:val="•"/>
      <w:lvlJc w:val="left"/>
      <w:pPr>
        <w:ind w:left="1864" w:hanging="361"/>
      </w:pPr>
    </w:lvl>
  </w:abstractNum>
  <w:abstractNum w:abstractNumId="4" w15:restartNumberingAfterBreak="0">
    <w:nsid w:val="704A0BC5"/>
    <w:multiLevelType w:val="multilevel"/>
    <w:tmpl w:val="6B6C845A"/>
    <w:lvl w:ilvl="0">
      <w:numFmt w:val="bullet"/>
      <w:lvlText w:val="●"/>
      <w:lvlJc w:val="left"/>
      <w:pPr>
        <w:ind w:left="471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649" w:hanging="359"/>
      </w:pPr>
    </w:lvl>
    <w:lvl w:ilvl="2">
      <w:numFmt w:val="bullet"/>
      <w:lvlText w:val="•"/>
      <w:lvlJc w:val="left"/>
      <w:pPr>
        <w:ind w:left="819" w:hanging="359"/>
      </w:pPr>
    </w:lvl>
    <w:lvl w:ilvl="3">
      <w:numFmt w:val="bullet"/>
      <w:lvlText w:val="•"/>
      <w:lvlJc w:val="left"/>
      <w:pPr>
        <w:ind w:left="988" w:hanging="360"/>
      </w:pPr>
    </w:lvl>
    <w:lvl w:ilvl="4">
      <w:numFmt w:val="bullet"/>
      <w:lvlText w:val="•"/>
      <w:lvlJc w:val="left"/>
      <w:pPr>
        <w:ind w:left="1158" w:hanging="360"/>
      </w:pPr>
    </w:lvl>
    <w:lvl w:ilvl="5">
      <w:numFmt w:val="bullet"/>
      <w:lvlText w:val="•"/>
      <w:lvlJc w:val="left"/>
      <w:pPr>
        <w:ind w:left="1327" w:hanging="360"/>
      </w:pPr>
    </w:lvl>
    <w:lvl w:ilvl="6">
      <w:numFmt w:val="bullet"/>
      <w:lvlText w:val="•"/>
      <w:lvlJc w:val="left"/>
      <w:pPr>
        <w:ind w:left="1497" w:hanging="360"/>
      </w:pPr>
    </w:lvl>
    <w:lvl w:ilvl="7">
      <w:numFmt w:val="bullet"/>
      <w:lvlText w:val="•"/>
      <w:lvlJc w:val="left"/>
      <w:pPr>
        <w:ind w:left="1666" w:hanging="360"/>
      </w:pPr>
    </w:lvl>
    <w:lvl w:ilvl="8">
      <w:numFmt w:val="bullet"/>
      <w:lvlText w:val="•"/>
      <w:lvlJc w:val="left"/>
      <w:pPr>
        <w:ind w:left="1836" w:hanging="360"/>
      </w:pPr>
    </w:lvl>
  </w:abstractNum>
  <w:num w:numId="1" w16cid:durableId="1536845507">
    <w:abstractNumId w:val="3"/>
  </w:num>
  <w:num w:numId="2" w16cid:durableId="855386497">
    <w:abstractNumId w:val="2"/>
  </w:num>
  <w:num w:numId="3" w16cid:durableId="1222444080">
    <w:abstractNumId w:val="0"/>
  </w:num>
  <w:num w:numId="4" w16cid:durableId="568658365">
    <w:abstractNumId w:val="4"/>
  </w:num>
  <w:num w:numId="5" w16cid:durableId="5857685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164C"/>
    <w:rsid w:val="001C0553"/>
    <w:rsid w:val="003661CB"/>
    <w:rsid w:val="00575F98"/>
    <w:rsid w:val="006F06C4"/>
    <w:rsid w:val="00A73491"/>
    <w:rsid w:val="00B1296C"/>
    <w:rsid w:val="00B87AFE"/>
    <w:rsid w:val="00C5164C"/>
    <w:rsid w:val="00D97252"/>
    <w:rsid w:val="00F32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B28DE2"/>
  <w15:docId w15:val="{A5E3FEDB-3DC9-4FC7-9C70-230606190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mic Sans MS" w:eastAsia="Comic Sans MS" w:hAnsi="Comic Sans MS" w:cs="Comic Sans MS"/>
        <w:sz w:val="22"/>
        <w:szCs w:val="22"/>
        <w:lang w:val="en-US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471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P1o6Q5Fc3P0kozhcF1YVFVNj5A==">CgMxLjAaFAoBMBIPCg0IB0IJEgdHdW5nc3VoMghoLmdqZGd4czgAciExNHZ2THNyc3hmQ05falhYUjl6ZXZmLWtzQjNZeE5yYzU=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1037</TotalTime>
  <Pages>3</Pages>
  <Words>410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Tibble</dc:creator>
  <cp:lastModifiedBy>Pauline Chawner</cp:lastModifiedBy>
  <cp:revision>7</cp:revision>
  <dcterms:created xsi:type="dcterms:W3CDTF">2023-02-02T09:22:00Z</dcterms:created>
  <dcterms:modified xsi:type="dcterms:W3CDTF">2025-01-28T08:27:00Z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2022-10-19T00:00:00Z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2023-01-13T00:00:00Z</vt:filetime>
  </property>
  <property fmtid="{D5CDD505-2E9C-101B-9397-08002B2CF9AE}" pid="5" name="ContentTypeId">
    <vt:lpwstr>0x0101009F8CB178A521BC42A53522B36B0270BE</vt:lpwstr>
  </property>
  <property fmtid="{D5CDD505-2E9C-101B-9397-08002B2CF9AE}" pid="6" name="MediaServiceImageTags">
    <vt:lpwstr/>
  </property>
</Properties>
</file>