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E3EEA" w14:textId="77777777" w:rsidR="00700970" w:rsidRPr="004E1D84" w:rsidRDefault="00700970">
      <w:pPr>
        <w:spacing w:before="2" w:after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700970" w:rsidRPr="004E1D84" w14:paraId="08D83F18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13908634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 xml:space="preserve"> Term Lent 2: </w:t>
            </w:r>
          </w:p>
          <w:p w14:paraId="2A7941A6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 xml:space="preserve">Subject Computing      Year 1   Medium Term Planning </w:t>
            </w:r>
          </w:p>
        </w:tc>
      </w:tr>
      <w:tr w:rsidR="00700970" w:rsidRPr="004E1D84" w14:paraId="77578305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6CE76DB3" w14:textId="77777777" w:rsidR="00700970" w:rsidRPr="004E1D84" w:rsidRDefault="00D2274E" w:rsidP="00D2274E">
            <w:pP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National Curriculum Objectives</w:t>
            </w:r>
          </w:p>
          <w:p w14:paraId="4B6DFFC4" w14:textId="77777777" w:rsidR="00D2274E" w:rsidRPr="004E1D84" w:rsidRDefault="00D2274E" w:rsidP="00D2274E">
            <w:pPr>
              <w:pStyle w:val="ListParagraph"/>
              <w:numPr>
                <w:ilvl w:val="0"/>
                <w:numId w:val="3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Use technology purposefully to create, organise, store, manipulate, and retrieve digital content</w:t>
            </w:r>
          </w:p>
          <w:p w14:paraId="6AF941A0" w14:textId="6E8D78B4" w:rsidR="00D2274E" w:rsidRPr="004E1D84" w:rsidRDefault="00D2274E" w:rsidP="00D2274E">
            <w:pPr>
              <w:pStyle w:val="ListParagraph"/>
              <w:numPr>
                <w:ilvl w:val="0"/>
                <w:numId w:val="3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Use technology safely and respectfully</w:t>
            </w:r>
          </w:p>
        </w:tc>
      </w:tr>
      <w:tr w:rsidR="00700970" w:rsidRPr="004E1D84" w14:paraId="2527901B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734A463B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7C9AC"/>
          </w:tcPr>
          <w:p w14:paraId="03754989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4592C93D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2B3EF30B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28FEA438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4BEECD2A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23418F6A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Lesson 6</w:t>
            </w:r>
          </w:p>
        </w:tc>
      </w:tr>
      <w:tr w:rsidR="00700970" w:rsidRPr="004E1D84" w14:paraId="0061628A" w14:textId="77777777" w:rsidTr="00D2274E">
        <w:trPr>
          <w:trHeight w:val="2060"/>
        </w:trPr>
        <w:tc>
          <w:tcPr>
            <w:tcW w:w="1420" w:type="dxa"/>
          </w:tcPr>
          <w:p w14:paraId="79D010EE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Learning intention for each lesson:</w:t>
            </w:r>
          </w:p>
        </w:tc>
        <w:tc>
          <w:tcPr>
            <w:tcW w:w="2221" w:type="dxa"/>
          </w:tcPr>
          <w:p w14:paraId="3E267259" w14:textId="5B9B9C06" w:rsidR="00700970" w:rsidRPr="004E1D84" w:rsidRDefault="00D2274E">
            <w:p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label objects</w:t>
            </w:r>
          </w:p>
          <w:p w14:paraId="63FD8BC8" w14:textId="77777777" w:rsidR="00700970" w:rsidRPr="004E1D84" w:rsidRDefault="00700970">
            <w:pPr>
              <w:spacing w:before="240" w:after="240"/>
              <w:ind w:left="720"/>
              <w:rPr>
                <w:sz w:val="24"/>
                <w:szCs w:val="24"/>
              </w:rPr>
            </w:pPr>
          </w:p>
          <w:p w14:paraId="10E8747D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7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40C9AA6A" w14:textId="7AA9D177" w:rsidR="00700970" w:rsidRPr="004E1D84" w:rsidRDefault="00D2274E">
            <w:p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identify that objects can be counted</w:t>
            </w:r>
          </w:p>
        </w:tc>
        <w:tc>
          <w:tcPr>
            <w:tcW w:w="2185" w:type="dxa"/>
          </w:tcPr>
          <w:p w14:paraId="139B7788" w14:textId="56CFBFED" w:rsidR="00700970" w:rsidRPr="004E1D84" w:rsidRDefault="00D2274E">
            <w:pPr>
              <w:tabs>
                <w:tab w:val="left" w:pos="470"/>
                <w:tab w:val="left" w:pos="471"/>
              </w:tabs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describe objects in different ways</w:t>
            </w:r>
          </w:p>
          <w:p w14:paraId="4E4559C6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5626B8E3" w14:textId="2DA4B5FB" w:rsidR="00700970" w:rsidRPr="004E1D84" w:rsidRDefault="00D2274E" w:rsidP="00D2274E">
            <w:pPr>
              <w:spacing w:before="240" w:after="240" w:line="291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count objects with the same properties</w:t>
            </w:r>
          </w:p>
        </w:tc>
        <w:tc>
          <w:tcPr>
            <w:tcW w:w="2520" w:type="dxa"/>
          </w:tcPr>
          <w:p w14:paraId="268FB5C8" w14:textId="17FBA7E9" w:rsidR="00700970" w:rsidRPr="004E1D84" w:rsidRDefault="00D2274E">
            <w:p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compare groups of objects</w:t>
            </w:r>
          </w:p>
          <w:p w14:paraId="723D80E9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3C8760E2" w14:textId="0FCFF2BB" w:rsidR="00700970" w:rsidRPr="004E1D84" w:rsidRDefault="00D2274E">
            <w:p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answer questions about groups of objects</w:t>
            </w:r>
          </w:p>
          <w:p w14:paraId="309C89DB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sz w:val="24"/>
                <w:szCs w:val="24"/>
              </w:rPr>
            </w:pPr>
          </w:p>
        </w:tc>
      </w:tr>
      <w:tr w:rsidR="00700970" w:rsidRPr="004E1D84" w14:paraId="0043A7E9" w14:textId="77777777">
        <w:trPr>
          <w:trHeight w:val="2258"/>
        </w:trPr>
        <w:tc>
          <w:tcPr>
            <w:tcW w:w="1420" w:type="dxa"/>
          </w:tcPr>
          <w:p w14:paraId="6B4C971D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Recall and retrieval</w:t>
            </w:r>
          </w:p>
        </w:tc>
        <w:tc>
          <w:tcPr>
            <w:tcW w:w="2221" w:type="dxa"/>
          </w:tcPr>
          <w:p w14:paraId="744E2F9D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76859271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What would the beebot do if the instructions were followed?</w:t>
            </w:r>
          </w:p>
        </w:tc>
        <w:tc>
          <w:tcPr>
            <w:tcW w:w="2260" w:type="dxa"/>
          </w:tcPr>
          <w:p w14:paraId="7D4FF55A" w14:textId="77777777" w:rsidR="00700970" w:rsidRPr="004E1D84" w:rsidRDefault="00000000" w:rsidP="00D2274E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7F848B15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Label the objects</w:t>
            </w:r>
          </w:p>
        </w:tc>
        <w:tc>
          <w:tcPr>
            <w:tcW w:w="2185" w:type="dxa"/>
          </w:tcPr>
          <w:p w14:paraId="1AD89B8B" w14:textId="77777777" w:rsidR="00700970" w:rsidRPr="004E1D84" w:rsidRDefault="00000000" w:rsidP="00D2274E">
            <w:pPr>
              <w:spacing w:line="304" w:lineRule="auto"/>
              <w:rPr>
                <w:color w:val="000000"/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02D3E12B" w14:textId="77777777" w:rsidR="00700970" w:rsidRPr="004E1D84" w:rsidRDefault="00000000">
            <w:pPr>
              <w:spacing w:line="304" w:lineRule="auto"/>
              <w:ind w:left="357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How many?</w:t>
            </w:r>
          </w:p>
        </w:tc>
        <w:tc>
          <w:tcPr>
            <w:tcW w:w="2200" w:type="dxa"/>
          </w:tcPr>
          <w:p w14:paraId="1571CE8B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4A0D6C83" w14:textId="77777777" w:rsidR="00700970" w:rsidRPr="004E1D84" w:rsidRDefault="00700970">
            <w:pPr>
              <w:spacing w:line="304" w:lineRule="auto"/>
              <w:rPr>
                <w:sz w:val="24"/>
                <w:szCs w:val="24"/>
              </w:rPr>
            </w:pPr>
          </w:p>
          <w:p w14:paraId="0008A90C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Describe the object</w:t>
            </w:r>
          </w:p>
        </w:tc>
        <w:tc>
          <w:tcPr>
            <w:tcW w:w="2520" w:type="dxa"/>
          </w:tcPr>
          <w:p w14:paraId="6749E176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185B5D3D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How many objects have…?</w:t>
            </w:r>
          </w:p>
        </w:tc>
        <w:tc>
          <w:tcPr>
            <w:tcW w:w="2500" w:type="dxa"/>
          </w:tcPr>
          <w:p w14:paraId="0414A775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Esafety</w:t>
            </w:r>
          </w:p>
          <w:p w14:paraId="2768F31F" w14:textId="77777777" w:rsidR="00700970" w:rsidRPr="004E1D84" w:rsidRDefault="00000000">
            <w:pPr>
              <w:spacing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What is the same and what is different about the groups.</w:t>
            </w:r>
          </w:p>
        </w:tc>
      </w:tr>
      <w:tr w:rsidR="00700970" w:rsidRPr="004E1D84" w14:paraId="1197A75D" w14:textId="77777777">
        <w:trPr>
          <w:trHeight w:val="2258"/>
        </w:trPr>
        <w:tc>
          <w:tcPr>
            <w:tcW w:w="1420" w:type="dxa"/>
          </w:tcPr>
          <w:p w14:paraId="3E8D393C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lastRenderedPageBreak/>
              <w:t>Sequence of knowledge throughout the lesson</w:t>
            </w:r>
          </w:p>
          <w:p w14:paraId="4AD9975A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189036C8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6F925D63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5D158AC9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221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C336F" w14:textId="77777777" w:rsidR="00D2274E" w:rsidRPr="004E1D84" w:rsidRDefault="00000000" w:rsidP="00D2274E">
            <w:pPr>
              <w:tabs>
                <w:tab w:val="left" w:pos="470"/>
                <w:tab w:val="left" w:pos="471"/>
              </w:tabs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4F98A23F" w14:textId="35A9800F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rPr>
                <w:b/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</w:t>
            </w:r>
            <w:r w:rsidR="00D2274E" w:rsidRPr="004E1D84">
              <w:rPr>
                <w:sz w:val="24"/>
                <w:szCs w:val="24"/>
              </w:rPr>
              <w:t xml:space="preserve"> know how to </w:t>
            </w:r>
            <w:r w:rsidRPr="004E1D84">
              <w:rPr>
                <w:sz w:val="24"/>
                <w:szCs w:val="24"/>
              </w:rPr>
              <w:t xml:space="preserve"> describe objects using labels</w:t>
            </w:r>
          </w:p>
          <w:p w14:paraId="2D95222E" w14:textId="03FAD764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</w:t>
            </w:r>
            <w:r w:rsidR="00D2274E" w:rsidRPr="004E1D84">
              <w:rPr>
                <w:sz w:val="24"/>
                <w:szCs w:val="24"/>
              </w:rPr>
              <w:t xml:space="preserve"> know how to </w:t>
            </w:r>
            <w:r w:rsidRPr="004E1D84">
              <w:rPr>
                <w:sz w:val="24"/>
                <w:szCs w:val="24"/>
              </w:rPr>
              <w:t xml:space="preserve"> match objects to groups</w:t>
            </w:r>
          </w:p>
          <w:p w14:paraId="4D4D09A4" w14:textId="40C54074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identify the label for a group of objects</w:t>
            </w:r>
          </w:p>
        </w:tc>
        <w:tc>
          <w:tcPr>
            <w:tcW w:w="2260" w:type="dxa"/>
          </w:tcPr>
          <w:p w14:paraId="0DA85A1E" w14:textId="77777777" w:rsidR="00D2274E" w:rsidRPr="004E1D84" w:rsidRDefault="00000000" w:rsidP="00D2274E">
            <w:pPr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263C1600" w14:textId="77777777" w:rsidR="00D2274E" w:rsidRPr="004E1D84" w:rsidRDefault="00D2274E" w:rsidP="00D2274E">
            <w:pPr>
              <w:rPr>
                <w:b/>
                <w:sz w:val="24"/>
                <w:szCs w:val="24"/>
              </w:rPr>
            </w:pPr>
          </w:p>
          <w:p w14:paraId="218BB39D" w14:textId="6CE3F6AC" w:rsidR="00D2274E" w:rsidRPr="004E1D84" w:rsidRDefault="00000000" w:rsidP="00D2274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 xml:space="preserve">know how to </w:t>
            </w:r>
            <w:r w:rsidRPr="004E1D84">
              <w:rPr>
                <w:sz w:val="24"/>
                <w:szCs w:val="24"/>
              </w:rPr>
              <w:t xml:space="preserve"> count objects</w:t>
            </w:r>
          </w:p>
          <w:p w14:paraId="5F574947" w14:textId="77777777" w:rsidR="00D2274E" w:rsidRPr="004E1D84" w:rsidRDefault="00D2274E" w:rsidP="00D2274E">
            <w:pPr>
              <w:rPr>
                <w:b/>
                <w:sz w:val="24"/>
                <w:szCs w:val="24"/>
              </w:rPr>
            </w:pPr>
          </w:p>
          <w:p w14:paraId="5BC18601" w14:textId="1048466A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 xml:space="preserve">know how to </w:t>
            </w:r>
            <w:r w:rsidRPr="004E1D84">
              <w:rPr>
                <w:sz w:val="24"/>
                <w:szCs w:val="24"/>
              </w:rPr>
              <w:t>group objects</w:t>
            </w:r>
          </w:p>
          <w:p w14:paraId="33BCC61C" w14:textId="35BCDBFB" w:rsidR="00D2274E" w:rsidRPr="004E1D84" w:rsidRDefault="00D2274E" w:rsidP="00D2274E">
            <w:pPr>
              <w:spacing w:before="240" w:after="240"/>
              <w:ind w:left="720" w:firstLine="288"/>
              <w:rPr>
                <w:color w:val="5B5BA5"/>
                <w:sz w:val="24"/>
                <w:szCs w:val="24"/>
              </w:rPr>
            </w:pPr>
          </w:p>
          <w:p w14:paraId="2A3EAA62" w14:textId="07EE9DD0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count a group of objects</w:t>
            </w:r>
          </w:p>
        </w:tc>
        <w:tc>
          <w:tcPr>
            <w:tcW w:w="21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B3929" w14:textId="77777777" w:rsidR="00700970" w:rsidRPr="004E1D84" w:rsidRDefault="00000000" w:rsidP="00D2274E">
            <w:pPr>
              <w:tabs>
                <w:tab w:val="left" w:pos="470"/>
                <w:tab w:val="left" w:pos="471"/>
              </w:tabs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7E274845" w14:textId="3DEE038A" w:rsidR="00700970" w:rsidRPr="004E1D84" w:rsidRDefault="00D2274E" w:rsidP="00D2274E">
            <w:pPr>
              <w:pStyle w:val="List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describe an object</w:t>
            </w:r>
          </w:p>
          <w:p w14:paraId="440C8B55" w14:textId="54013FBE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 xml:space="preserve">know how to </w:t>
            </w:r>
            <w:r w:rsidRPr="004E1D84">
              <w:rPr>
                <w:sz w:val="24"/>
                <w:szCs w:val="24"/>
              </w:rPr>
              <w:t>describe a property of an object</w:t>
            </w:r>
          </w:p>
          <w:p w14:paraId="304A16EB" w14:textId="73C9710E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tabs>
                <w:tab w:val="left" w:pos="470"/>
                <w:tab w:val="left" w:pos="471"/>
              </w:tabs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</w:t>
            </w:r>
            <w:r w:rsidR="00D2274E" w:rsidRPr="004E1D84">
              <w:rPr>
                <w:sz w:val="24"/>
                <w:szCs w:val="24"/>
              </w:rPr>
              <w:t xml:space="preserve"> know how to</w:t>
            </w:r>
            <w:r w:rsidRPr="004E1D84">
              <w:rPr>
                <w:sz w:val="24"/>
                <w:szCs w:val="24"/>
              </w:rPr>
              <w:t xml:space="preserve"> find objects with similar properties</w:t>
            </w:r>
          </w:p>
          <w:p w14:paraId="255E0373" w14:textId="77777777" w:rsidR="00700970" w:rsidRPr="004E1D84" w:rsidRDefault="00700970">
            <w:pPr>
              <w:tabs>
                <w:tab w:val="left" w:pos="470"/>
                <w:tab w:val="left" w:pos="471"/>
              </w:tabs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22B71098" w14:textId="77777777" w:rsidR="00700970" w:rsidRPr="004E1D84" w:rsidRDefault="00000000" w:rsidP="00D2274E">
            <w:pPr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189A87D3" w14:textId="79C65DE7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 xml:space="preserve">know how to </w:t>
            </w:r>
            <w:r w:rsidRPr="004E1D84">
              <w:rPr>
                <w:sz w:val="24"/>
                <w:szCs w:val="24"/>
              </w:rPr>
              <w:t>group similar objects</w:t>
            </w:r>
          </w:p>
          <w:p w14:paraId="7B595ED9" w14:textId="5C3D99DD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group objects in more than one way</w:t>
            </w:r>
          </w:p>
          <w:p w14:paraId="2E98A9B0" w14:textId="41D56DF2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D2274E" w:rsidRPr="004E1D84">
              <w:rPr>
                <w:rFonts w:eastAsia="Quicksand" w:cs="Quicksand"/>
                <w:sz w:val="24"/>
                <w:szCs w:val="24"/>
              </w:rPr>
              <w:t>know how to</w:t>
            </w:r>
            <w:r w:rsidRPr="004E1D84">
              <w:rPr>
                <w:rFonts w:eastAsia="Quicksand" w:cs="Quicksand"/>
                <w:sz w:val="24"/>
                <w:szCs w:val="24"/>
              </w:rPr>
              <w:t xml:space="preserve"> count how many objects share a property</w:t>
            </w:r>
          </w:p>
        </w:tc>
        <w:tc>
          <w:tcPr>
            <w:tcW w:w="2520" w:type="dxa"/>
          </w:tcPr>
          <w:p w14:paraId="31B28C58" w14:textId="77777777" w:rsidR="00700970" w:rsidRPr="004E1D84" w:rsidRDefault="00000000" w:rsidP="00D2274E">
            <w:pPr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29BEE9C8" w14:textId="272A7BD0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choose how to group objects</w:t>
            </w:r>
          </w:p>
          <w:p w14:paraId="1C1B6105" w14:textId="7990BEE9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describe groups of objects</w:t>
            </w:r>
          </w:p>
          <w:p w14:paraId="6165BB9B" w14:textId="28BF96FC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record how many objects are in a group</w:t>
            </w:r>
          </w:p>
          <w:p w14:paraId="16DB0B64" w14:textId="77777777" w:rsidR="00700970" w:rsidRPr="004E1D84" w:rsidRDefault="00700970">
            <w:pPr>
              <w:rPr>
                <w:sz w:val="24"/>
                <w:szCs w:val="24"/>
              </w:rPr>
            </w:pPr>
          </w:p>
          <w:p w14:paraId="6C50CC40" w14:textId="77777777" w:rsidR="00700970" w:rsidRPr="004E1D84" w:rsidRDefault="00700970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72B893AE" w14:textId="77777777" w:rsidR="00700970" w:rsidRPr="004E1D84" w:rsidRDefault="00000000" w:rsidP="00D2274E">
            <w:pPr>
              <w:rPr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Key knowledge</w:t>
            </w:r>
          </w:p>
          <w:p w14:paraId="56F24FCB" w14:textId="2014E42E" w:rsidR="00D2274E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decide how to group objects to answer a question</w:t>
            </w:r>
          </w:p>
          <w:p w14:paraId="1F2A3E2D" w14:textId="34A87DA6" w:rsidR="00D2274E" w:rsidRPr="004E1D84" w:rsidRDefault="00D2274E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I know how to compare groups of objects</w:t>
            </w:r>
          </w:p>
          <w:p w14:paraId="307BD0A8" w14:textId="67A0B78E" w:rsidR="00700970" w:rsidRPr="004E1D84" w:rsidRDefault="00000000" w:rsidP="00D2274E">
            <w:pPr>
              <w:pStyle w:val="ListParagraph"/>
              <w:numPr>
                <w:ilvl w:val="0"/>
                <w:numId w:val="4"/>
              </w:numPr>
              <w:spacing w:before="240" w:after="24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I </w:t>
            </w:r>
            <w:r w:rsidR="00D2274E" w:rsidRPr="004E1D84">
              <w:rPr>
                <w:sz w:val="24"/>
                <w:szCs w:val="24"/>
              </w:rPr>
              <w:t>know how to</w:t>
            </w:r>
            <w:r w:rsidRPr="004E1D84">
              <w:rPr>
                <w:sz w:val="24"/>
                <w:szCs w:val="24"/>
              </w:rPr>
              <w:t xml:space="preserve"> record and share what I have found </w:t>
            </w:r>
          </w:p>
          <w:p w14:paraId="1900820B" w14:textId="77777777" w:rsidR="00700970" w:rsidRPr="004E1D84" w:rsidRDefault="00700970">
            <w:pPr>
              <w:rPr>
                <w:sz w:val="24"/>
                <w:szCs w:val="24"/>
              </w:rPr>
            </w:pPr>
          </w:p>
          <w:p w14:paraId="43899EA3" w14:textId="77777777" w:rsidR="00700970" w:rsidRPr="004E1D84" w:rsidRDefault="00700970">
            <w:pPr>
              <w:rPr>
                <w:sz w:val="24"/>
                <w:szCs w:val="24"/>
              </w:rPr>
            </w:pPr>
          </w:p>
        </w:tc>
      </w:tr>
      <w:tr w:rsidR="00700970" w:rsidRPr="004E1D84" w14:paraId="014EE8A0" w14:textId="77777777">
        <w:trPr>
          <w:trHeight w:val="1095"/>
        </w:trPr>
        <w:tc>
          <w:tcPr>
            <w:tcW w:w="1420" w:type="dxa"/>
          </w:tcPr>
          <w:p w14:paraId="500C4B60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Scaffolding</w:t>
            </w:r>
          </w:p>
        </w:tc>
        <w:tc>
          <w:tcPr>
            <w:tcW w:w="2221" w:type="dxa"/>
          </w:tcPr>
          <w:p w14:paraId="02B491AC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 xml:space="preserve">labels ready </w:t>
            </w:r>
          </w:p>
        </w:tc>
        <w:tc>
          <w:tcPr>
            <w:tcW w:w="2260" w:type="dxa"/>
          </w:tcPr>
          <w:p w14:paraId="64452742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smaller numbers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FC86" w14:textId="77777777" w:rsidR="00700970" w:rsidRPr="004E1D84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Fewer properties</w:t>
            </w:r>
          </w:p>
        </w:tc>
        <w:tc>
          <w:tcPr>
            <w:tcW w:w="2200" w:type="dxa"/>
          </w:tcPr>
          <w:p w14:paraId="36878097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Simple grouping</w:t>
            </w:r>
          </w:p>
        </w:tc>
        <w:tc>
          <w:tcPr>
            <w:tcW w:w="2520" w:type="dxa"/>
          </w:tcPr>
          <w:p w14:paraId="075CE784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jc w:val="both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Peer group working to support grouping</w:t>
            </w:r>
          </w:p>
        </w:tc>
        <w:tc>
          <w:tcPr>
            <w:tcW w:w="2500" w:type="dxa"/>
          </w:tcPr>
          <w:p w14:paraId="122A7172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Tick the box questions</w:t>
            </w:r>
          </w:p>
        </w:tc>
      </w:tr>
      <w:tr w:rsidR="00700970" w:rsidRPr="004E1D84" w14:paraId="3B7878D9" w14:textId="77777777">
        <w:trPr>
          <w:trHeight w:val="1185"/>
        </w:trPr>
        <w:tc>
          <w:tcPr>
            <w:tcW w:w="1420" w:type="dxa"/>
          </w:tcPr>
          <w:p w14:paraId="4B3EFD2B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4E1D84"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2221" w:type="dxa"/>
          </w:tcPr>
          <w:p w14:paraId="4A83398E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write own labels</w:t>
            </w:r>
          </w:p>
        </w:tc>
        <w:tc>
          <w:tcPr>
            <w:tcW w:w="2260" w:type="dxa"/>
          </w:tcPr>
          <w:p w14:paraId="2743E736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larger numbers.</w:t>
            </w:r>
          </w:p>
        </w:tc>
        <w:tc>
          <w:tcPr>
            <w:tcW w:w="2185" w:type="dxa"/>
            <w:tcBorders>
              <w:top w:val="nil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C84C" w14:textId="77777777" w:rsidR="00700970" w:rsidRPr="004E1D84" w:rsidRDefault="00000000">
            <w:pPr>
              <w:spacing w:before="240" w:after="240" w:line="304" w:lineRule="auto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more properties</w:t>
            </w:r>
          </w:p>
        </w:tc>
        <w:tc>
          <w:tcPr>
            <w:tcW w:w="2200" w:type="dxa"/>
          </w:tcPr>
          <w:p w14:paraId="595608F7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more specific groupings.</w:t>
            </w:r>
          </w:p>
        </w:tc>
        <w:tc>
          <w:tcPr>
            <w:tcW w:w="2520" w:type="dxa"/>
          </w:tcPr>
          <w:p w14:paraId="54A2C139" w14:textId="77777777" w:rsidR="00700970" w:rsidRPr="004E1D84" w:rsidRDefault="00000000">
            <w:pPr>
              <w:spacing w:line="304" w:lineRule="auto"/>
              <w:ind w:left="112"/>
              <w:jc w:val="both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Peer group working to support grouping</w:t>
            </w:r>
          </w:p>
        </w:tc>
        <w:tc>
          <w:tcPr>
            <w:tcW w:w="2500" w:type="dxa"/>
          </w:tcPr>
          <w:p w14:paraId="02DB8B37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sz w:val="24"/>
                <w:szCs w:val="24"/>
              </w:rPr>
            </w:pPr>
            <w:r w:rsidRPr="004E1D84">
              <w:rPr>
                <w:sz w:val="24"/>
                <w:szCs w:val="24"/>
              </w:rPr>
              <w:t>Read and write own answers.</w:t>
            </w:r>
          </w:p>
        </w:tc>
      </w:tr>
      <w:tr w:rsidR="00700970" w:rsidRPr="004E1D84" w14:paraId="0459930B" w14:textId="77777777">
        <w:trPr>
          <w:trHeight w:val="1185"/>
        </w:trPr>
        <w:tc>
          <w:tcPr>
            <w:tcW w:w="1420" w:type="dxa"/>
          </w:tcPr>
          <w:p w14:paraId="17C0FBB2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14:paraId="6184A47E" w14:textId="77777777" w:rsidR="00700970" w:rsidRPr="004E1D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t>Key vocabulary</w:t>
            </w:r>
          </w:p>
          <w:p w14:paraId="38A764E5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>Object, label, group, search, image</w:t>
            </w:r>
          </w:p>
          <w:p w14:paraId="08D666FB" w14:textId="77777777" w:rsidR="00700970" w:rsidRPr="004E1D84" w:rsidRDefault="007009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24397118" w14:textId="77777777" w:rsidR="00700970" w:rsidRPr="004E1D84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lastRenderedPageBreak/>
              <w:t>Key vocabulary</w:t>
            </w:r>
          </w:p>
          <w:p w14:paraId="4AB46B40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>Group, object, label, image</w:t>
            </w:r>
          </w:p>
          <w:p w14:paraId="068365AC" w14:textId="77777777" w:rsidR="00700970" w:rsidRPr="004E1D84" w:rsidRDefault="00700970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79E02EC7" w14:textId="77777777" w:rsidR="00700970" w:rsidRPr="004E1D84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t>Key vocabulary</w:t>
            </w:r>
          </w:p>
          <w:p w14:paraId="286F8A72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>Group, object, property, label, colour, size, shape</w:t>
            </w:r>
          </w:p>
          <w:p w14:paraId="5A1EFE85" w14:textId="77777777" w:rsidR="00700970" w:rsidRPr="004E1D84" w:rsidRDefault="00700970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72171C9D" w14:textId="77777777" w:rsidR="00700970" w:rsidRPr="004E1D84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lastRenderedPageBreak/>
              <w:t>Key vocabulary</w:t>
            </w:r>
          </w:p>
          <w:p w14:paraId="7BB1AD3D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 xml:space="preserve">Group, object, property, value, label, colour, data </w:t>
            </w:r>
            <w:r w:rsidRPr="004E1D84">
              <w:rPr>
                <w:rFonts w:eastAsia="Quicksand" w:cs="Quicksand"/>
                <w:sz w:val="24"/>
                <w:szCs w:val="24"/>
              </w:rPr>
              <w:lastRenderedPageBreak/>
              <w:t>set</w:t>
            </w:r>
          </w:p>
          <w:p w14:paraId="6A500740" w14:textId="77777777" w:rsidR="00700970" w:rsidRPr="004E1D84" w:rsidRDefault="00700970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14:paraId="1B331977" w14:textId="77777777" w:rsidR="00700970" w:rsidRPr="004E1D84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lastRenderedPageBreak/>
              <w:t>Key vocabulary</w:t>
            </w:r>
          </w:p>
          <w:p w14:paraId="12649D56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 xml:space="preserve">Group, object, property, value, label, colour, size, shape, </w:t>
            </w:r>
            <w:r w:rsidRPr="004E1D84">
              <w:rPr>
                <w:rFonts w:eastAsia="Quicksand" w:cs="Quicksand"/>
                <w:sz w:val="24"/>
                <w:szCs w:val="24"/>
              </w:rPr>
              <w:lastRenderedPageBreak/>
              <w:t>more, less, most, fewest</w:t>
            </w:r>
          </w:p>
          <w:p w14:paraId="38F49B13" w14:textId="77777777" w:rsidR="00700970" w:rsidRPr="004E1D84" w:rsidRDefault="00700970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1AEDEF89" w14:textId="77777777" w:rsidR="00700970" w:rsidRPr="004E1D84" w:rsidRDefault="00000000">
            <w:pPr>
              <w:spacing w:line="304" w:lineRule="auto"/>
              <w:ind w:left="110"/>
              <w:rPr>
                <w:b/>
                <w:bCs/>
                <w:sz w:val="24"/>
                <w:szCs w:val="24"/>
              </w:rPr>
            </w:pPr>
            <w:r w:rsidRPr="004E1D84">
              <w:rPr>
                <w:b/>
                <w:bCs/>
                <w:sz w:val="24"/>
                <w:szCs w:val="24"/>
              </w:rPr>
              <w:lastRenderedPageBreak/>
              <w:t>Key vocabulary</w:t>
            </w:r>
          </w:p>
          <w:p w14:paraId="350B271F" w14:textId="77777777" w:rsidR="00700970" w:rsidRPr="004E1D84" w:rsidRDefault="00000000">
            <w:pPr>
              <w:spacing w:before="240" w:after="240" w:line="304" w:lineRule="auto"/>
              <w:rPr>
                <w:rFonts w:eastAsia="Quicksand" w:cs="Quicksand"/>
                <w:sz w:val="24"/>
                <w:szCs w:val="24"/>
              </w:rPr>
            </w:pPr>
            <w:r w:rsidRPr="004E1D84">
              <w:rPr>
                <w:rFonts w:eastAsia="Quicksand" w:cs="Quicksand"/>
                <w:sz w:val="24"/>
                <w:szCs w:val="24"/>
              </w:rPr>
              <w:t xml:space="preserve">Group, object, property, value, label, colour, data set, </w:t>
            </w:r>
            <w:r w:rsidRPr="004E1D84">
              <w:rPr>
                <w:rFonts w:eastAsia="Quicksand" w:cs="Quicksand"/>
                <w:sz w:val="24"/>
                <w:szCs w:val="24"/>
              </w:rPr>
              <w:lastRenderedPageBreak/>
              <w:t>more, less, most, least, fewest, the same</w:t>
            </w:r>
          </w:p>
          <w:p w14:paraId="07E8ADA0" w14:textId="77777777" w:rsidR="00700970" w:rsidRPr="004E1D84" w:rsidRDefault="00700970">
            <w:pPr>
              <w:spacing w:line="304" w:lineRule="auto"/>
              <w:ind w:left="110"/>
              <w:rPr>
                <w:sz w:val="24"/>
                <w:szCs w:val="24"/>
              </w:rPr>
            </w:pPr>
          </w:p>
        </w:tc>
      </w:tr>
    </w:tbl>
    <w:p w14:paraId="7B6ABE25" w14:textId="77777777" w:rsidR="00700970" w:rsidRPr="004E1D84" w:rsidRDefault="00700970">
      <w:pPr>
        <w:spacing w:line="285" w:lineRule="auto"/>
        <w:rPr>
          <w:sz w:val="24"/>
          <w:szCs w:val="24"/>
        </w:rPr>
        <w:sectPr w:rsidR="00700970" w:rsidRPr="004E1D84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490D97A3" w14:textId="77777777" w:rsidR="00700970" w:rsidRPr="004E1D84" w:rsidRDefault="00700970">
      <w:pPr>
        <w:rPr>
          <w:sz w:val="24"/>
          <w:szCs w:val="24"/>
        </w:rPr>
      </w:pPr>
    </w:p>
    <w:sectPr w:rsidR="00700970" w:rsidRPr="004E1D84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FA450E9-D56D-4DC0-BDEA-EC32BC878A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4ABA0529-C78D-4C19-A7C0-3729A90A747E}"/>
    <w:embedBold r:id="rId3" w:fontKey="{A6E2EDFB-3168-4982-B6E1-A19716828F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9CE5E9-22C2-49DA-B482-A8E8A8FB9CFE}"/>
    <w:embedItalic r:id="rId5" w:fontKey="{917E9A3F-3D6B-437A-AF0C-5745DDEFA968}"/>
  </w:font>
  <w:font w:name="Quicksand">
    <w:charset w:val="00"/>
    <w:family w:val="auto"/>
    <w:pitch w:val="default"/>
    <w:embedRegular r:id="rId6" w:fontKey="{DF859C86-2D19-4814-AED2-AF21DC8A4F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09BF55-EA74-499B-B669-759E7074B7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A9048D7-EE21-4606-B5FD-3E87A6E15D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C423E"/>
    <w:multiLevelType w:val="multilevel"/>
    <w:tmpl w:val="0DB4F9DE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1" w15:restartNumberingAfterBreak="0">
    <w:nsid w:val="466B4CEE"/>
    <w:multiLevelType w:val="multilevel"/>
    <w:tmpl w:val="0CB2741A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365F20"/>
    <w:multiLevelType w:val="hybridMultilevel"/>
    <w:tmpl w:val="39A611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50E4D"/>
    <w:multiLevelType w:val="hybridMultilevel"/>
    <w:tmpl w:val="9F425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657294">
    <w:abstractNumId w:val="1"/>
  </w:num>
  <w:num w:numId="2" w16cid:durableId="783040403">
    <w:abstractNumId w:val="0"/>
  </w:num>
  <w:num w:numId="3" w16cid:durableId="89665188">
    <w:abstractNumId w:val="3"/>
  </w:num>
  <w:num w:numId="4" w16cid:durableId="2052917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970"/>
    <w:rsid w:val="00454D42"/>
    <w:rsid w:val="004E1D84"/>
    <w:rsid w:val="006F06C4"/>
    <w:rsid w:val="00700970"/>
    <w:rsid w:val="008A5B04"/>
    <w:rsid w:val="00A73491"/>
    <w:rsid w:val="00D2274E"/>
    <w:rsid w:val="00D97252"/>
    <w:rsid w:val="00F317F6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875F0"/>
  <w15:docId w15:val="{A5E3FEDB-3DC9-4FC7-9C70-230606190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huy3HyZ5Khg4q4ZZbzf1SNizK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DgAciExb1FBS0oxWXZESzFVaFFxeFpVVEljaUY4LVJGNzV3U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5</cp:revision>
  <dcterms:created xsi:type="dcterms:W3CDTF">2023-02-02T09:22:00Z</dcterms:created>
  <dcterms:modified xsi:type="dcterms:W3CDTF">2025-01-28T08:27:00Z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