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FBAF" w14:textId="77777777" w:rsidR="00514100" w:rsidRDefault="00514100">
      <w:pPr>
        <w:spacing w:before="2" w:after="1"/>
        <w:rPr>
          <w:rFonts w:ascii="Times New Roman" w:eastAsia="Times New Roman" w:hAnsi="Times New Roman" w:cs="Times New Roman"/>
          <w:sz w:val="29"/>
          <w:szCs w:val="29"/>
        </w:rPr>
      </w:pPr>
    </w:p>
    <w:tbl>
      <w:tblPr>
        <w:tblStyle w:val="a1"/>
        <w:tblW w:w="153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235"/>
        <w:gridCol w:w="2295"/>
        <w:gridCol w:w="2205"/>
        <w:gridCol w:w="2220"/>
        <w:gridCol w:w="2550"/>
        <w:gridCol w:w="2385"/>
      </w:tblGrid>
      <w:tr w:rsidR="00514100" w14:paraId="6C30E273" w14:textId="77777777">
        <w:trPr>
          <w:trHeight w:val="723"/>
        </w:trPr>
        <w:tc>
          <w:tcPr>
            <w:tcW w:w="15330" w:type="dxa"/>
            <w:gridSpan w:val="7"/>
            <w:shd w:val="clear" w:color="auto" w:fill="C5DFB3"/>
          </w:tcPr>
          <w:p w14:paraId="477E2B8F" w14:textId="02256D2F" w:rsidR="00514100" w:rsidRDefault="00000000">
            <w:pPr>
              <w:spacing w:line="303" w:lineRule="auto"/>
              <w:ind w:left="270" w:right="210"/>
              <w:jc w:val="center"/>
              <w:rPr>
                <w:b/>
              </w:rPr>
            </w:pPr>
            <w:r>
              <w:rPr>
                <w:b/>
              </w:rPr>
              <w:t xml:space="preserve"> Lent 2                                          </w:t>
            </w:r>
          </w:p>
          <w:p w14:paraId="03189101" w14:textId="77777777" w:rsidR="00874172" w:rsidRDefault="00000000">
            <w:pPr>
              <w:spacing w:line="287" w:lineRule="auto"/>
              <w:ind w:left="270" w:right="210"/>
              <w:jc w:val="center"/>
              <w:rPr>
                <w:b/>
              </w:rPr>
            </w:pPr>
            <w:proofErr w:type="spellStart"/>
            <w:proofErr w:type="gramStart"/>
            <w:r>
              <w:rPr>
                <w:b/>
              </w:rPr>
              <w:t>Subject:French</w:t>
            </w:r>
            <w:proofErr w:type="spellEnd"/>
            <w:proofErr w:type="gramEnd"/>
            <w:r>
              <w:rPr>
                <w:b/>
              </w:rPr>
              <w:t xml:space="preserve">  Year:6  Medium Term Planning:</w:t>
            </w:r>
          </w:p>
          <w:p w14:paraId="4E59F5A0" w14:textId="70DA55C0" w:rsidR="00514100" w:rsidRDefault="00000000">
            <w:pPr>
              <w:spacing w:line="287" w:lineRule="auto"/>
              <w:ind w:left="270" w:right="210"/>
              <w:jc w:val="center"/>
              <w:rPr>
                <w:b/>
              </w:rPr>
            </w:pPr>
            <w:r>
              <w:rPr>
                <w:rFonts w:ascii="Arial" w:eastAsia="Arial" w:hAnsi="Arial" w:cs="Arial"/>
                <w:b/>
                <w:sz w:val="20"/>
                <w:szCs w:val="20"/>
              </w:rPr>
              <w:t xml:space="preserve">Manger et </w:t>
            </w:r>
            <w:proofErr w:type="spellStart"/>
            <w:r>
              <w:rPr>
                <w:rFonts w:ascii="Arial" w:eastAsia="Arial" w:hAnsi="Arial" w:cs="Arial"/>
                <w:b/>
                <w:sz w:val="20"/>
                <w:szCs w:val="20"/>
              </w:rPr>
              <w:t>Bouger</w:t>
            </w:r>
            <w:proofErr w:type="spellEnd"/>
            <w:r>
              <w:rPr>
                <w:rFonts w:ascii="Arial" w:eastAsia="Arial" w:hAnsi="Arial" w:cs="Arial"/>
                <w:b/>
                <w:sz w:val="20"/>
                <w:szCs w:val="20"/>
              </w:rPr>
              <w:t xml:space="preserve"> (Healthy lifestyle)</w:t>
            </w:r>
          </w:p>
        </w:tc>
      </w:tr>
      <w:tr w:rsidR="000063E8" w14:paraId="0B388692" w14:textId="77777777">
        <w:trPr>
          <w:trHeight w:val="723"/>
        </w:trPr>
        <w:tc>
          <w:tcPr>
            <w:tcW w:w="15330" w:type="dxa"/>
            <w:gridSpan w:val="7"/>
            <w:shd w:val="clear" w:color="auto" w:fill="C5DFB3"/>
          </w:tcPr>
          <w:p w14:paraId="7670DD59" w14:textId="77777777" w:rsidR="000063E8" w:rsidRDefault="000063E8">
            <w:pPr>
              <w:spacing w:line="303" w:lineRule="auto"/>
              <w:ind w:left="270" w:right="210"/>
              <w:jc w:val="center"/>
              <w:rPr>
                <w:b/>
              </w:rPr>
            </w:pPr>
            <w:r>
              <w:rPr>
                <w:b/>
              </w:rPr>
              <w:t>National Curriculum Objectives</w:t>
            </w:r>
          </w:p>
          <w:p w14:paraId="170AEE60" w14:textId="77777777" w:rsidR="000063E8" w:rsidRDefault="000063E8" w:rsidP="000063E8">
            <w:pPr>
              <w:numPr>
                <w:ilvl w:val="0"/>
                <w:numId w:val="1"/>
              </w:numPr>
              <w:ind w:right="137"/>
            </w:pPr>
            <w:r>
              <w:t>Listen attentively to spoken language and show understanding by joining in and responding</w:t>
            </w:r>
          </w:p>
          <w:p w14:paraId="19678982" w14:textId="77777777" w:rsidR="000063E8" w:rsidRDefault="000063E8" w:rsidP="000063E8">
            <w:pPr>
              <w:numPr>
                <w:ilvl w:val="0"/>
                <w:numId w:val="1"/>
              </w:numPr>
              <w:ind w:right="137"/>
            </w:pPr>
            <w:r>
              <w:t>Explore the patterns and sounds of language through songs and rhymes and link the spelling, sound and meaning of words</w:t>
            </w:r>
          </w:p>
          <w:p w14:paraId="3412EF48" w14:textId="77777777" w:rsidR="000063E8" w:rsidRDefault="000063E8" w:rsidP="000063E8">
            <w:pPr>
              <w:numPr>
                <w:ilvl w:val="0"/>
                <w:numId w:val="1"/>
              </w:numPr>
              <w:ind w:right="137"/>
            </w:pPr>
            <w:r>
              <w:t>Engage in conversations; ask and answer questions; express opinions and respond to those of others; seek clarification and help</w:t>
            </w:r>
          </w:p>
          <w:p w14:paraId="557279B1" w14:textId="77777777" w:rsidR="000063E8" w:rsidRDefault="000063E8" w:rsidP="000063E8">
            <w:pPr>
              <w:numPr>
                <w:ilvl w:val="0"/>
                <w:numId w:val="1"/>
              </w:numPr>
              <w:ind w:right="137"/>
            </w:pPr>
            <w:r>
              <w:t>Speak in sentences, using familiar vocabulary, phrases and basic language structures</w:t>
            </w:r>
          </w:p>
          <w:p w14:paraId="23B361A8" w14:textId="77777777" w:rsidR="000063E8" w:rsidRDefault="000063E8" w:rsidP="000063E8">
            <w:pPr>
              <w:numPr>
                <w:ilvl w:val="0"/>
                <w:numId w:val="1"/>
              </w:numPr>
              <w:ind w:right="137"/>
            </w:pPr>
            <w:r>
              <w:t>Develop accurate pronunciation and intonation so that others understand when they are reading aloud or using familiar words and phrases</w:t>
            </w:r>
          </w:p>
          <w:p w14:paraId="33B62227" w14:textId="77777777" w:rsidR="000063E8" w:rsidRDefault="000063E8" w:rsidP="000063E8">
            <w:pPr>
              <w:numPr>
                <w:ilvl w:val="0"/>
                <w:numId w:val="1"/>
              </w:numPr>
              <w:ind w:right="137"/>
            </w:pPr>
            <w:r>
              <w:t>Read carefully and show understanding of words, phrases and simple writing</w:t>
            </w:r>
          </w:p>
          <w:p w14:paraId="48A7B1F5" w14:textId="77777777" w:rsidR="000063E8" w:rsidRDefault="000063E8" w:rsidP="000063E8">
            <w:pPr>
              <w:numPr>
                <w:ilvl w:val="0"/>
                <w:numId w:val="1"/>
              </w:numPr>
              <w:ind w:right="137"/>
            </w:pPr>
            <w:r>
              <w:t>Appreciate stories, songs, poems and rhymes in the language</w:t>
            </w:r>
          </w:p>
          <w:p w14:paraId="4483B160" w14:textId="216206B2" w:rsidR="000063E8" w:rsidRPr="000063E8" w:rsidRDefault="000063E8" w:rsidP="000063E8">
            <w:pPr>
              <w:numPr>
                <w:ilvl w:val="0"/>
                <w:numId w:val="1"/>
              </w:numPr>
              <w:ind w:right="137"/>
            </w:pPr>
            <w:r>
              <w:t>Describe people, places, things and actions orally and in writing</w:t>
            </w:r>
          </w:p>
        </w:tc>
      </w:tr>
      <w:tr w:rsidR="00514100" w14:paraId="36CB2FD5" w14:textId="77777777">
        <w:trPr>
          <w:trHeight w:val="325"/>
        </w:trPr>
        <w:tc>
          <w:tcPr>
            <w:tcW w:w="1440" w:type="dxa"/>
            <w:shd w:val="clear" w:color="auto" w:fill="F7C9AC"/>
          </w:tcPr>
          <w:p w14:paraId="2A6C4220" w14:textId="77777777" w:rsidR="00514100" w:rsidRDefault="00514100">
            <w:pPr>
              <w:pBdr>
                <w:top w:val="nil"/>
                <w:left w:val="nil"/>
                <w:bottom w:val="nil"/>
                <w:right w:val="nil"/>
                <w:between w:val="nil"/>
              </w:pBdr>
              <w:rPr>
                <w:rFonts w:ascii="Times New Roman" w:eastAsia="Times New Roman" w:hAnsi="Times New Roman" w:cs="Times New Roman"/>
                <w:color w:val="000000"/>
              </w:rPr>
            </w:pPr>
          </w:p>
        </w:tc>
        <w:tc>
          <w:tcPr>
            <w:tcW w:w="2235" w:type="dxa"/>
            <w:shd w:val="clear" w:color="auto" w:fill="F7C9AC"/>
          </w:tcPr>
          <w:p w14:paraId="16319248" w14:textId="77777777" w:rsidR="00514100" w:rsidRDefault="00000000">
            <w:pPr>
              <w:pBdr>
                <w:top w:val="nil"/>
                <w:left w:val="nil"/>
                <w:bottom w:val="nil"/>
                <w:right w:val="nil"/>
                <w:between w:val="nil"/>
              </w:pBdr>
              <w:spacing w:line="304" w:lineRule="auto"/>
              <w:ind w:left="110"/>
              <w:rPr>
                <w:color w:val="000000"/>
              </w:rPr>
            </w:pPr>
            <w:r>
              <w:rPr>
                <w:color w:val="000000"/>
              </w:rPr>
              <w:t>Lesson 1</w:t>
            </w:r>
          </w:p>
        </w:tc>
        <w:tc>
          <w:tcPr>
            <w:tcW w:w="2295" w:type="dxa"/>
            <w:shd w:val="clear" w:color="auto" w:fill="F7C9AC"/>
          </w:tcPr>
          <w:p w14:paraId="06C580AB" w14:textId="77777777" w:rsidR="00514100" w:rsidRDefault="00000000">
            <w:pPr>
              <w:pBdr>
                <w:top w:val="nil"/>
                <w:left w:val="nil"/>
                <w:bottom w:val="nil"/>
                <w:right w:val="nil"/>
                <w:between w:val="nil"/>
              </w:pBdr>
              <w:spacing w:line="304" w:lineRule="auto"/>
              <w:ind w:left="110"/>
              <w:rPr>
                <w:color w:val="000000"/>
              </w:rPr>
            </w:pPr>
            <w:r>
              <w:rPr>
                <w:color w:val="000000"/>
              </w:rPr>
              <w:t>Lesson 2</w:t>
            </w:r>
          </w:p>
        </w:tc>
        <w:tc>
          <w:tcPr>
            <w:tcW w:w="2205" w:type="dxa"/>
            <w:shd w:val="clear" w:color="auto" w:fill="F7C9AC"/>
          </w:tcPr>
          <w:p w14:paraId="61E5CF8D" w14:textId="77777777" w:rsidR="00514100" w:rsidRDefault="00000000">
            <w:pPr>
              <w:pBdr>
                <w:top w:val="nil"/>
                <w:left w:val="nil"/>
                <w:bottom w:val="nil"/>
                <w:right w:val="nil"/>
                <w:between w:val="nil"/>
              </w:pBdr>
              <w:spacing w:line="304" w:lineRule="auto"/>
              <w:ind w:left="111"/>
              <w:rPr>
                <w:color w:val="000000"/>
              </w:rPr>
            </w:pPr>
            <w:r>
              <w:rPr>
                <w:color w:val="000000"/>
              </w:rPr>
              <w:t>Lesson 3</w:t>
            </w:r>
          </w:p>
        </w:tc>
        <w:tc>
          <w:tcPr>
            <w:tcW w:w="2220" w:type="dxa"/>
            <w:shd w:val="clear" w:color="auto" w:fill="F7C9AC"/>
          </w:tcPr>
          <w:p w14:paraId="48582D3D" w14:textId="77777777" w:rsidR="00514100" w:rsidRDefault="00000000">
            <w:pPr>
              <w:pBdr>
                <w:top w:val="nil"/>
                <w:left w:val="nil"/>
                <w:bottom w:val="nil"/>
                <w:right w:val="nil"/>
                <w:between w:val="nil"/>
              </w:pBdr>
              <w:spacing w:line="304" w:lineRule="auto"/>
              <w:ind w:left="111"/>
              <w:rPr>
                <w:color w:val="000000"/>
              </w:rPr>
            </w:pPr>
            <w:r>
              <w:rPr>
                <w:color w:val="000000"/>
              </w:rPr>
              <w:t>Lesson 4</w:t>
            </w:r>
          </w:p>
        </w:tc>
        <w:tc>
          <w:tcPr>
            <w:tcW w:w="2550" w:type="dxa"/>
            <w:shd w:val="clear" w:color="auto" w:fill="F7C9AC"/>
          </w:tcPr>
          <w:p w14:paraId="79CC4EE7" w14:textId="77777777" w:rsidR="00514100" w:rsidRDefault="00000000">
            <w:pPr>
              <w:pBdr>
                <w:top w:val="nil"/>
                <w:left w:val="nil"/>
                <w:bottom w:val="nil"/>
                <w:right w:val="nil"/>
                <w:between w:val="nil"/>
              </w:pBdr>
              <w:spacing w:line="304" w:lineRule="auto"/>
              <w:ind w:left="112"/>
              <w:rPr>
                <w:color w:val="000000"/>
              </w:rPr>
            </w:pPr>
            <w:r>
              <w:rPr>
                <w:color w:val="000000"/>
              </w:rPr>
              <w:t>Lesson 5</w:t>
            </w:r>
          </w:p>
        </w:tc>
        <w:tc>
          <w:tcPr>
            <w:tcW w:w="2385" w:type="dxa"/>
            <w:shd w:val="clear" w:color="auto" w:fill="F7C9AC"/>
          </w:tcPr>
          <w:p w14:paraId="2DFBFAA4" w14:textId="77777777" w:rsidR="00514100" w:rsidRDefault="00000000">
            <w:pPr>
              <w:pBdr>
                <w:top w:val="nil"/>
                <w:left w:val="nil"/>
                <w:bottom w:val="nil"/>
                <w:right w:val="nil"/>
                <w:between w:val="nil"/>
              </w:pBdr>
              <w:spacing w:line="304" w:lineRule="auto"/>
              <w:ind w:left="113"/>
              <w:rPr>
                <w:color w:val="000000"/>
              </w:rPr>
            </w:pPr>
            <w:r>
              <w:rPr>
                <w:color w:val="000000"/>
              </w:rPr>
              <w:t>Lesson 6</w:t>
            </w:r>
          </w:p>
        </w:tc>
      </w:tr>
      <w:tr w:rsidR="00514100" w14:paraId="73A50C8C" w14:textId="77777777">
        <w:trPr>
          <w:trHeight w:val="1277"/>
        </w:trPr>
        <w:tc>
          <w:tcPr>
            <w:tcW w:w="1440" w:type="dxa"/>
          </w:tcPr>
          <w:p w14:paraId="2BF6D872" w14:textId="77777777" w:rsidR="00514100" w:rsidRDefault="00000000">
            <w:pPr>
              <w:pBdr>
                <w:top w:val="nil"/>
                <w:left w:val="nil"/>
                <w:bottom w:val="nil"/>
                <w:right w:val="nil"/>
                <w:between w:val="nil"/>
              </w:pBdr>
              <w:jc w:val="center"/>
              <w:rPr>
                <w:b/>
                <w:color w:val="000000"/>
              </w:rPr>
            </w:pPr>
            <w:r>
              <w:rPr>
                <w:b/>
                <w:color w:val="000000"/>
              </w:rPr>
              <w:t>Learning intention for each lesson:</w:t>
            </w:r>
          </w:p>
        </w:tc>
        <w:tc>
          <w:tcPr>
            <w:tcW w:w="2235" w:type="dxa"/>
          </w:tcPr>
          <w:p w14:paraId="37DA4DA1" w14:textId="77777777" w:rsidR="00514100" w:rsidRDefault="00000000">
            <w:pPr>
              <w:jc w:val="center"/>
              <w:rPr>
                <w:color w:val="000000"/>
              </w:rPr>
            </w:pPr>
            <w:r>
              <w:rPr>
                <w:b/>
              </w:rPr>
              <w:t xml:space="preserve"> </w:t>
            </w:r>
            <w:r>
              <w:t xml:space="preserve">I know ten words for healthy foods and drinks in French. </w:t>
            </w:r>
          </w:p>
        </w:tc>
        <w:tc>
          <w:tcPr>
            <w:tcW w:w="2295" w:type="dxa"/>
          </w:tcPr>
          <w:p w14:paraId="4CE0E684" w14:textId="77777777" w:rsidR="00514100" w:rsidRDefault="00000000">
            <w:pPr>
              <w:jc w:val="center"/>
            </w:pPr>
            <w:r>
              <w:t>I know another ten words for unhealthy foods.</w:t>
            </w:r>
          </w:p>
        </w:tc>
        <w:tc>
          <w:tcPr>
            <w:tcW w:w="2205" w:type="dxa"/>
          </w:tcPr>
          <w:p w14:paraId="6AF8254D" w14:textId="77777777" w:rsidR="00514100" w:rsidRDefault="00000000">
            <w:pPr>
              <w:jc w:val="center"/>
            </w:pPr>
            <w:r>
              <w:t xml:space="preserve">I know many types of food and drink in French and can give opinions on these. </w:t>
            </w:r>
          </w:p>
        </w:tc>
        <w:tc>
          <w:tcPr>
            <w:tcW w:w="2220" w:type="dxa"/>
          </w:tcPr>
          <w:p w14:paraId="4CBBE286" w14:textId="77777777" w:rsidR="00514100" w:rsidRDefault="00000000">
            <w:pPr>
              <w:jc w:val="center"/>
              <w:rPr>
                <w:color w:val="000000"/>
              </w:rPr>
            </w:pPr>
            <w:r>
              <w:t>I know key phrases for activities we do to keep fit.</w:t>
            </w:r>
          </w:p>
        </w:tc>
        <w:tc>
          <w:tcPr>
            <w:tcW w:w="2550" w:type="dxa"/>
          </w:tcPr>
          <w:p w14:paraId="5EEE09B7" w14:textId="77777777" w:rsidR="00514100" w:rsidRDefault="00000000">
            <w:pPr>
              <w:jc w:val="center"/>
              <w:rPr>
                <w:color w:val="000000"/>
              </w:rPr>
            </w:pPr>
            <w:r>
              <w:t>I know how to read instructions for how to follow a healthy recipe in French.</w:t>
            </w:r>
          </w:p>
        </w:tc>
        <w:tc>
          <w:tcPr>
            <w:tcW w:w="2385" w:type="dxa"/>
          </w:tcPr>
          <w:p w14:paraId="6CF7A5EB" w14:textId="77777777" w:rsidR="00514100" w:rsidRDefault="00000000">
            <w:pPr>
              <w:pBdr>
                <w:top w:val="nil"/>
                <w:left w:val="nil"/>
                <w:bottom w:val="nil"/>
                <w:right w:val="nil"/>
                <w:between w:val="nil"/>
              </w:pBdr>
              <w:ind w:left="113" w:right="156"/>
              <w:jc w:val="center"/>
              <w:rPr>
                <w:color w:val="000000"/>
              </w:rPr>
            </w:pPr>
            <w:r>
              <w:t>Assessment</w:t>
            </w:r>
          </w:p>
        </w:tc>
      </w:tr>
      <w:tr w:rsidR="00514100" w14:paraId="63668D39" w14:textId="77777777">
        <w:trPr>
          <w:trHeight w:val="1740"/>
        </w:trPr>
        <w:tc>
          <w:tcPr>
            <w:tcW w:w="1440" w:type="dxa"/>
          </w:tcPr>
          <w:p w14:paraId="673415E0" w14:textId="77777777" w:rsidR="00514100" w:rsidRDefault="00000000">
            <w:pPr>
              <w:pBdr>
                <w:top w:val="nil"/>
                <w:left w:val="nil"/>
                <w:bottom w:val="nil"/>
                <w:right w:val="nil"/>
                <w:between w:val="nil"/>
              </w:pBdr>
              <w:jc w:val="center"/>
              <w:rPr>
                <w:b/>
                <w:color w:val="000000"/>
              </w:rPr>
            </w:pPr>
            <w:r>
              <w:rPr>
                <w:b/>
                <w:color w:val="000000"/>
              </w:rPr>
              <w:t>Recall and retrieval</w:t>
            </w:r>
          </w:p>
        </w:tc>
        <w:tc>
          <w:tcPr>
            <w:tcW w:w="2235" w:type="dxa"/>
          </w:tcPr>
          <w:p w14:paraId="54381774" w14:textId="77777777" w:rsidR="00514100" w:rsidRDefault="00000000">
            <w:pPr>
              <w:spacing w:line="304" w:lineRule="auto"/>
              <w:ind w:left="110"/>
              <w:jc w:val="center"/>
              <w:rPr>
                <w:sz w:val="18"/>
                <w:szCs w:val="18"/>
              </w:rPr>
            </w:pPr>
            <w:r>
              <w:rPr>
                <w:sz w:val="18"/>
                <w:szCs w:val="18"/>
              </w:rPr>
              <w:t>Building on prior knowledge:</w:t>
            </w:r>
          </w:p>
          <w:p w14:paraId="06E89842" w14:textId="77777777" w:rsidR="00514100" w:rsidRDefault="00000000">
            <w:pPr>
              <w:spacing w:line="304" w:lineRule="auto"/>
              <w:ind w:left="110"/>
              <w:jc w:val="center"/>
            </w:pPr>
            <w:r>
              <w:t xml:space="preserve">Recap on school subjects from </w:t>
            </w:r>
            <w:proofErr w:type="gramStart"/>
            <w:r>
              <w:t>previous</w:t>
            </w:r>
            <w:proofErr w:type="gramEnd"/>
            <w:r>
              <w:t xml:space="preserve"> topic. </w:t>
            </w:r>
          </w:p>
        </w:tc>
        <w:tc>
          <w:tcPr>
            <w:tcW w:w="2295" w:type="dxa"/>
          </w:tcPr>
          <w:p w14:paraId="2425CAA9" w14:textId="77777777" w:rsidR="00514100" w:rsidRDefault="00000000">
            <w:pPr>
              <w:jc w:val="center"/>
            </w:pPr>
            <w:r>
              <w:t xml:space="preserve">Know ten words for healthy foods and drinks in French. </w:t>
            </w:r>
          </w:p>
          <w:p w14:paraId="58DC6F17" w14:textId="77777777" w:rsidR="00514100" w:rsidRDefault="00514100">
            <w:pPr>
              <w:pBdr>
                <w:top w:val="nil"/>
                <w:left w:val="nil"/>
                <w:bottom w:val="nil"/>
                <w:right w:val="nil"/>
                <w:between w:val="nil"/>
              </w:pBdr>
              <w:tabs>
                <w:tab w:val="left" w:pos="470"/>
                <w:tab w:val="left" w:pos="471"/>
              </w:tabs>
              <w:ind w:right="172"/>
              <w:rPr>
                <w:b/>
              </w:rPr>
            </w:pPr>
          </w:p>
        </w:tc>
        <w:tc>
          <w:tcPr>
            <w:tcW w:w="2205" w:type="dxa"/>
          </w:tcPr>
          <w:p w14:paraId="1B9E99F4" w14:textId="77777777" w:rsidR="00514100" w:rsidRDefault="00000000">
            <w:pPr>
              <w:jc w:val="center"/>
              <w:rPr>
                <w:b/>
                <w:color w:val="000000"/>
              </w:rPr>
            </w:pPr>
            <w:r>
              <w:t>Know another ten words for unhealthy foods.</w:t>
            </w:r>
          </w:p>
        </w:tc>
        <w:tc>
          <w:tcPr>
            <w:tcW w:w="2220" w:type="dxa"/>
          </w:tcPr>
          <w:p w14:paraId="2E84DBE4" w14:textId="77777777" w:rsidR="00514100" w:rsidRDefault="00000000">
            <w:pPr>
              <w:jc w:val="center"/>
            </w:pPr>
            <w:r>
              <w:t xml:space="preserve">Know many types of food and drink in French and can give opinions on these. </w:t>
            </w:r>
          </w:p>
          <w:p w14:paraId="39F480C9" w14:textId="77777777" w:rsidR="00514100" w:rsidRDefault="00514100">
            <w:pPr>
              <w:pBdr>
                <w:top w:val="nil"/>
                <w:left w:val="nil"/>
                <w:bottom w:val="nil"/>
                <w:right w:val="nil"/>
                <w:between w:val="nil"/>
              </w:pBdr>
              <w:tabs>
                <w:tab w:val="left" w:pos="470"/>
                <w:tab w:val="left" w:pos="471"/>
              </w:tabs>
              <w:ind w:right="172"/>
              <w:rPr>
                <w:color w:val="548DD4"/>
              </w:rPr>
            </w:pPr>
          </w:p>
          <w:p w14:paraId="73FD7961" w14:textId="77777777" w:rsidR="00514100" w:rsidRDefault="00514100">
            <w:pPr>
              <w:pBdr>
                <w:top w:val="nil"/>
                <w:left w:val="nil"/>
                <w:bottom w:val="nil"/>
                <w:right w:val="nil"/>
                <w:between w:val="nil"/>
              </w:pBdr>
              <w:spacing w:line="304" w:lineRule="auto"/>
              <w:ind w:left="111"/>
              <w:rPr>
                <w:b/>
                <w:color w:val="000000"/>
              </w:rPr>
            </w:pPr>
          </w:p>
        </w:tc>
        <w:tc>
          <w:tcPr>
            <w:tcW w:w="2550" w:type="dxa"/>
          </w:tcPr>
          <w:p w14:paraId="5E2680B0" w14:textId="77777777" w:rsidR="00514100" w:rsidRDefault="00000000">
            <w:pPr>
              <w:jc w:val="center"/>
            </w:pPr>
            <w:r>
              <w:t>Know key phrases for activities we do to keep fit.</w:t>
            </w:r>
          </w:p>
          <w:p w14:paraId="0623C2EC" w14:textId="77777777" w:rsidR="00514100" w:rsidRDefault="00514100">
            <w:pPr>
              <w:pBdr>
                <w:top w:val="nil"/>
                <w:left w:val="nil"/>
                <w:bottom w:val="nil"/>
                <w:right w:val="nil"/>
                <w:between w:val="nil"/>
              </w:pBdr>
              <w:tabs>
                <w:tab w:val="left" w:pos="471"/>
                <w:tab w:val="left" w:pos="472"/>
              </w:tabs>
              <w:ind w:right="346"/>
              <w:rPr>
                <w:b/>
              </w:rPr>
            </w:pPr>
          </w:p>
        </w:tc>
        <w:tc>
          <w:tcPr>
            <w:tcW w:w="2385" w:type="dxa"/>
          </w:tcPr>
          <w:p w14:paraId="24F98930" w14:textId="77777777" w:rsidR="00514100" w:rsidRDefault="00000000">
            <w:pPr>
              <w:jc w:val="center"/>
            </w:pPr>
            <w:r>
              <w:t>Know how to read instructions for how to follow a healthy recipe in French.</w:t>
            </w:r>
          </w:p>
          <w:p w14:paraId="1410CBC9" w14:textId="77777777" w:rsidR="00514100" w:rsidRDefault="00514100">
            <w:pPr>
              <w:pBdr>
                <w:top w:val="nil"/>
                <w:left w:val="nil"/>
                <w:bottom w:val="nil"/>
                <w:right w:val="nil"/>
                <w:between w:val="nil"/>
              </w:pBdr>
              <w:tabs>
                <w:tab w:val="left" w:pos="470"/>
                <w:tab w:val="left" w:pos="471"/>
              </w:tabs>
              <w:ind w:right="124"/>
              <w:rPr>
                <w:color w:val="548DD4"/>
              </w:rPr>
            </w:pPr>
            <w:bookmarkStart w:id="0" w:name="_heading=h.gjdgxs" w:colFirst="0" w:colLast="0"/>
            <w:bookmarkEnd w:id="0"/>
          </w:p>
        </w:tc>
      </w:tr>
      <w:tr w:rsidR="000063E8" w14:paraId="62BA4117" w14:textId="77777777" w:rsidTr="004B0FFB">
        <w:trPr>
          <w:trHeight w:val="6745"/>
        </w:trPr>
        <w:tc>
          <w:tcPr>
            <w:tcW w:w="1440" w:type="dxa"/>
          </w:tcPr>
          <w:p w14:paraId="7044AE2D" w14:textId="77777777" w:rsidR="000063E8" w:rsidRDefault="000063E8">
            <w:pPr>
              <w:pBdr>
                <w:top w:val="nil"/>
                <w:left w:val="nil"/>
                <w:bottom w:val="nil"/>
                <w:right w:val="nil"/>
                <w:between w:val="nil"/>
              </w:pBdr>
              <w:jc w:val="center"/>
              <w:rPr>
                <w:b/>
                <w:color w:val="000000"/>
              </w:rPr>
            </w:pPr>
            <w:r>
              <w:rPr>
                <w:b/>
                <w:color w:val="000000"/>
              </w:rPr>
              <w:lastRenderedPageBreak/>
              <w:t>Sequence of knowledge throughout the lesson</w:t>
            </w:r>
          </w:p>
          <w:p w14:paraId="15DAF8D3" w14:textId="77777777" w:rsidR="000063E8" w:rsidRDefault="000063E8">
            <w:pPr>
              <w:pBdr>
                <w:top w:val="nil"/>
                <w:left w:val="nil"/>
                <w:bottom w:val="nil"/>
                <w:right w:val="nil"/>
                <w:between w:val="nil"/>
              </w:pBdr>
              <w:jc w:val="center"/>
              <w:rPr>
                <w:b/>
              </w:rPr>
            </w:pPr>
          </w:p>
          <w:p w14:paraId="0C886F87" w14:textId="77777777" w:rsidR="000063E8" w:rsidRDefault="000063E8">
            <w:pPr>
              <w:pBdr>
                <w:top w:val="nil"/>
                <w:left w:val="nil"/>
                <w:bottom w:val="nil"/>
                <w:right w:val="nil"/>
                <w:between w:val="nil"/>
              </w:pBdr>
              <w:rPr>
                <w:b/>
                <w:color w:val="000000"/>
              </w:rPr>
            </w:pPr>
          </w:p>
        </w:tc>
        <w:tc>
          <w:tcPr>
            <w:tcW w:w="2235" w:type="dxa"/>
          </w:tcPr>
          <w:p w14:paraId="69692D05" w14:textId="77777777" w:rsidR="000063E8" w:rsidRDefault="000063E8">
            <w:pPr>
              <w:jc w:val="center"/>
            </w:pPr>
            <w:r>
              <w:t xml:space="preserve">Know ten words for healthy foods and drinks in French. </w:t>
            </w:r>
          </w:p>
          <w:p w14:paraId="02F10DEF" w14:textId="77777777" w:rsidR="000063E8" w:rsidRDefault="000063E8">
            <w:pPr>
              <w:spacing w:line="304" w:lineRule="auto"/>
              <w:ind w:left="110"/>
              <w:jc w:val="center"/>
            </w:pPr>
            <w:r>
              <w:t>Write some short phrases based on</w:t>
            </w:r>
          </w:p>
          <w:p w14:paraId="74B039A0" w14:textId="77777777" w:rsidR="000063E8" w:rsidRDefault="000063E8">
            <w:pPr>
              <w:spacing w:line="304" w:lineRule="auto"/>
              <w:ind w:left="110"/>
              <w:jc w:val="center"/>
            </w:pPr>
            <w:r>
              <w:t>familiar topics.</w:t>
            </w:r>
          </w:p>
          <w:p w14:paraId="279FAAFC" w14:textId="77777777" w:rsidR="000063E8" w:rsidRDefault="000063E8">
            <w:pPr>
              <w:spacing w:line="304" w:lineRule="auto"/>
              <w:ind w:left="110"/>
              <w:jc w:val="center"/>
            </w:pPr>
          </w:p>
          <w:p w14:paraId="336F59B1" w14:textId="77777777" w:rsidR="000063E8" w:rsidRDefault="000063E8">
            <w:pPr>
              <w:spacing w:line="304" w:lineRule="auto"/>
              <w:ind w:left="110"/>
              <w:jc w:val="center"/>
            </w:pPr>
            <w:r>
              <w:t>Consolidate our understanding of gender and nouns, use of the negative, adjectival</w:t>
            </w:r>
          </w:p>
          <w:p w14:paraId="692B3C59" w14:textId="51D0B477" w:rsidR="000063E8" w:rsidRDefault="000063E8" w:rsidP="00536030">
            <w:pPr>
              <w:spacing w:line="304" w:lineRule="auto"/>
              <w:ind w:left="110"/>
              <w:jc w:val="center"/>
            </w:pPr>
            <w:r>
              <w:t>agreement and possessive adjectives.</w:t>
            </w:r>
          </w:p>
        </w:tc>
        <w:tc>
          <w:tcPr>
            <w:tcW w:w="2295" w:type="dxa"/>
          </w:tcPr>
          <w:p w14:paraId="54C93D8F" w14:textId="77777777" w:rsidR="000063E8" w:rsidRDefault="000063E8">
            <w:pPr>
              <w:jc w:val="center"/>
              <w:rPr>
                <w:b/>
              </w:rPr>
            </w:pPr>
            <w:r>
              <w:t xml:space="preserve">Know another ten words </w:t>
            </w:r>
            <w:proofErr w:type="gramStart"/>
            <w:r>
              <w:t>for</w:t>
            </w:r>
            <w:proofErr w:type="gramEnd"/>
            <w:r>
              <w:t xml:space="preserve"> unhealthy foods.</w:t>
            </w:r>
          </w:p>
          <w:p w14:paraId="474B7150" w14:textId="77777777" w:rsidR="000063E8" w:rsidRDefault="000063E8">
            <w:pPr>
              <w:spacing w:line="304" w:lineRule="auto"/>
              <w:ind w:left="110"/>
              <w:jc w:val="center"/>
            </w:pPr>
            <w:r>
              <w:t>Write some short phrases based on</w:t>
            </w:r>
          </w:p>
          <w:p w14:paraId="3446E627" w14:textId="77777777" w:rsidR="000063E8" w:rsidRDefault="000063E8">
            <w:pPr>
              <w:spacing w:line="304" w:lineRule="auto"/>
              <w:ind w:left="110"/>
              <w:jc w:val="center"/>
            </w:pPr>
            <w:r>
              <w:t>familiar topics.</w:t>
            </w:r>
          </w:p>
          <w:p w14:paraId="1EF822B6" w14:textId="77777777" w:rsidR="000063E8" w:rsidRDefault="000063E8">
            <w:pPr>
              <w:spacing w:line="304" w:lineRule="auto"/>
              <w:ind w:left="110"/>
              <w:jc w:val="center"/>
            </w:pPr>
          </w:p>
          <w:p w14:paraId="305870F7" w14:textId="77777777" w:rsidR="000063E8" w:rsidRDefault="000063E8">
            <w:pPr>
              <w:spacing w:line="304" w:lineRule="auto"/>
              <w:ind w:left="110"/>
              <w:jc w:val="center"/>
            </w:pPr>
            <w:r>
              <w:t>Consolidate our understanding of gender and nouns, use of the negative, adjectival</w:t>
            </w:r>
          </w:p>
          <w:p w14:paraId="3AB705EA" w14:textId="4BF28D32" w:rsidR="000063E8" w:rsidRDefault="000063E8" w:rsidP="005A2A67">
            <w:pPr>
              <w:spacing w:line="304" w:lineRule="auto"/>
              <w:ind w:left="110"/>
              <w:jc w:val="center"/>
              <w:rPr>
                <w:b/>
              </w:rPr>
            </w:pPr>
            <w:r>
              <w:t>agreement and possessive adjectives.</w:t>
            </w:r>
          </w:p>
        </w:tc>
        <w:tc>
          <w:tcPr>
            <w:tcW w:w="2205" w:type="dxa"/>
          </w:tcPr>
          <w:p w14:paraId="527EA692" w14:textId="77777777" w:rsidR="000063E8" w:rsidRDefault="000063E8">
            <w:pPr>
              <w:jc w:val="center"/>
            </w:pPr>
            <w:r>
              <w:t>Know many types of food and drink in French and can give opinions on these.</w:t>
            </w:r>
          </w:p>
          <w:p w14:paraId="5FC911A5" w14:textId="77777777" w:rsidR="000063E8" w:rsidRDefault="000063E8">
            <w:pPr>
              <w:spacing w:line="304" w:lineRule="auto"/>
              <w:ind w:left="110"/>
              <w:jc w:val="center"/>
            </w:pPr>
            <w:r>
              <w:t>Write some short phrases based on</w:t>
            </w:r>
          </w:p>
          <w:p w14:paraId="3FB6C248" w14:textId="77777777" w:rsidR="000063E8" w:rsidRDefault="000063E8">
            <w:pPr>
              <w:spacing w:line="304" w:lineRule="auto"/>
              <w:ind w:left="110"/>
              <w:jc w:val="center"/>
            </w:pPr>
            <w:r>
              <w:t>familiar topics.</w:t>
            </w:r>
          </w:p>
          <w:p w14:paraId="614807BD" w14:textId="77777777" w:rsidR="000063E8" w:rsidRDefault="000063E8">
            <w:pPr>
              <w:spacing w:line="304" w:lineRule="auto"/>
              <w:ind w:left="110"/>
              <w:jc w:val="center"/>
            </w:pPr>
          </w:p>
          <w:p w14:paraId="235DD7B8" w14:textId="77777777" w:rsidR="000063E8" w:rsidRDefault="000063E8">
            <w:pPr>
              <w:spacing w:line="304" w:lineRule="auto"/>
              <w:ind w:left="110"/>
              <w:jc w:val="center"/>
            </w:pPr>
            <w:r>
              <w:t>Consolidate our understanding of gender and nouns, use of the negative, adjectival</w:t>
            </w:r>
          </w:p>
          <w:p w14:paraId="1A6AA4D9" w14:textId="6229838F" w:rsidR="000063E8" w:rsidRDefault="000063E8" w:rsidP="00FB2237">
            <w:pPr>
              <w:spacing w:line="304" w:lineRule="auto"/>
              <w:ind w:left="110"/>
              <w:jc w:val="center"/>
            </w:pPr>
            <w:r>
              <w:t>agreement and possessive adjectives.</w:t>
            </w:r>
          </w:p>
        </w:tc>
        <w:tc>
          <w:tcPr>
            <w:tcW w:w="2220" w:type="dxa"/>
          </w:tcPr>
          <w:p w14:paraId="0842CD36" w14:textId="77777777" w:rsidR="000063E8" w:rsidRDefault="000063E8">
            <w:pPr>
              <w:jc w:val="center"/>
              <w:rPr>
                <w:b/>
                <w:color w:val="000000"/>
              </w:rPr>
            </w:pPr>
            <w:r>
              <w:t>Know key phrases for activities we do to keep fit.</w:t>
            </w:r>
          </w:p>
          <w:p w14:paraId="79AE3ACE" w14:textId="77777777" w:rsidR="000063E8" w:rsidRDefault="000063E8">
            <w:pPr>
              <w:pBdr>
                <w:top w:val="nil"/>
                <w:left w:val="nil"/>
                <w:bottom w:val="nil"/>
                <w:right w:val="nil"/>
                <w:between w:val="nil"/>
              </w:pBdr>
              <w:spacing w:line="304" w:lineRule="auto"/>
              <w:ind w:left="111"/>
              <w:jc w:val="center"/>
            </w:pPr>
            <w:r>
              <w:t>Learn to recall previously learnt language</w:t>
            </w:r>
          </w:p>
          <w:p w14:paraId="2C12EAF8" w14:textId="77777777" w:rsidR="000063E8" w:rsidRDefault="000063E8">
            <w:pPr>
              <w:pBdr>
                <w:top w:val="nil"/>
                <w:left w:val="nil"/>
                <w:bottom w:val="nil"/>
                <w:right w:val="nil"/>
                <w:between w:val="nil"/>
              </w:pBdr>
              <w:spacing w:line="304" w:lineRule="auto"/>
              <w:ind w:left="111"/>
              <w:jc w:val="center"/>
            </w:pPr>
            <w:r>
              <w:t>and incorporate it with new language with increased speed and</w:t>
            </w:r>
          </w:p>
          <w:p w14:paraId="6CCD08ED" w14:textId="77777777" w:rsidR="000063E8" w:rsidRDefault="000063E8">
            <w:pPr>
              <w:pBdr>
                <w:top w:val="nil"/>
                <w:left w:val="nil"/>
                <w:bottom w:val="nil"/>
                <w:right w:val="nil"/>
                <w:between w:val="nil"/>
              </w:pBdr>
              <w:spacing w:line="304" w:lineRule="auto"/>
              <w:ind w:left="111"/>
              <w:jc w:val="center"/>
            </w:pPr>
            <w:r>
              <w:t>spontaneity. Engage in short conversations</w:t>
            </w:r>
          </w:p>
          <w:p w14:paraId="10DC6E54" w14:textId="77777777" w:rsidR="000063E8" w:rsidRDefault="000063E8">
            <w:pPr>
              <w:pBdr>
                <w:top w:val="nil"/>
                <w:left w:val="nil"/>
                <w:bottom w:val="nil"/>
                <w:right w:val="nil"/>
                <w:between w:val="nil"/>
              </w:pBdr>
              <w:spacing w:line="304" w:lineRule="auto"/>
              <w:ind w:left="111"/>
              <w:jc w:val="center"/>
            </w:pPr>
            <w:r>
              <w:t>on familiar topics, responding with</w:t>
            </w:r>
          </w:p>
          <w:p w14:paraId="7381344D" w14:textId="77777777" w:rsidR="000063E8" w:rsidRDefault="000063E8">
            <w:pPr>
              <w:pBdr>
                <w:top w:val="nil"/>
                <w:left w:val="nil"/>
                <w:bottom w:val="nil"/>
                <w:right w:val="nil"/>
                <w:between w:val="nil"/>
              </w:pBdr>
              <w:spacing w:line="304" w:lineRule="auto"/>
              <w:ind w:left="111"/>
              <w:jc w:val="center"/>
            </w:pPr>
            <w:r>
              <w:t xml:space="preserve">opinions and justifications </w:t>
            </w:r>
            <w:proofErr w:type="gramStart"/>
            <w:r>
              <w:t>where</w:t>
            </w:r>
            <w:proofErr w:type="gramEnd"/>
          </w:p>
          <w:p w14:paraId="05C742D3" w14:textId="3EC0591F" w:rsidR="000063E8" w:rsidRDefault="000063E8" w:rsidP="002D039A">
            <w:pPr>
              <w:pBdr>
                <w:top w:val="nil"/>
                <w:left w:val="nil"/>
                <w:bottom w:val="nil"/>
                <w:right w:val="nil"/>
                <w:between w:val="nil"/>
              </w:pBdr>
              <w:spacing w:line="304" w:lineRule="auto"/>
              <w:ind w:left="111"/>
              <w:jc w:val="center"/>
              <w:rPr>
                <w:color w:val="000000"/>
              </w:rPr>
            </w:pPr>
            <w:r>
              <w:t>appropriate.</w:t>
            </w:r>
          </w:p>
        </w:tc>
        <w:tc>
          <w:tcPr>
            <w:tcW w:w="2550" w:type="dxa"/>
          </w:tcPr>
          <w:p w14:paraId="485B4097" w14:textId="77777777" w:rsidR="000063E8" w:rsidRDefault="000063E8">
            <w:pPr>
              <w:jc w:val="center"/>
              <w:rPr>
                <w:b/>
                <w:color w:val="000000"/>
              </w:rPr>
            </w:pPr>
            <w:r>
              <w:t>Know how to read instructions for how to follow a healthy recipe in French.</w:t>
            </w:r>
          </w:p>
          <w:p w14:paraId="4B6B5CB5" w14:textId="77777777" w:rsidR="000063E8" w:rsidRDefault="000063E8">
            <w:pPr>
              <w:pBdr>
                <w:top w:val="nil"/>
                <w:left w:val="nil"/>
                <w:bottom w:val="nil"/>
                <w:right w:val="nil"/>
                <w:between w:val="nil"/>
              </w:pBdr>
              <w:spacing w:line="304" w:lineRule="auto"/>
              <w:ind w:left="112"/>
              <w:jc w:val="center"/>
            </w:pPr>
            <w:r>
              <w:t>Be able to tackle unknown language with</w:t>
            </w:r>
          </w:p>
          <w:p w14:paraId="70D06571" w14:textId="77777777" w:rsidR="000063E8" w:rsidRDefault="000063E8">
            <w:pPr>
              <w:pBdr>
                <w:top w:val="nil"/>
                <w:left w:val="nil"/>
                <w:bottom w:val="nil"/>
                <w:right w:val="nil"/>
                <w:between w:val="nil"/>
              </w:pBdr>
              <w:spacing w:line="304" w:lineRule="auto"/>
              <w:ind w:left="112"/>
              <w:jc w:val="center"/>
            </w:pPr>
            <w:r>
              <w:t>increased accuracy by applying knowledge</w:t>
            </w:r>
          </w:p>
          <w:p w14:paraId="05D08A27" w14:textId="77777777" w:rsidR="000063E8" w:rsidRDefault="000063E8">
            <w:pPr>
              <w:pBdr>
                <w:top w:val="nil"/>
                <w:left w:val="nil"/>
                <w:bottom w:val="nil"/>
                <w:right w:val="nil"/>
                <w:between w:val="nil"/>
              </w:pBdr>
              <w:spacing w:line="304" w:lineRule="auto"/>
              <w:ind w:left="112"/>
              <w:jc w:val="center"/>
            </w:pPr>
            <w:r>
              <w:t>learnt from 'Phonics Lessons 1 to 4'</w:t>
            </w:r>
          </w:p>
          <w:p w14:paraId="2C50B570" w14:textId="77777777" w:rsidR="000063E8" w:rsidRDefault="000063E8">
            <w:pPr>
              <w:pBdr>
                <w:top w:val="nil"/>
                <w:left w:val="nil"/>
                <w:bottom w:val="nil"/>
                <w:right w:val="nil"/>
                <w:between w:val="nil"/>
              </w:pBdr>
              <w:spacing w:line="304" w:lineRule="auto"/>
              <w:ind w:left="112"/>
              <w:jc w:val="center"/>
            </w:pPr>
            <w:r>
              <w:t xml:space="preserve">including awareness of accents, </w:t>
            </w:r>
            <w:proofErr w:type="gramStart"/>
            <w:r>
              <w:t>silent</w:t>
            </w:r>
            <w:proofErr w:type="gramEnd"/>
          </w:p>
          <w:p w14:paraId="2F4D572A" w14:textId="77777777" w:rsidR="000063E8" w:rsidRDefault="000063E8">
            <w:pPr>
              <w:pBdr>
                <w:top w:val="nil"/>
                <w:left w:val="nil"/>
                <w:bottom w:val="nil"/>
                <w:right w:val="nil"/>
                <w:between w:val="nil"/>
              </w:pBdr>
              <w:spacing w:line="304" w:lineRule="auto"/>
              <w:ind w:left="112"/>
              <w:jc w:val="center"/>
            </w:pPr>
            <w:r>
              <w:t>letters etc. Decode unknown language</w:t>
            </w:r>
          </w:p>
          <w:p w14:paraId="4515B90E" w14:textId="77777777" w:rsidR="000063E8" w:rsidRDefault="000063E8">
            <w:pPr>
              <w:pBdr>
                <w:top w:val="nil"/>
                <w:left w:val="nil"/>
                <w:bottom w:val="nil"/>
                <w:right w:val="nil"/>
                <w:between w:val="nil"/>
              </w:pBdr>
              <w:spacing w:line="304" w:lineRule="auto"/>
              <w:ind w:left="112"/>
              <w:jc w:val="center"/>
            </w:pPr>
            <w:r>
              <w:t>using bilingual dictionaries.</w:t>
            </w:r>
          </w:p>
          <w:p w14:paraId="6FC9B393" w14:textId="77777777" w:rsidR="000063E8" w:rsidRDefault="000063E8" w:rsidP="00214C6E">
            <w:pPr>
              <w:pBdr>
                <w:top w:val="nil"/>
                <w:left w:val="nil"/>
                <w:bottom w:val="nil"/>
                <w:right w:val="nil"/>
                <w:between w:val="nil"/>
              </w:pBdr>
              <w:spacing w:line="304" w:lineRule="auto"/>
              <w:ind w:left="112"/>
              <w:jc w:val="both"/>
              <w:rPr>
                <w:color w:val="000000"/>
              </w:rPr>
            </w:pPr>
          </w:p>
        </w:tc>
        <w:tc>
          <w:tcPr>
            <w:tcW w:w="2385" w:type="dxa"/>
          </w:tcPr>
          <w:p w14:paraId="5805BE9F" w14:textId="77777777" w:rsidR="000063E8" w:rsidRDefault="000063E8">
            <w:pPr>
              <w:spacing w:before="1" w:line="285" w:lineRule="auto"/>
              <w:jc w:val="center"/>
              <w:rPr>
                <w:color w:val="000000"/>
              </w:rPr>
            </w:pPr>
            <w:r>
              <w:t xml:space="preserve">Assessment of key skills and knowledge from the topic “Manger et </w:t>
            </w:r>
            <w:proofErr w:type="spellStart"/>
            <w:r>
              <w:t>Bouger</w:t>
            </w:r>
            <w:proofErr w:type="spellEnd"/>
            <w:r>
              <w:t>” (Healthy lifestyle)</w:t>
            </w:r>
          </w:p>
          <w:p w14:paraId="27FAFCA0" w14:textId="6F6ED17F" w:rsidR="000063E8" w:rsidRDefault="000063E8" w:rsidP="004B0FFB">
            <w:pPr>
              <w:spacing w:line="304" w:lineRule="auto"/>
              <w:ind w:left="113"/>
              <w:jc w:val="center"/>
              <w:rPr>
                <w:color w:val="000000"/>
              </w:rPr>
            </w:pPr>
            <w:r>
              <w:t>All 4 skills of reading, writing, speaking and listening are covered</w:t>
            </w:r>
          </w:p>
        </w:tc>
      </w:tr>
      <w:tr w:rsidR="00514100" w14:paraId="04ADE035" w14:textId="77777777">
        <w:trPr>
          <w:trHeight w:val="1455"/>
        </w:trPr>
        <w:tc>
          <w:tcPr>
            <w:tcW w:w="1440" w:type="dxa"/>
          </w:tcPr>
          <w:p w14:paraId="37518F2E" w14:textId="77777777" w:rsidR="00514100" w:rsidRDefault="00000000">
            <w:pPr>
              <w:pBdr>
                <w:top w:val="nil"/>
                <w:left w:val="nil"/>
                <w:bottom w:val="nil"/>
                <w:right w:val="nil"/>
                <w:between w:val="nil"/>
              </w:pBdr>
              <w:jc w:val="center"/>
              <w:rPr>
                <w:b/>
              </w:rPr>
            </w:pPr>
            <w:r>
              <w:rPr>
                <w:b/>
              </w:rPr>
              <w:t>Task type</w:t>
            </w:r>
          </w:p>
        </w:tc>
        <w:tc>
          <w:tcPr>
            <w:tcW w:w="2235" w:type="dxa"/>
          </w:tcPr>
          <w:p w14:paraId="4EEEA603" w14:textId="77777777" w:rsidR="00514100" w:rsidRDefault="00000000">
            <w:pPr>
              <w:pBdr>
                <w:top w:val="nil"/>
                <w:left w:val="nil"/>
                <w:bottom w:val="nil"/>
                <w:right w:val="nil"/>
                <w:between w:val="nil"/>
              </w:pBdr>
              <w:spacing w:line="304" w:lineRule="auto"/>
              <w:ind w:left="110"/>
              <w:jc w:val="center"/>
            </w:pPr>
            <w:r>
              <w:t xml:space="preserve">Write the </w:t>
            </w:r>
            <w:proofErr w:type="spellStart"/>
            <w:r>
              <w:t>french</w:t>
            </w:r>
            <w:proofErr w:type="spellEnd"/>
            <w:r>
              <w:t xml:space="preserve"> word underneath the given picture for each food. If complete, </w:t>
            </w:r>
            <w:proofErr w:type="gramStart"/>
            <w:r>
              <w:t>can</w:t>
            </w:r>
            <w:proofErr w:type="gramEnd"/>
            <w:r>
              <w:t xml:space="preserve"> then sort by article in books. </w:t>
            </w:r>
          </w:p>
          <w:p w14:paraId="346393D0" w14:textId="77777777" w:rsidR="00514100" w:rsidRDefault="00000000">
            <w:pPr>
              <w:pBdr>
                <w:top w:val="nil"/>
                <w:left w:val="nil"/>
                <w:bottom w:val="nil"/>
                <w:right w:val="nil"/>
                <w:between w:val="nil"/>
              </w:pBdr>
              <w:spacing w:line="304" w:lineRule="auto"/>
              <w:ind w:left="110"/>
              <w:jc w:val="center"/>
            </w:pPr>
            <w:r>
              <w:t>WRITING</w:t>
            </w:r>
          </w:p>
          <w:p w14:paraId="6B2A5A6B" w14:textId="77777777" w:rsidR="00514100" w:rsidRDefault="00000000">
            <w:pPr>
              <w:pBdr>
                <w:top w:val="nil"/>
                <w:left w:val="nil"/>
                <w:bottom w:val="nil"/>
                <w:right w:val="nil"/>
                <w:between w:val="nil"/>
              </w:pBdr>
              <w:spacing w:line="304" w:lineRule="auto"/>
              <w:ind w:left="110"/>
              <w:jc w:val="center"/>
            </w:pPr>
            <w:r>
              <w:t>GRAMMAR</w:t>
            </w:r>
          </w:p>
        </w:tc>
        <w:tc>
          <w:tcPr>
            <w:tcW w:w="2295" w:type="dxa"/>
          </w:tcPr>
          <w:p w14:paraId="52DB9C21" w14:textId="77777777" w:rsidR="00514100" w:rsidRDefault="00000000">
            <w:pPr>
              <w:spacing w:line="304" w:lineRule="auto"/>
              <w:ind w:left="110"/>
              <w:jc w:val="center"/>
            </w:pPr>
            <w:r>
              <w:t xml:space="preserve">Write the </w:t>
            </w:r>
            <w:proofErr w:type="spellStart"/>
            <w:r>
              <w:t>french</w:t>
            </w:r>
            <w:proofErr w:type="spellEnd"/>
            <w:r>
              <w:t xml:space="preserve"> word underneath the given picture for each food. If complete, </w:t>
            </w:r>
            <w:proofErr w:type="gramStart"/>
            <w:r>
              <w:t>can</w:t>
            </w:r>
            <w:proofErr w:type="gramEnd"/>
            <w:r>
              <w:t xml:space="preserve"> then sort by article in books. </w:t>
            </w:r>
          </w:p>
          <w:p w14:paraId="4E016F23" w14:textId="77777777" w:rsidR="00514100" w:rsidRDefault="00000000">
            <w:pPr>
              <w:spacing w:line="304" w:lineRule="auto"/>
              <w:ind w:left="110"/>
              <w:jc w:val="center"/>
            </w:pPr>
            <w:r>
              <w:t>WRITING</w:t>
            </w:r>
          </w:p>
          <w:p w14:paraId="281160B1" w14:textId="77777777" w:rsidR="00514100" w:rsidRDefault="00000000">
            <w:pPr>
              <w:spacing w:line="304" w:lineRule="auto"/>
              <w:ind w:left="110"/>
              <w:jc w:val="center"/>
            </w:pPr>
            <w:r>
              <w:t>GRAMMAR</w:t>
            </w:r>
          </w:p>
        </w:tc>
        <w:tc>
          <w:tcPr>
            <w:tcW w:w="2205" w:type="dxa"/>
          </w:tcPr>
          <w:p w14:paraId="3DB72B03" w14:textId="77777777" w:rsidR="00514100" w:rsidRDefault="00000000">
            <w:pPr>
              <w:pBdr>
                <w:top w:val="nil"/>
                <w:left w:val="nil"/>
                <w:bottom w:val="nil"/>
                <w:right w:val="nil"/>
                <w:between w:val="nil"/>
              </w:pBdr>
              <w:spacing w:line="304" w:lineRule="auto"/>
              <w:ind w:left="111"/>
              <w:jc w:val="center"/>
            </w:pPr>
            <w:r>
              <w:t>Create their own menu with food and drinks separated. Write in both French and translated into English in brackets.</w:t>
            </w:r>
          </w:p>
          <w:p w14:paraId="36F9DB39" w14:textId="77777777" w:rsidR="00514100" w:rsidRDefault="00000000">
            <w:pPr>
              <w:pBdr>
                <w:top w:val="nil"/>
                <w:left w:val="nil"/>
                <w:bottom w:val="nil"/>
                <w:right w:val="nil"/>
                <w:between w:val="nil"/>
              </w:pBdr>
              <w:spacing w:line="304" w:lineRule="auto"/>
              <w:ind w:left="111"/>
              <w:jc w:val="center"/>
              <w:rPr>
                <w:color w:val="000000"/>
              </w:rPr>
            </w:pPr>
            <w:r>
              <w:t xml:space="preserve">WRITING </w:t>
            </w:r>
          </w:p>
        </w:tc>
        <w:tc>
          <w:tcPr>
            <w:tcW w:w="2220" w:type="dxa"/>
          </w:tcPr>
          <w:p w14:paraId="2A5BD7F9" w14:textId="77777777" w:rsidR="00514100" w:rsidRDefault="00000000">
            <w:pPr>
              <w:pBdr>
                <w:top w:val="nil"/>
                <w:left w:val="nil"/>
                <w:bottom w:val="nil"/>
                <w:right w:val="nil"/>
                <w:between w:val="nil"/>
              </w:pBdr>
              <w:spacing w:line="304" w:lineRule="auto"/>
              <w:ind w:left="111"/>
              <w:jc w:val="center"/>
              <w:rPr>
                <w:color w:val="000000"/>
              </w:rPr>
            </w:pPr>
            <w:r>
              <w:t xml:space="preserve">Use oral </w:t>
            </w:r>
            <w:proofErr w:type="gramStart"/>
            <w:r>
              <w:t>scaffold</w:t>
            </w:r>
            <w:proofErr w:type="gramEnd"/>
            <w:r>
              <w:t xml:space="preserve"> to work to recap healthy and unhealthy foods and talk about activities to keep fit. SPEAKING</w:t>
            </w:r>
          </w:p>
        </w:tc>
        <w:tc>
          <w:tcPr>
            <w:tcW w:w="2550" w:type="dxa"/>
          </w:tcPr>
          <w:p w14:paraId="20794320" w14:textId="77777777" w:rsidR="00514100" w:rsidRDefault="00000000">
            <w:pPr>
              <w:pBdr>
                <w:top w:val="nil"/>
                <w:left w:val="nil"/>
                <w:bottom w:val="nil"/>
                <w:right w:val="nil"/>
                <w:between w:val="nil"/>
              </w:pBdr>
              <w:spacing w:line="304" w:lineRule="auto"/>
              <w:ind w:left="112"/>
              <w:jc w:val="center"/>
            </w:pPr>
            <w:r>
              <w:t>Read what the character says in French about what they eat and drink and then answer yes/no questions about this</w:t>
            </w:r>
            <w:proofErr w:type="gramStart"/>
            <w:r>
              <w:t>. .</w:t>
            </w:r>
            <w:proofErr w:type="gramEnd"/>
            <w:r>
              <w:t xml:space="preserve"> </w:t>
            </w:r>
          </w:p>
          <w:p w14:paraId="6710EA08" w14:textId="77777777" w:rsidR="00514100" w:rsidRDefault="00000000">
            <w:pPr>
              <w:pBdr>
                <w:top w:val="nil"/>
                <w:left w:val="nil"/>
                <w:bottom w:val="nil"/>
                <w:right w:val="nil"/>
                <w:between w:val="nil"/>
              </w:pBdr>
              <w:spacing w:line="304" w:lineRule="auto"/>
              <w:ind w:left="112"/>
              <w:jc w:val="center"/>
              <w:rPr>
                <w:color w:val="000000"/>
              </w:rPr>
            </w:pPr>
            <w:r>
              <w:t>READING</w:t>
            </w:r>
          </w:p>
        </w:tc>
        <w:tc>
          <w:tcPr>
            <w:tcW w:w="2385" w:type="dxa"/>
          </w:tcPr>
          <w:p w14:paraId="0EEF12B8" w14:textId="77777777" w:rsidR="00514100" w:rsidRDefault="00514100">
            <w:pPr>
              <w:pBdr>
                <w:top w:val="nil"/>
                <w:left w:val="nil"/>
                <w:bottom w:val="nil"/>
                <w:right w:val="nil"/>
                <w:between w:val="nil"/>
              </w:pBdr>
              <w:spacing w:line="304" w:lineRule="auto"/>
              <w:ind w:left="113"/>
              <w:rPr>
                <w:b/>
                <w:color w:val="000000"/>
              </w:rPr>
            </w:pPr>
          </w:p>
        </w:tc>
      </w:tr>
      <w:tr w:rsidR="00514100" w14:paraId="11DC9557" w14:textId="77777777">
        <w:trPr>
          <w:trHeight w:val="1095"/>
        </w:trPr>
        <w:tc>
          <w:tcPr>
            <w:tcW w:w="1440" w:type="dxa"/>
          </w:tcPr>
          <w:p w14:paraId="1D7F100C" w14:textId="77777777" w:rsidR="00514100" w:rsidRDefault="00000000">
            <w:pPr>
              <w:pBdr>
                <w:top w:val="nil"/>
                <w:left w:val="nil"/>
                <w:bottom w:val="nil"/>
                <w:right w:val="nil"/>
                <w:between w:val="nil"/>
              </w:pBdr>
              <w:jc w:val="center"/>
              <w:rPr>
                <w:b/>
              </w:rPr>
            </w:pPr>
            <w:r>
              <w:rPr>
                <w:b/>
              </w:rPr>
              <w:lastRenderedPageBreak/>
              <w:t>Scaffolding</w:t>
            </w:r>
          </w:p>
        </w:tc>
        <w:tc>
          <w:tcPr>
            <w:tcW w:w="2235" w:type="dxa"/>
          </w:tcPr>
          <w:p w14:paraId="2E975814" w14:textId="77777777" w:rsidR="00514100" w:rsidRDefault="00000000">
            <w:pPr>
              <w:pBdr>
                <w:top w:val="nil"/>
                <w:left w:val="nil"/>
                <w:bottom w:val="nil"/>
                <w:right w:val="nil"/>
                <w:between w:val="nil"/>
              </w:pBdr>
              <w:spacing w:line="304" w:lineRule="auto"/>
              <w:ind w:left="110"/>
              <w:jc w:val="center"/>
              <w:rPr>
                <w:b/>
                <w:color w:val="000000"/>
              </w:rPr>
            </w:pPr>
            <w:r>
              <w:t>Complete writing (easy) sheet with use of word bank to select words from to match each given picture</w:t>
            </w:r>
            <w:r>
              <w:rPr>
                <w:b/>
              </w:rPr>
              <w:t xml:space="preserve">. </w:t>
            </w:r>
          </w:p>
        </w:tc>
        <w:tc>
          <w:tcPr>
            <w:tcW w:w="2295" w:type="dxa"/>
          </w:tcPr>
          <w:p w14:paraId="7F1AC82F" w14:textId="77777777" w:rsidR="00514100" w:rsidRDefault="00000000">
            <w:pPr>
              <w:spacing w:line="304" w:lineRule="auto"/>
              <w:ind w:left="110"/>
              <w:jc w:val="center"/>
              <w:rPr>
                <w:b/>
              </w:rPr>
            </w:pPr>
            <w:r>
              <w:t>Complete writing (easy) sheet with use of word bank to select words from to match each given picture</w:t>
            </w:r>
            <w:r>
              <w:rPr>
                <w:b/>
              </w:rPr>
              <w:t xml:space="preserve">. </w:t>
            </w:r>
          </w:p>
        </w:tc>
        <w:tc>
          <w:tcPr>
            <w:tcW w:w="2205" w:type="dxa"/>
          </w:tcPr>
          <w:p w14:paraId="417EB9DF" w14:textId="77777777" w:rsidR="00514100" w:rsidRDefault="00000000">
            <w:pPr>
              <w:pBdr>
                <w:top w:val="nil"/>
                <w:left w:val="nil"/>
                <w:bottom w:val="nil"/>
                <w:right w:val="nil"/>
                <w:between w:val="nil"/>
              </w:pBdr>
              <w:spacing w:line="304" w:lineRule="auto"/>
              <w:ind w:left="111"/>
              <w:jc w:val="center"/>
              <w:rPr>
                <w:color w:val="000000"/>
              </w:rPr>
            </w:pPr>
            <w:r>
              <w:t xml:space="preserve">Match pictures to words (T to make-can use pupil vocab sheet from unit detail and split words and pictures) for food and drink learnt to create a menu. </w:t>
            </w:r>
          </w:p>
        </w:tc>
        <w:tc>
          <w:tcPr>
            <w:tcW w:w="2220" w:type="dxa"/>
          </w:tcPr>
          <w:p w14:paraId="35AD7129" w14:textId="77777777" w:rsidR="00514100" w:rsidRDefault="00000000">
            <w:pPr>
              <w:pBdr>
                <w:top w:val="nil"/>
                <w:left w:val="nil"/>
                <w:bottom w:val="nil"/>
                <w:right w:val="nil"/>
                <w:between w:val="nil"/>
              </w:pBdr>
              <w:spacing w:line="304" w:lineRule="auto"/>
              <w:ind w:left="111"/>
              <w:jc w:val="center"/>
              <w:rPr>
                <w:color w:val="000000"/>
              </w:rPr>
            </w:pPr>
            <w:r>
              <w:t xml:space="preserve">Review the activities and Picture vocab sheet (unit details Pg 2) to go over words for each activity to understand these. Then, use the activities survey sheet and ask some children in class to see which activities they do.  </w:t>
            </w:r>
          </w:p>
        </w:tc>
        <w:tc>
          <w:tcPr>
            <w:tcW w:w="2550" w:type="dxa"/>
          </w:tcPr>
          <w:p w14:paraId="59DB00DE" w14:textId="77777777" w:rsidR="00514100" w:rsidRDefault="00000000">
            <w:pPr>
              <w:pBdr>
                <w:top w:val="nil"/>
                <w:left w:val="nil"/>
                <w:bottom w:val="nil"/>
                <w:right w:val="nil"/>
                <w:between w:val="nil"/>
              </w:pBdr>
              <w:spacing w:line="304" w:lineRule="auto"/>
              <w:ind w:left="112"/>
              <w:jc w:val="center"/>
              <w:rPr>
                <w:color w:val="000000"/>
              </w:rPr>
            </w:pPr>
            <w:r>
              <w:t xml:space="preserve">Read shorter, simpler </w:t>
            </w:r>
            <w:proofErr w:type="gramStart"/>
            <w:r>
              <w:t>paragraph</w:t>
            </w:r>
            <w:proofErr w:type="gramEnd"/>
            <w:r>
              <w:t xml:space="preserve"> handout </w:t>
            </w:r>
            <w:proofErr w:type="gramStart"/>
            <w:r>
              <w:t>what  character</w:t>
            </w:r>
            <w:proofErr w:type="gramEnd"/>
            <w:r>
              <w:t xml:space="preserve"> says they do and do not eat to keep healthy and then answer given questions. </w:t>
            </w:r>
          </w:p>
        </w:tc>
        <w:tc>
          <w:tcPr>
            <w:tcW w:w="2385" w:type="dxa"/>
          </w:tcPr>
          <w:p w14:paraId="41BD2FB9" w14:textId="77777777" w:rsidR="00514100" w:rsidRDefault="00514100">
            <w:pPr>
              <w:pBdr>
                <w:top w:val="nil"/>
                <w:left w:val="nil"/>
                <w:bottom w:val="nil"/>
                <w:right w:val="nil"/>
                <w:between w:val="nil"/>
              </w:pBdr>
              <w:spacing w:line="304" w:lineRule="auto"/>
              <w:ind w:left="113"/>
              <w:rPr>
                <w:b/>
                <w:color w:val="000000"/>
              </w:rPr>
            </w:pPr>
          </w:p>
        </w:tc>
      </w:tr>
      <w:tr w:rsidR="00514100" w14:paraId="4B29250E" w14:textId="77777777">
        <w:trPr>
          <w:trHeight w:val="660"/>
        </w:trPr>
        <w:tc>
          <w:tcPr>
            <w:tcW w:w="1440" w:type="dxa"/>
          </w:tcPr>
          <w:p w14:paraId="5659E8DF" w14:textId="77777777" w:rsidR="00514100" w:rsidRDefault="00000000">
            <w:pPr>
              <w:pBdr>
                <w:top w:val="nil"/>
                <w:left w:val="nil"/>
                <w:bottom w:val="nil"/>
                <w:right w:val="nil"/>
                <w:between w:val="nil"/>
              </w:pBdr>
              <w:jc w:val="center"/>
              <w:rPr>
                <w:b/>
              </w:rPr>
            </w:pPr>
            <w:r>
              <w:rPr>
                <w:b/>
              </w:rPr>
              <w:t>Challenge</w:t>
            </w:r>
          </w:p>
        </w:tc>
        <w:tc>
          <w:tcPr>
            <w:tcW w:w="2235" w:type="dxa"/>
          </w:tcPr>
          <w:p w14:paraId="52478AAD" w14:textId="77777777" w:rsidR="00514100" w:rsidRDefault="00000000">
            <w:pPr>
              <w:pBdr>
                <w:top w:val="nil"/>
                <w:left w:val="nil"/>
                <w:bottom w:val="nil"/>
                <w:right w:val="nil"/>
                <w:between w:val="nil"/>
              </w:pBdr>
              <w:spacing w:line="304" w:lineRule="auto"/>
              <w:ind w:left="110"/>
              <w:jc w:val="center"/>
              <w:rPr>
                <w:color w:val="000000"/>
              </w:rPr>
            </w:pPr>
            <w:r>
              <w:t xml:space="preserve">Complete </w:t>
            </w:r>
            <w:proofErr w:type="gramStart"/>
            <w:r>
              <w:t>sheet</w:t>
            </w:r>
            <w:proofErr w:type="gramEnd"/>
            <w:r>
              <w:t xml:space="preserve"> independently.</w:t>
            </w:r>
          </w:p>
        </w:tc>
        <w:tc>
          <w:tcPr>
            <w:tcW w:w="2295" w:type="dxa"/>
          </w:tcPr>
          <w:p w14:paraId="1D9FFC9F" w14:textId="77777777" w:rsidR="00514100" w:rsidRDefault="00000000">
            <w:pPr>
              <w:spacing w:line="304" w:lineRule="auto"/>
              <w:ind w:left="110"/>
              <w:jc w:val="center"/>
            </w:pPr>
            <w:r>
              <w:t xml:space="preserve">Complete </w:t>
            </w:r>
            <w:proofErr w:type="gramStart"/>
            <w:r>
              <w:t>sheet</w:t>
            </w:r>
            <w:proofErr w:type="gramEnd"/>
            <w:r>
              <w:t xml:space="preserve"> independently.</w:t>
            </w:r>
          </w:p>
        </w:tc>
        <w:tc>
          <w:tcPr>
            <w:tcW w:w="2205" w:type="dxa"/>
          </w:tcPr>
          <w:p w14:paraId="1DAB1736" w14:textId="77777777" w:rsidR="00514100" w:rsidRDefault="00000000">
            <w:pPr>
              <w:pBdr>
                <w:top w:val="nil"/>
                <w:left w:val="nil"/>
                <w:bottom w:val="nil"/>
                <w:right w:val="nil"/>
                <w:between w:val="nil"/>
              </w:pBdr>
              <w:spacing w:line="304" w:lineRule="auto"/>
              <w:ind w:left="111"/>
              <w:jc w:val="center"/>
              <w:rPr>
                <w:b/>
                <w:color w:val="000000"/>
              </w:rPr>
            </w:pPr>
            <w:r>
              <w:t>Separate food and drink further on the menu into healthy and unhealthy options. Can add prices in euros alongside to like a real menu.</w:t>
            </w:r>
            <w:r>
              <w:rPr>
                <w:b/>
              </w:rPr>
              <w:t xml:space="preserve"> </w:t>
            </w:r>
          </w:p>
        </w:tc>
        <w:tc>
          <w:tcPr>
            <w:tcW w:w="2220" w:type="dxa"/>
          </w:tcPr>
          <w:p w14:paraId="47A635FA" w14:textId="77777777" w:rsidR="00514100" w:rsidRDefault="00000000">
            <w:pPr>
              <w:pBdr>
                <w:top w:val="nil"/>
                <w:left w:val="nil"/>
                <w:bottom w:val="nil"/>
                <w:right w:val="nil"/>
                <w:between w:val="nil"/>
              </w:pBdr>
              <w:spacing w:line="304" w:lineRule="auto"/>
              <w:ind w:left="111"/>
              <w:jc w:val="center"/>
              <w:rPr>
                <w:color w:val="000000"/>
              </w:rPr>
            </w:pPr>
            <w:r>
              <w:t xml:space="preserve">Use the oral scaffold sheet and work in mixed MA/HA pairs to discuss healthy and unhealthy foods and activities they do.  </w:t>
            </w:r>
          </w:p>
        </w:tc>
        <w:tc>
          <w:tcPr>
            <w:tcW w:w="2550" w:type="dxa"/>
          </w:tcPr>
          <w:p w14:paraId="4E719CF9" w14:textId="77777777" w:rsidR="00514100" w:rsidRDefault="00000000">
            <w:pPr>
              <w:pBdr>
                <w:top w:val="nil"/>
                <w:left w:val="nil"/>
                <w:bottom w:val="nil"/>
                <w:right w:val="nil"/>
                <w:between w:val="nil"/>
              </w:pBdr>
              <w:spacing w:line="304" w:lineRule="auto"/>
              <w:ind w:left="112"/>
              <w:jc w:val="center"/>
              <w:rPr>
                <w:color w:val="000000"/>
              </w:rPr>
            </w:pPr>
            <w:r>
              <w:t xml:space="preserve">Read the paragraph about what character says they do and do not eat to keep healthy and then answer given questions. </w:t>
            </w:r>
          </w:p>
        </w:tc>
        <w:tc>
          <w:tcPr>
            <w:tcW w:w="2385" w:type="dxa"/>
          </w:tcPr>
          <w:p w14:paraId="779FDE89" w14:textId="77777777" w:rsidR="00514100" w:rsidRDefault="00514100">
            <w:pPr>
              <w:pBdr>
                <w:top w:val="nil"/>
                <w:left w:val="nil"/>
                <w:bottom w:val="nil"/>
                <w:right w:val="nil"/>
                <w:between w:val="nil"/>
              </w:pBdr>
              <w:spacing w:line="304" w:lineRule="auto"/>
              <w:ind w:left="113"/>
              <w:rPr>
                <w:b/>
                <w:color w:val="000000"/>
              </w:rPr>
            </w:pPr>
          </w:p>
        </w:tc>
      </w:tr>
      <w:tr w:rsidR="00514100" w14:paraId="60557DCC" w14:textId="77777777">
        <w:trPr>
          <w:trHeight w:val="1185"/>
        </w:trPr>
        <w:tc>
          <w:tcPr>
            <w:tcW w:w="1440" w:type="dxa"/>
          </w:tcPr>
          <w:p w14:paraId="047F6A86" w14:textId="77777777" w:rsidR="00514100" w:rsidRDefault="00000000">
            <w:pPr>
              <w:spacing w:line="304" w:lineRule="auto"/>
              <w:ind w:left="110"/>
              <w:rPr>
                <w:b/>
              </w:rPr>
            </w:pPr>
            <w:r>
              <w:rPr>
                <w:b/>
              </w:rPr>
              <w:t>Key Vocabulary</w:t>
            </w:r>
          </w:p>
        </w:tc>
        <w:tc>
          <w:tcPr>
            <w:tcW w:w="2235" w:type="dxa"/>
          </w:tcPr>
          <w:p w14:paraId="27264164" w14:textId="77777777" w:rsidR="00514100" w:rsidRDefault="00000000">
            <w:pPr>
              <w:pBdr>
                <w:top w:val="nil"/>
                <w:left w:val="nil"/>
                <w:bottom w:val="nil"/>
                <w:right w:val="nil"/>
                <w:between w:val="nil"/>
              </w:pBdr>
              <w:spacing w:line="304" w:lineRule="auto"/>
              <w:ind w:left="110"/>
              <w:rPr>
                <w:color w:val="000000"/>
              </w:rPr>
            </w:pPr>
            <w:r>
              <w:t xml:space="preserve">Du </w:t>
            </w:r>
            <w:proofErr w:type="spellStart"/>
            <w:r>
              <w:t>poisson</w:t>
            </w:r>
            <w:proofErr w:type="spellEnd"/>
            <w:r>
              <w:t xml:space="preserve">, Du lait </w:t>
            </w:r>
            <w:proofErr w:type="spellStart"/>
            <w:r>
              <w:t>écrémé</w:t>
            </w:r>
            <w:proofErr w:type="spellEnd"/>
            <w:r>
              <w:t xml:space="preserve">, De la </w:t>
            </w:r>
            <w:proofErr w:type="spellStart"/>
            <w:r>
              <w:t>viande</w:t>
            </w:r>
            <w:proofErr w:type="spellEnd"/>
            <w:r>
              <w:t xml:space="preserve"> blanche, Des fruits, De </w:t>
            </w:r>
            <w:proofErr w:type="spellStart"/>
            <w:r>
              <w:t>l'eau</w:t>
            </w:r>
            <w:proofErr w:type="spellEnd"/>
            <w:r>
              <w:t xml:space="preserve">, Du fromage </w:t>
            </w:r>
            <w:proofErr w:type="spellStart"/>
            <w:r>
              <w:t>allégé</w:t>
            </w:r>
            <w:proofErr w:type="spellEnd"/>
            <w:r>
              <w:t xml:space="preserve">, Des noisettes, Des </w:t>
            </w:r>
            <w:proofErr w:type="spellStart"/>
            <w:r>
              <w:lastRenderedPageBreak/>
              <w:t>céréales</w:t>
            </w:r>
            <w:proofErr w:type="spellEnd"/>
            <w:r>
              <w:t xml:space="preserve">, Du pain </w:t>
            </w:r>
            <w:proofErr w:type="spellStart"/>
            <w:r>
              <w:t>complet</w:t>
            </w:r>
            <w:proofErr w:type="spellEnd"/>
            <w:r>
              <w:t xml:space="preserve">, Des </w:t>
            </w:r>
            <w:proofErr w:type="spellStart"/>
            <w:r>
              <w:t>légumes</w:t>
            </w:r>
            <w:proofErr w:type="spellEnd"/>
          </w:p>
        </w:tc>
        <w:tc>
          <w:tcPr>
            <w:tcW w:w="2295" w:type="dxa"/>
          </w:tcPr>
          <w:p w14:paraId="01A76157" w14:textId="77777777" w:rsidR="00514100" w:rsidRDefault="00000000">
            <w:pPr>
              <w:spacing w:line="304" w:lineRule="auto"/>
              <w:ind w:left="110"/>
              <w:rPr>
                <w:color w:val="000000"/>
              </w:rPr>
            </w:pPr>
            <w:r>
              <w:lastRenderedPageBreak/>
              <w:t xml:space="preserve">De la </w:t>
            </w:r>
            <w:proofErr w:type="spellStart"/>
            <w:r>
              <w:t>viande</w:t>
            </w:r>
            <w:proofErr w:type="spellEnd"/>
            <w:r>
              <w:t xml:space="preserve"> rouge, Du lait </w:t>
            </w:r>
            <w:proofErr w:type="spellStart"/>
            <w:r>
              <w:t>entier</w:t>
            </w:r>
            <w:proofErr w:type="spellEnd"/>
            <w:r>
              <w:t xml:space="preserve">, Du </w:t>
            </w:r>
            <w:proofErr w:type="spellStart"/>
            <w:r>
              <w:t>chocolat</w:t>
            </w:r>
            <w:proofErr w:type="spellEnd"/>
            <w:r>
              <w:t xml:space="preserve">, Du beurre, Des bonbons, Des </w:t>
            </w:r>
            <w:proofErr w:type="spellStart"/>
            <w:r>
              <w:t>boissons</w:t>
            </w:r>
            <w:proofErr w:type="spellEnd"/>
            <w:r>
              <w:t xml:space="preserve"> </w:t>
            </w:r>
            <w:proofErr w:type="spellStart"/>
            <w:r>
              <w:t>sucrées</w:t>
            </w:r>
            <w:proofErr w:type="spellEnd"/>
            <w:r>
              <w:t xml:space="preserve">, Des biscuits, Des </w:t>
            </w:r>
            <w:r>
              <w:lastRenderedPageBreak/>
              <w:t xml:space="preserve">chips, Du pain </w:t>
            </w:r>
            <w:proofErr w:type="spellStart"/>
            <w:r>
              <w:t>blanc</w:t>
            </w:r>
            <w:proofErr w:type="spellEnd"/>
            <w:r>
              <w:t>, Des frites</w:t>
            </w:r>
          </w:p>
        </w:tc>
        <w:tc>
          <w:tcPr>
            <w:tcW w:w="2205" w:type="dxa"/>
          </w:tcPr>
          <w:p w14:paraId="0D4DE913" w14:textId="77777777" w:rsidR="00514100" w:rsidRDefault="00000000">
            <w:pPr>
              <w:spacing w:line="304" w:lineRule="auto"/>
              <w:ind w:left="110"/>
            </w:pPr>
            <w:r>
              <w:lastRenderedPageBreak/>
              <w:t xml:space="preserve">Du </w:t>
            </w:r>
            <w:proofErr w:type="spellStart"/>
            <w:r>
              <w:t>poisson</w:t>
            </w:r>
            <w:proofErr w:type="spellEnd"/>
            <w:r>
              <w:t xml:space="preserve">, Du lait </w:t>
            </w:r>
            <w:proofErr w:type="spellStart"/>
            <w:r>
              <w:t>écrémé</w:t>
            </w:r>
            <w:proofErr w:type="spellEnd"/>
            <w:r>
              <w:t xml:space="preserve">, De la </w:t>
            </w:r>
            <w:proofErr w:type="spellStart"/>
            <w:r>
              <w:t>viande</w:t>
            </w:r>
            <w:proofErr w:type="spellEnd"/>
            <w:r>
              <w:t xml:space="preserve"> blanche, Des fruits, De </w:t>
            </w:r>
            <w:proofErr w:type="spellStart"/>
            <w:r>
              <w:t>l'eau</w:t>
            </w:r>
            <w:proofErr w:type="spellEnd"/>
            <w:r>
              <w:t xml:space="preserve">, Du fromage </w:t>
            </w:r>
            <w:proofErr w:type="spellStart"/>
            <w:r>
              <w:t>allégé</w:t>
            </w:r>
            <w:proofErr w:type="spellEnd"/>
            <w:r>
              <w:t xml:space="preserve">, Des noisettes, Des </w:t>
            </w:r>
            <w:proofErr w:type="spellStart"/>
            <w:r>
              <w:lastRenderedPageBreak/>
              <w:t>céréales</w:t>
            </w:r>
            <w:proofErr w:type="spellEnd"/>
            <w:r>
              <w:t xml:space="preserve">, Du pain </w:t>
            </w:r>
            <w:proofErr w:type="spellStart"/>
            <w:r>
              <w:t>complet</w:t>
            </w:r>
            <w:proofErr w:type="spellEnd"/>
            <w:r>
              <w:t xml:space="preserve">, Des </w:t>
            </w:r>
            <w:proofErr w:type="spellStart"/>
            <w:r>
              <w:t>légumes</w:t>
            </w:r>
            <w:proofErr w:type="spellEnd"/>
            <w:r>
              <w:t xml:space="preserve">, De la </w:t>
            </w:r>
            <w:proofErr w:type="spellStart"/>
            <w:r>
              <w:t>viande</w:t>
            </w:r>
            <w:proofErr w:type="spellEnd"/>
            <w:r>
              <w:t xml:space="preserve"> rouge, Du lait </w:t>
            </w:r>
            <w:proofErr w:type="spellStart"/>
            <w:r>
              <w:t>entier</w:t>
            </w:r>
            <w:proofErr w:type="spellEnd"/>
            <w:r>
              <w:t xml:space="preserve">, Du </w:t>
            </w:r>
            <w:proofErr w:type="spellStart"/>
            <w:r>
              <w:t>chocolat</w:t>
            </w:r>
            <w:proofErr w:type="spellEnd"/>
            <w:r>
              <w:t xml:space="preserve">, Du beurre, Des bonbons, Des </w:t>
            </w:r>
            <w:proofErr w:type="spellStart"/>
            <w:r>
              <w:t>boissons</w:t>
            </w:r>
            <w:proofErr w:type="spellEnd"/>
            <w:r>
              <w:t xml:space="preserve"> </w:t>
            </w:r>
            <w:proofErr w:type="spellStart"/>
            <w:r>
              <w:t>sucrées</w:t>
            </w:r>
            <w:proofErr w:type="spellEnd"/>
            <w:r>
              <w:t xml:space="preserve">, Des biscuits, Des chips, Du pain </w:t>
            </w:r>
            <w:proofErr w:type="spellStart"/>
            <w:r>
              <w:t>blanc</w:t>
            </w:r>
            <w:proofErr w:type="spellEnd"/>
            <w:r>
              <w:t>, Des frites</w:t>
            </w:r>
          </w:p>
        </w:tc>
        <w:tc>
          <w:tcPr>
            <w:tcW w:w="2220" w:type="dxa"/>
          </w:tcPr>
          <w:p w14:paraId="00F346AA" w14:textId="77777777" w:rsidR="00514100" w:rsidRDefault="00000000">
            <w:pPr>
              <w:spacing w:line="304" w:lineRule="auto"/>
              <w:ind w:left="110"/>
              <w:rPr>
                <w:color w:val="000000"/>
              </w:rPr>
            </w:pPr>
            <w:r>
              <w:lastRenderedPageBreak/>
              <w:t xml:space="preserve">de la </w:t>
            </w:r>
            <w:proofErr w:type="spellStart"/>
            <w:r>
              <w:t>viande</w:t>
            </w:r>
            <w:proofErr w:type="spellEnd"/>
            <w:r>
              <w:t xml:space="preserve"> blanche des </w:t>
            </w:r>
            <w:proofErr w:type="spellStart"/>
            <w:r>
              <w:t>céréales</w:t>
            </w:r>
            <w:proofErr w:type="spellEnd"/>
            <w:r>
              <w:t xml:space="preserve">, du fromage </w:t>
            </w:r>
            <w:proofErr w:type="spellStart"/>
            <w:r>
              <w:t>allégé</w:t>
            </w:r>
            <w:proofErr w:type="spellEnd"/>
            <w:r>
              <w:t xml:space="preserve"> du lait </w:t>
            </w:r>
            <w:proofErr w:type="spellStart"/>
            <w:r>
              <w:t>écrémé</w:t>
            </w:r>
            <w:proofErr w:type="spellEnd"/>
            <w:r>
              <w:t xml:space="preserve">, du </w:t>
            </w:r>
            <w:proofErr w:type="spellStart"/>
            <w:r>
              <w:t>poisson</w:t>
            </w:r>
            <w:proofErr w:type="spellEnd"/>
            <w:r>
              <w:t xml:space="preserve">, du pain </w:t>
            </w:r>
            <w:proofErr w:type="spellStart"/>
            <w:r>
              <w:t>complet</w:t>
            </w:r>
            <w:proofErr w:type="spellEnd"/>
            <w:r>
              <w:t xml:space="preserve">, de </w:t>
            </w:r>
            <w:proofErr w:type="spellStart"/>
            <w:r>
              <w:t>l'eau</w:t>
            </w:r>
            <w:proofErr w:type="spellEnd"/>
            <w:r>
              <w:t xml:space="preserve">, </w:t>
            </w:r>
            <w:r>
              <w:lastRenderedPageBreak/>
              <w:t xml:space="preserve">des noisettes, des </w:t>
            </w:r>
            <w:proofErr w:type="spellStart"/>
            <w:r>
              <w:t>légumes</w:t>
            </w:r>
            <w:proofErr w:type="spellEnd"/>
            <w:r>
              <w:t xml:space="preserve">, des fruits du </w:t>
            </w:r>
            <w:proofErr w:type="spellStart"/>
            <w:r>
              <w:t>chocolat</w:t>
            </w:r>
            <w:proofErr w:type="spellEnd"/>
            <w:r>
              <w:t xml:space="preserve">, des </w:t>
            </w:r>
            <w:proofErr w:type="spellStart"/>
            <w:r>
              <w:t>boissons</w:t>
            </w:r>
            <w:proofErr w:type="spellEnd"/>
            <w:r>
              <w:t xml:space="preserve"> </w:t>
            </w:r>
            <w:proofErr w:type="spellStart"/>
            <w:r>
              <w:t>sucrées</w:t>
            </w:r>
            <w:proofErr w:type="spellEnd"/>
            <w:r>
              <w:t xml:space="preserve">, du beurre, de la </w:t>
            </w:r>
            <w:proofErr w:type="spellStart"/>
            <w:r>
              <w:t>viande</w:t>
            </w:r>
            <w:proofErr w:type="spellEnd"/>
            <w:r>
              <w:t xml:space="preserve"> rouge, du lait </w:t>
            </w:r>
            <w:proofErr w:type="spellStart"/>
            <w:r>
              <w:t>entier</w:t>
            </w:r>
            <w:proofErr w:type="spellEnd"/>
            <w:r>
              <w:t xml:space="preserve">, du pain </w:t>
            </w:r>
            <w:proofErr w:type="spellStart"/>
            <w:r>
              <w:t>blancdes</w:t>
            </w:r>
            <w:proofErr w:type="spellEnd"/>
            <w:r>
              <w:t xml:space="preserve"> frites, des biscuits, des </w:t>
            </w:r>
            <w:proofErr w:type="spellStart"/>
            <w:r>
              <w:t>bonbons,je</w:t>
            </w:r>
            <w:proofErr w:type="spellEnd"/>
            <w:r>
              <w:t xml:space="preserve"> </w:t>
            </w:r>
            <w:proofErr w:type="spellStart"/>
            <w:r>
              <w:t>fais</w:t>
            </w:r>
            <w:proofErr w:type="spellEnd"/>
            <w:r>
              <w:t xml:space="preserve"> de la natation, je </w:t>
            </w:r>
            <w:proofErr w:type="spellStart"/>
            <w:r>
              <w:t>joue</w:t>
            </w:r>
            <w:proofErr w:type="spellEnd"/>
            <w:r>
              <w:t xml:space="preserve"> au foot, je </w:t>
            </w:r>
            <w:proofErr w:type="spellStart"/>
            <w:r>
              <w:t>fais</w:t>
            </w:r>
            <w:proofErr w:type="spellEnd"/>
            <w:r>
              <w:t xml:space="preserve"> du tennis, je </w:t>
            </w:r>
            <w:proofErr w:type="spellStart"/>
            <w:r>
              <w:t>fais</w:t>
            </w:r>
            <w:proofErr w:type="spellEnd"/>
            <w:r>
              <w:t xml:space="preserve"> du judo, je ne </w:t>
            </w:r>
            <w:proofErr w:type="spellStart"/>
            <w:r>
              <w:t>regarde</w:t>
            </w:r>
            <w:proofErr w:type="spellEnd"/>
            <w:r>
              <w:t xml:space="preserve"> pas la </w:t>
            </w:r>
            <w:proofErr w:type="spellStart"/>
            <w:r>
              <w:t>télévision</w:t>
            </w:r>
            <w:proofErr w:type="spellEnd"/>
            <w:r>
              <w:t xml:space="preserve">, je ne </w:t>
            </w:r>
            <w:proofErr w:type="spellStart"/>
            <w:r>
              <w:t>joue</w:t>
            </w:r>
            <w:proofErr w:type="spellEnd"/>
            <w:r>
              <w:t xml:space="preserve"> pas aux jeux </w:t>
            </w:r>
            <w:proofErr w:type="spellStart"/>
            <w:r>
              <w:t>électroniques</w:t>
            </w:r>
            <w:proofErr w:type="spellEnd"/>
            <w:r>
              <w:t xml:space="preserve">, je </w:t>
            </w:r>
            <w:proofErr w:type="spellStart"/>
            <w:r>
              <w:t>fais</w:t>
            </w:r>
            <w:proofErr w:type="spellEnd"/>
            <w:r>
              <w:t xml:space="preserve"> du </w:t>
            </w:r>
            <w:proofErr w:type="spellStart"/>
            <w:r>
              <w:t>cyclisme</w:t>
            </w:r>
            <w:proofErr w:type="spellEnd"/>
          </w:p>
        </w:tc>
        <w:tc>
          <w:tcPr>
            <w:tcW w:w="2550" w:type="dxa"/>
          </w:tcPr>
          <w:p w14:paraId="0FEA8EB0" w14:textId="77777777" w:rsidR="00514100" w:rsidRDefault="00000000">
            <w:pPr>
              <w:spacing w:line="304" w:lineRule="auto"/>
              <w:ind w:left="110"/>
              <w:rPr>
                <w:color w:val="000000"/>
              </w:rPr>
            </w:pPr>
            <w:r>
              <w:lastRenderedPageBreak/>
              <w:t xml:space="preserve">je mange, je ne mange pas…, Je ne </w:t>
            </w:r>
            <w:proofErr w:type="spellStart"/>
            <w:r>
              <w:t>joue</w:t>
            </w:r>
            <w:proofErr w:type="spellEnd"/>
            <w:r>
              <w:t xml:space="preserve"> pas, Je </w:t>
            </w:r>
            <w:proofErr w:type="spellStart"/>
            <w:r>
              <w:t>bois</w:t>
            </w:r>
            <w:proofErr w:type="spellEnd"/>
            <w:r>
              <w:t xml:space="preserve"> </w:t>
            </w:r>
          </w:p>
        </w:tc>
        <w:tc>
          <w:tcPr>
            <w:tcW w:w="2385" w:type="dxa"/>
          </w:tcPr>
          <w:p w14:paraId="3470A422" w14:textId="77777777" w:rsidR="00514100" w:rsidRDefault="00514100">
            <w:pPr>
              <w:spacing w:line="304" w:lineRule="auto"/>
              <w:ind w:left="110"/>
              <w:rPr>
                <w:b/>
                <w:color w:val="000000"/>
              </w:rPr>
            </w:pPr>
          </w:p>
        </w:tc>
      </w:tr>
    </w:tbl>
    <w:p w14:paraId="4AC7E5F5" w14:textId="77777777" w:rsidR="00514100" w:rsidRDefault="00514100">
      <w:pPr>
        <w:spacing w:line="285" w:lineRule="auto"/>
        <w:sectPr w:rsidR="00514100">
          <w:pgSz w:w="16840" w:h="11910" w:orient="landscape"/>
          <w:pgMar w:top="1100" w:right="640" w:bottom="280" w:left="660" w:header="720" w:footer="720" w:gutter="0"/>
          <w:pgNumType w:start="1"/>
          <w:cols w:space="720"/>
        </w:sectPr>
      </w:pPr>
    </w:p>
    <w:p w14:paraId="71CDC297" w14:textId="77777777" w:rsidR="00514100" w:rsidRDefault="00514100"/>
    <w:sectPr w:rsidR="00514100">
      <w:pgSz w:w="16840" w:h="11910" w:orient="landscape"/>
      <w:pgMar w:top="110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D6D3E"/>
    <w:multiLevelType w:val="multilevel"/>
    <w:tmpl w:val="8AC88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818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00"/>
    <w:rsid w:val="000063E8"/>
    <w:rsid w:val="001979CD"/>
    <w:rsid w:val="00514100"/>
    <w:rsid w:val="0067624F"/>
    <w:rsid w:val="0087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E6EC"/>
  <w15:docId w15:val="{61902254-FABA-4B28-A669-117067A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FBmq15H1ZkAFmFbaQmfNVaQQ==">CgMxLjAyCGguZ2pkZ3hzOAByITFxZkZaQkZhMFBNb3BrbW9GaTR0MGhlVTFHaTB4ODFpUw==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4</cp:revision>
  <dcterms:created xsi:type="dcterms:W3CDTF">2023-02-02T09:22:00Z</dcterms:created>
  <dcterms:modified xsi:type="dcterms:W3CDTF">2025-01-28T10:32:00Z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vt:lpwstr>
  </property>
  <property fmtid="{D5CDD505-2E9C-101B-9397-08002B2CF9AE}" pid="4" name="LastSaved">
    <vt:filetime>2023-01-13T00:00:00Z</vt:filetime>
  </property>
  <property fmtid="{D5CDD505-2E9C-101B-9397-08002B2CF9AE}" pid="5" name="ContentTypeId">
    <vt:lpwstr>0x0101009F8CB178A521BC42A53522B36B0270BE</vt:lpwstr>
  </property>
  <property fmtid="{D5CDD505-2E9C-101B-9397-08002B2CF9AE}" pid="6" name="MediaServiceImageTags">
    <vt:lpwstr/>
  </property>
</Properties>
</file>