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023BA" w14:textId="77777777" w:rsidR="008133A2" w:rsidRPr="00F15776" w:rsidRDefault="008133A2">
      <w:pPr>
        <w:rPr>
          <w:rFonts w:eastAsia="Times New Roman" w:cs="Times New Roman"/>
          <w:sz w:val="24"/>
          <w:szCs w:val="24"/>
        </w:rPr>
      </w:pPr>
    </w:p>
    <w:p w14:paraId="4C878769" w14:textId="77777777" w:rsidR="008133A2" w:rsidRPr="00F15776" w:rsidRDefault="008133A2">
      <w:pPr>
        <w:rPr>
          <w:rFonts w:eastAsia="Times New Roman" w:cs="Times New Roman"/>
          <w:sz w:val="24"/>
          <w:szCs w:val="24"/>
        </w:rPr>
      </w:pPr>
    </w:p>
    <w:p w14:paraId="0662B61E" w14:textId="77777777" w:rsidR="008133A2" w:rsidRPr="00F15776" w:rsidRDefault="008133A2">
      <w:pPr>
        <w:spacing w:before="2" w:after="1"/>
        <w:rPr>
          <w:rFonts w:eastAsia="Times New Roman" w:cs="Times New Roman"/>
          <w:sz w:val="24"/>
          <w:szCs w:val="24"/>
        </w:rPr>
      </w:pPr>
    </w:p>
    <w:tbl>
      <w:tblPr>
        <w:tblStyle w:val="a1"/>
        <w:tblW w:w="1519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2221"/>
        <w:gridCol w:w="1489"/>
        <w:gridCol w:w="1843"/>
        <w:gridCol w:w="1843"/>
        <w:gridCol w:w="1701"/>
        <w:gridCol w:w="2551"/>
        <w:gridCol w:w="2126"/>
      </w:tblGrid>
      <w:tr w:rsidR="00965314" w:rsidRPr="00F15776" w14:paraId="25A399B4" w14:textId="77777777" w:rsidTr="00DD3A22">
        <w:trPr>
          <w:trHeight w:val="610"/>
        </w:trPr>
        <w:tc>
          <w:tcPr>
            <w:tcW w:w="15194" w:type="dxa"/>
            <w:gridSpan w:val="8"/>
            <w:shd w:val="clear" w:color="auto" w:fill="C5DFB3"/>
          </w:tcPr>
          <w:p w14:paraId="13F150C0" w14:textId="794C996A" w:rsidR="00965314" w:rsidRPr="00F15776" w:rsidRDefault="00965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570" w:hanging="3998"/>
              <w:jc w:val="center"/>
              <w:rPr>
                <w:b/>
                <w:sz w:val="24"/>
                <w:szCs w:val="24"/>
              </w:rPr>
            </w:pPr>
            <w:r w:rsidRPr="00F15776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F15776">
              <w:rPr>
                <w:b/>
                <w:sz w:val="24"/>
                <w:szCs w:val="24"/>
              </w:rPr>
              <w:t xml:space="preserve">Advent 1                                     </w:t>
            </w:r>
          </w:p>
          <w:p w14:paraId="51DD18E3" w14:textId="77777777" w:rsidR="00965314" w:rsidRPr="00F15776" w:rsidRDefault="00965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570" w:hanging="3998"/>
              <w:jc w:val="center"/>
              <w:rPr>
                <w:b/>
                <w:sz w:val="24"/>
                <w:szCs w:val="24"/>
              </w:rPr>
            </w:pPr>
            <w:r w:rsidRPr="00F15776">
              <w:rPr>
                <w:b/>
                <w:sz w:val="24"/>
                <w:szCs w:val="24"/>
              </w:rPr>
              <w:t xml:space="preserve">  </w:t>
            </w:r>
            <w:r w:rsidRPr="00F15776">
              <w:rPr>
                <w:b/>
                <w:color w:val="000000"/>
                <w:sz w:val="24"/>
                <w:szCs w:val="24"/>
              </w:rPr>
              <w:t>Subject: French   Year: 6    Medium Term Planning</w:t>
            </w:r>
            <w:r w:rsidRPr="00F15776">
              <w:rPr>
                <w:b/>
                <w:sz w:val="24"/>
                <w:szCs w:val="24"/>
              </w:rPr>
              <w:t>:</w:t>
            </w:r>
          </w:p>
          <w:p w14:paraId="2BB3A3E7" w14:textId="7C8693B2" w:rsidR="00965314" w:rsidRPr="00F15776" w:rsidRDefault="00965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570" w:hanging="3998"/>
              <w:jc w:val="center"/>
              <w:rPr>
                <w:b/>
                <w:color w:val="000000"/>
                <w:sz w:val="24"/>
                <w:szCs w:val="24"/>
              </w:rPr>
            </w:pPr>
            <w:r w:rsidRPr="00F15776">
              <w:rPr>
                <w:b/>
                <w:sz w:val="24"/>
                <w:szCs w:val="24"/>
              </w:rPr>
              <w:t xml:space="preserve"> Les Habitats (Habitats)</w:t>
            </w:r>
          </w:p>
        </w:tc>
      </w:tr>
      <w:tr w:rsidR="00F15776" w:rsidRPr="00F15776" w14:paraId="0CA2EA90" w14:textId="77777777" w:rsidTr="00DD3A22">
        <w:trPr>
          <w:trHeight w:val="610"/>
        </w:trPr>
        <w:tc>
          <w:tcPr>
            <w:tcW w:w="15194" w:type="dxa"/>
            <w:gridSpan w:val="8"/>
            <w:shd w:val="clear" w:color="auto" w:fill="C5DFB3"/>
          </w:tcPr>
          <w:p w14:paraId="1F413751" w14:textId="69124A40" w:rsidR="00F15776" w:rsidRPr="00F15776" w:rsidRDefault="00F15776" w:rsidP="00F15776">
            <w:pPr>
              <w:ind w:left="720" w:right="137"/>
              <w:jc w:val="center"/>
              <w:rPr>
                <w:b/>
                <w:bCs/>
                <w:sz w:val="24"/>
                <w:szCs w:val="24"/>
              </w:rPr>
            </w:pPr>
            <w:r w:rsidRPr="00F15776">
              <w:rPr>
                <w:b/>
                <w:bCs/>
                <w:sz w:val="24"/>
                <w:szCs w:val="24"/>
              </w:rPr>
              <w:t>National Curriculum objectives</w:t>
            </w:r>
          </w:p>
          <w:p w14:paraId="7983C456" w14:textId="1747241D" w:rsidR="00F15776" w:rsidRPr="00F15776" w:rsidRDefault="00F15776" w:rsidP="00F15776">
            <w:pPr>
              <w:numPr>
                <w:ilvl w:val="0"/>
                <w:numId w:val="1"/>
              </w:numPr>
              <w:ind w:right="137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Listen attentively to spoken language and show understanding by joining in and responding</w:t>
            </w:r>
          </w:p>
          <w:p w14:paraId="4F1012F3" w14:textId="77777777" w:rsidR="00F15776" w:rsidRPr="00F15776" w:rsidRDefault="00F15776" w:rsidP="00F15776">
            <w:pPr>
              <w:numPr>
                <w:ilvl w:val="0"/>
                <w:numId w:val="1"/>
              </w:numPr>
              <w:ind w:right="137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Explore the patterns and sounds of language through songs and rhymes and link the spelling, sound and meaning of words</w:t>
            </w:r>
          </w:p>
          <w:p w14:paraId="36B3C9EC" w14:textId="77777777" w:rsidR="00F15776" w:rsidRPr="00F15776" w:rsidRDefault="00F15776" w:rsidP="00F15776">
            <w:pPr>
              <w:numPr>
                <w:ilvl w:val="0"/>
                <w:numId w:val="1"/>
              </w:numPr>
              <w:ind w:right="137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Engage in conversations; ask and answer questions; express opinions and respond to those of others; seek clarification and help</w:t>
            </w:r>
          </w:p>
          <w:p w14:paraId="2A562DD0" w14:textId="77777777" w:rsidR="00F15776" w:rsidRPr="00F15776" w:rsidRDefault="00F15776" w:rsidP="00F15776">
            <w:pPr>
              <w:numPr>
                <w:ilvl w:val="0"/>
                <w:numId w:val="1"/>
              </w:numPr>
              <w:ind w:right="137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Speak in sentences, using familiar vocabulary, phrases and basic language structures</w:t>
            </w:r>
          </w:p>
          <w:p w14:paraId="47285E8D" w14:textId="77777777" w:rsidR="00F15776" w:rsidRPr="00F15776" w:rsidRDefault="00F15776" w:rsidP="00F15776">
            <w:pPr>
              <w:numPr>
                <w:ilvl w:val="0"/>
                <w:numId w:val="1"/>
              </w:numPr>
              <w:ind w:right="137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Develop accurate pronunciation and intonation so that others understand when they are reading aloud or using familiar words and phrases</w:t>
            </w:r>
          </w:p>
          <w:p w14:paraId="72C026D4" w14:textId="77777777" w:rsidR="00F15776" w:rsidRPr="00F15776" w:rsidRDefault="00F15776" w:rsidP="00F15776">
            <w:pPr>
              <w:numPr>
                <w:ilvl w:val="0"/>
                <w:numId w:val="1"/>
              </w:numPr>
              <w:ind w:right="137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Read carefully and show understanding of words, phrases and simple writing</w:t>
            </w:r>
          </w:p>
          <w:p w14:paraId="509E8A87" w14:textId="77777777" w:rsidR="00F15776" w:rsidRPr="00F15776" w:rsidRDefault="00F15776" w:rsidP="00F15776">
            <w:pPr>
              <w:numPr>
                <w:ilvl w:val="0"/>
                <w:numId w:val="1"/>
              </w:numPr>
              <w:ind w:right="137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Appreciate stories, songs, poems and rhymes in the language</w:t>
            </w:r>
          </w:p>
          <w:p w14:paraId="5E1CA997" w14:textId="6D352C1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570" w:hanging="3998"/>
              <w:rPr>
                <w:bCs/>
                <w:color w:val="000000"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Describe people, places, things and actions orally and in writing</w:t>
            </w:r>
          </w:p>
        </w:tc>
      </w:tr>
      <w:tr w:rsidR="00F15776" w:rsidRPr="00F15776" w14:paraId="2CE091E7" w14:textId="77777777" w:rsidTr="00906FC0">
        <w:trPr>
          <w:trHeight w:val="325"/>
        </w:trPr>
        <w:tc>
          <w:tcPr>
            <w:tcW w:w="1420" w:type="dxa"/>
            <w:shd w:val="clear" w:color="auto" w:fill="F7C9AC"/>
          </w:tcPr>
          <w:p w14:paraId="76092C69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F7C9AC"/>
          </w:tcPr>
          <w:p w14:paraId="007D94BB" w14:textId="02B93C22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  <w:sz w:val="24"/>
                <w:szCs w:val="24"/>
              </w:rPr>
            </w:pPr>
            <w:r w:rsidRPr="00F15776">
              <w:rPr>
                <w:color w:val="000000"/>
                <w:sz w:val="24"/>
                <w:szCs w:val="24"/>
              </w:rPr>
              <w:t>VOICE 21 LESSON</w:t>
            </w:r>
          </w:p>
        </w:tc>
        <w:tc>
          <w:tcPr>
            <w:tcW w:w="1489" w:type="dxa"/>
            <w:shd w:val="clear" w:color="auto" w:fill="F7C9AC"/>
          </w:tcPr>
          <w:p w14:paraId="58F9A264" w14:textId="43A08791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  <w:sz w:val="24"/>
                <w:szCs w:val="24"/>
              </w:rPr>
            </w:pPr>
            <w:r w:rsidRPr="00F15776">
              <w:rPr>
                <w:color w:val="000000"/>
                <w:sz w:val="24"/>
                <w:szCs w:val="24"/>
              </w:rPr>
              <w:t>Lesson 1</w:t>
            </w:r>
          </w:p>
        </w:tc>
        <w:tc>
          <w:tcPr>
            <w:tcW w:w="1843" w:type="dxa"/>
            <w:shd w:val="clear" w:color="auto" w:fill="F7C9AC"/>
          </w:tcPr>
          <w:p w14:paraId="7BD7C60B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  <w:sz w:val="24"/>
                <w:szCs w:val="24"/>
              </w:rPr>
            </w:pPr>
            <w:r w:rsidRPr="00F15776">
              <w:rPr>
                <w:color w:val="000000"/>
                <w:sz w:val="24"/>
                <w:szCs w:val="24"/>
              </w:rPr>
              <w:t>Lesson 2</w:t>
            </w:r>
          </w:p>
        </w:tc>
        <w:tc>
          <w:tcPr>
            <w:tcW w:w="1843" w:type="dxa"/>
            <w:shd w:val="clear" w:color="auto" w:fill="F7C9AC"/>
          </w:tcPr>
          <w:p w14:paraId="1FD58D88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  <w:sz w:val="24"/>
                <w:szCs w:val="24"/>
              </w:rPr>
            </w:pPr>
            <w:r w:rsidRPr="00F15776">
              <w:rPr>
                <w:color w:val="000000"/>
                <w:sz w:val="24"/>
                <w:szCs w:val="24"/>
              </w:rPr>
              <w:t>Lesson 3</w:t>
            </w:r>
          </w:p>
        </w:tc>
        <w:tc>
          <w:tcPr>
            <w:tcW w:w="1701" w:type="dxa"/>
            <w:shd w:val="clear" w:color="auto" w:fill="F7C9AC"/>
          </w:tcPr>
          <w:p w14:paraId="5EA365DC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  <w:sz w:val="24"/>
                <w:szCs w:val="24"/>
              </w:rPr>
            </w:pPr>
            <w:r w:rsidRPr="00F15776">
              <w:rPr>
                <w:color w:val="000000"/>
                <w:sz w:val="24"/>
                <w:szCs w:val="24"/>
              </w:rPr>
              <w:t>Lesson 4</w:t>
            </w:r>
          </w:p>
        </w:tc>
        <w:tc>
          <w:tcPr>
            <w:tcW w:w="2551" w:type="dxa"/>
            <w:shd w:val="clear" w:color="auto" w:fill="F7C9AC"/>
          </w:tcPr>
          <w:p w14:paraId="3D877F64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rPr>
                <w:color w:val="000000"/>
                <w:sz w:val="24"/>
                <w:szCs w:val="24"/>
              </w:rPr>
            </w:pPr>
            <w:r w:rsidRPr="00F15776">
              <w:rPr>
                <w:color w:val="000000"/>
                <w:sz w:val="24"/>
                <w:szCs w:val="24"/>
              </w:rPr>
              <w:t>Lesson 5</w:t>
            </w:r>
          </w:p>
        </w:tc>
        <w:tc>
          <w:tcPr>
            <w:tcW w:w="2126" w:type="dxa"/>
            <w:shd w:val="clear" w:color="auto" w:fill="F7C9AC"/>
          </w:tcPr>
          <w:p w14:paraId="122EEA56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color w:val="000000"/>
                <w:sz w:val="24"/>
                <w:szCs w:val="24"/>
              </w:rPr>
            </w:pPr>
            <w:r w:rsidRPr="00F15776">
              <w:rPr>
                <w:color w:val="000000"/>
                <w:sz w:val="24"/>
                <w:szCs w:val="24"/>
              </w:rPr>
              <w:t>Lesson 6</w:t>
            </w:r>
          </w:p>
        </w:tc>
      </w:tr>
      <w:tr w:rsidR="00F15776" w:rsidRPr="00F15776" w14:paraId="23BA7D98" w14:textId="77777777" w:rsidTr="00906FC0">
        <w:trPr>
          <w:trHeight w:val="990"/>
        </w:trPr>
        <w:tc>
          <w:tcPr>
            <w:tcW w:w="1420" w:type="dxa"/>
          </w:tcPr>
          <w:p w14:paraId="3E4A0849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F15776">
              <w:rPr>
                <w:b/>
                <w:color w:val="000000"/>
                <w:sz w:val="24"/>
                <w:szCs w:val="24"/>
              </w:rPr>
              <w:t>Learning intention for each lesson:</w:t>
            </w:r>
          </w:p>
        </w:tc>
        <w:tc>
          <w:tcPr>
            <w:tcW w:w="2221" w:type="dxa"/>
            <w:tcBorders>
              <w:bottom w:val="single" w:sz="4" w:space="0" w:color="000000"/>
            </w:tcBorders>
          </w:tcPr>
          <w:p w14:paraId="006D8957" w14:textId="77777777" w:rsidR="00F15776" w:rsidRPr="00F15776" w:rsidRDefault="00F15776" w:rsidP="00F15776">
            <w:pPr>
              <w:widowControl/>
              <w:jc w:val="center"/>
              <w:rPr>
                <w:rFonts w:eastAsia="Times New Roman" w:cs="Times New Roman"/>
                <w:sz w:val="24"/>
                <w:szCs w:val="24"/>
                <w:lang w:val="en-GB"/>
              </w:rPr>
            </w:pPr>
            <w:r w:rsidRPr="00F15776">
              <w:rPr>
                <w:rFonts w:eastAsia="Times New Roman" w:cs="Times New Roman"/>
                <w:color w:val="000000"/>
                <w:sz w:val="24"/>
                <w:szCs w:val="24"/>
                <w:lang w:val="en-GB"/>
              </w:rPr>
              <w:t>I know how to pronounce ‘</w:t>
            </w:r>
            <w:proofErr w:type="spellStart"/>
            <w:r w:rsidRPr="00F15776">
              <w:rPr>
                <w:rFonts w:eastAsia="Times New Roman" w:cs="Times New Roman"/>
                <w:color w:val="000000"/>
                <w:sz w:val="24"/>
                <w:szCs w:val="24"/>
                <w:lang w:val="en-GB"/>
              </w:rPr>
              <w:t>ch</w:t>
            </w:r>
            <w:proofErr w:type="spellEnd"/>
            <w:r w:rsidRPr="00F15776">
              <w:rPr>
                <w:rFonts w:eastAsia="Times New Roman" w:cs="Times New Roman"/>
                <w:color w:val="000000"/>
                <w:sz w:val="24"/>
                <w:szCs w:val="24"/>
                <w:lang w:val="en-GB"/>
              </w:rPr>
              <w:t>’, ‘</w:t>
            </w:r>
            <w:proofErr w:type="spellStart"/>
            <w:r w:rsidRPr="00F15776">
              <w:rPr>
                <w:rFonts w:eastAsia="Times New Roman" w:cs="Times New Roman"/>
                <w:color w:val="000000"/>
                <w:sz w:val="24"/>
                <w:szCs w:val="24"/>
                <w:lang w:val="en-GB"/>
              </w:rPr>
              <w:t>ou</w:t>
            </w:r>
            <w:proofErr w:type="spellEnd"/>
            <w:r w:rsidRPr="00F15776">
              <w:rPr>
                <w:rFonts w:eastAsia="Times New Roman" w:cs="Times New Roman"/>
                <w:color w:val="000000"/>
                <w:sz w:val="24"/>
                <w:szCs w:val="24"/>
                <w:lang w:val="en-GB"/>
              </w:rPr>
              <w:t>’, ‘on’ and ‘oi’ in French.</w:t>
            </w:r>
          </w:p>
          <w:p w14:paraId="053A8BFA" w14:textId="77777777" w:rsidR="00F15776" w:rsidRPr="00F15776" w:rsidRDefault="00F15776" w:rsidP="00F15776">
            <w:pPr>
              <w:widowControl/>
              <w:rPr>
                <w:rFonts w:eastAsia="Times New Roman" w:cs="Times New Roman"/>
                <w:sz w:val="24"/>
                <w:szCs w:val="24"/>
                <w:lang w:val="en-GB"/>
              </w:rPr>
            </w:pPr>
          </w:p>
          <w:p w14:paraId="3218B73A" w14:textId="77777777" w:rsidR="00F15776" w:rsidRPr="00F15776" w:rsidRDefault="00F15776" w:rsidP="00F15776">
            <w:pPr>
              <w:widowControl/>
              <w:jc w:val="center"/>
              <w:rPr>
                <w:rFonts w:eastAsia="Times New Roman" w:cs="Times New Roman"/>
                <w:sz w:val="24"/>
                <w:szCs w:val="24"/>
                <w:lang w:val="en-GB"/>
              </w:rPr>
            </w:pPr>
            <w:r w:rsidRPr="00F15776">
              <w:rPr>
                <w:rFonts w:eastAsia="Times New Roman" w:cs="Times New Roman"/>
                <w:color w:val="000000"/>
                <w:sz w:val="24"/>
                <w:szCs w:val="24"/>
                <w:lang w:val="en-GB"/>
              </w:rPr>
              <w:t> (Early language teaching&gt;phonics and pronunciation&gt;Lesson 1)</w:t>
            </w:r>
          </w:p>
          <w:p w14:paraId="0A8E2790" w14:textId="77777777" w:rsidR="00F15776" w:rsidRPr="00F15776" w:rsidRDefault="00F15776" w:rsidP="00F15776">
            <w:pPr>
              <w:jc w:val="center"/>
              <w:rPr>
                <w:rFonts w:eastAsia="Arial" w:cs="Arial"/>
                <w:b/>
                <w:sz w:val="24"/>
                <w:szCs w:val="24"/>
              </w:rPr>
            </w:pPr>
          </w:p>
        </w:tc>
        <w:tc>
          <w:tcPr>
            <w:tcW w:w="1489" w:type="dxa"/>
            <w:tcBorders>
              <w:bottom w:val="single" w:sz="4" w:space="0" w:color="000000"/>
            </w:tcBorders>
          </w:tcPr>
          <w:p w14:paraId="392CA94B" w14:textId="6CBF8640" w:rsidR="00F15776" w:rsidRPr="00F15776" w:rsidRDefault="00F15776" w:rsidP="00F15776">
            <w:pPr>
              <w:jc w:val="center"/>
              <w:rPr>
                <w:color w:val="000000"/>
                <w:sz w:val="24"/>
                <w:szCs w:val="24"/>
              </w:rPr>
            </w:pPr>
            <w:r w:rsidRPr="00F15776">
              <w:rPr>
                <w:rFonts w:eastAsia="Arial" w:cs="Arial"/>
                <w:b/>
                <w:sz w:val="24"/>
                <w:szCs w:val="24"/>
              </w:rPr>
              <w:t xml:space="preserve"> </w:t>
            </w:r>
            <w:r w:rsidRPr="00F15776">
              <w:rPr>
                <w:rFonts w:eastAsia="Arial" w:cs="Arial"/>
                <w:sz w:val="24"/>
                <w:szCs w:val="24"/>
              </w:rPr>
              <w:t>I know the essential elements that all plants and animals need to survive.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16774BF" w14:textId="77777777" w:rsidR="00F15776" w:rsidRPr="00F15776" w:rsidRDefault="00F15776" w:rsidP="00F15776">
            <w:pPr>
              <w:jc w:val="center"/>
              <w:rPr>
                <w:color w:val="000000"/>
                <w:sz w:val="24"/>
                <w:szCs w:val="24"/>
              </w:rPr>
            </w:pPr>
            <w:r w:rsidRPr="00F15776">
              <w:rPr>
                <w:rFonts w:eastAsia="Arial" w:cs="Arial"/>
                <w:sz w:val="24"/>
                <w:szCs w:val="24"/>
              </w:rPr>
              <w:t>I know some of the key habitats in French.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78F67656" w14:textId="4F3B6117" w:rsidR="00F15776" w:rsidRPr="00F15776" w:rsidRDefault="00F15776" w:rsidP="00F15776">
            <w:pPr>
              <w:jc w:val="center"/>
              <w:rPr>
                <w:color w:val="000000"/>
                <w:sz w:val="24"/>
                <w:szCs w:val="24"/>
              </w:rPr>
            </w:pPr>
            <w:r w:rsidRPr="00F15776">
              <w:rPr>
                <w:rFonts w:eastAsia="Arial" w:cs="Arial"/>
                <w:sz w:val="24"/>
                <w:szCs w:val="24"/>
              </w:rPr>
              <w:t xml:space="preserve">I know how to name in French which plants grow in specific habitats and why. 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2226AEDE" w14:textId="77777777" w:rsidR="00F15776" w:rsidRPr="00F15776" w:rsidRDefault="00F15776" w:rsidP="00F15776">
            <w:pPr>
              <w:jc w:val="center"/>
              <w:rPr>
                <w:color w:val="000000"/>
                <w:sz w:val="24"/>
                <w:szCs w:val="24"/>
              </w:rPr>
            </w:pPr>
            <w:r w:rsidRPr="00F15776">
              <w:rPr>
                <w:rFonts w:eastAsia="Arial" w:cs="Arial"/>
                <w:sz w:val="24"/>
                <w:szCs w:val="24"/>
              </w:rPr>
              <w:t xml:space="preserve">I know the verb </w:t>
            </w:r>
            <w:proofErr w:type="spellStart"/>
            <w:r w:rsidRPr="00F15776">
              <w:rPr>
                <w:rFonts w:eastAsia="Arial" w:cs="Arial"/>
                <w:sz w:val="24"/>
                <w:szCs w:val="24"/>
              </w:rPr>
              <w:t>habiter</w:t>
            </w:r>
            <w:proofErr w:type="spellEnd"/>
            <w:r w:rsidRPr="00F15776">
              <w:rPr>
                <w:rFonts w:eastAsia="Arial" w:cs="Arial"/>
                <w:sz w:val="24"/>
                <w:szCs w:val="24"/>
              </w:rPr>
              <w:t xml:space="preserve"> ‘to live and how to use it’ in written form.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14:paraId="410F2FC6" w14:textId="77777777" w:rsidR="00F15776" w:rsidRPr="00F15776" w:rsidRDefault="00F15776" w:rsidP="00F15776">
            <w:pPr>
              <w:jc w:val="center"/>
              <w:rPr>
                <w:color w:val="000000"/>
                <w:sz w:val="24"/>
                <w:szCs w:val="24"/>
              </w:rPr>
            </w:pPr>
            <w:r w:rsidRPr="00F15776">
              <w:rPr>
                <w:rFonts w:eastAsia="Arial" w:cs="Arial"/>
                <w:sz w:val="24"/>
                <w:szCs w:val="24"/>
              </w:rPr>
              <w:t xml:space="preserve">I know how to say which animals and which plants live in a particular habitat. </w:t>
            </w:r>
          </w:p>
        </w:tc>
        <w:tc>
          <w:tcPr>
            <w:tcW w:w="2126" w:type="dxa"/>
          </w:tcPr>
          <w:p w14:paraId="7EA89073" w14:textId="77777777" w:rsidR="00F15776" w:rsidRPr="00F15776" w:rsidRDefault="00F15776" w:rsidP="00F15776">
            <w:pPr>
              <w:jc w:val="center"/>
              <w:rPr>
                <w:color w:val="000000"/>
                <w:sz w:val="24"/>
                <w:szCs w:val="24"/>
              </w:rPr>
            </w:pPr>
            <w:r w:rsidRPr="00F15776">
              <w:rPr>
                <w:rFonts w:eastAsia="Arial" w:cs="Arial"/>
                <w:sz w:val="24"/>
                <w:szCs w:val="24"/>
              </w:rPr>
              <w:t>Assessment</w:t>
            </w:r>
          </w:p>
        </w:tc>
      </w:tr>
      <w:tr w:rsidR="00F15776" w:rsidRPr="00F15776" w14:paraId="67332B23" w14:textId="77777777" w:rsidTr="00906FC0">
        <w:trPr>
          <w:trHeight w:val="1860"/>
        </w:trPr>
        <w:tc>
          <w:tcPr>
            <w:tcW w:w="1420" w:type="dxa"/>
          </w:tcPr>
          <w:p w14:paraId="244D6F63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F15776">
              <w:rPr>
                <w:b/>
                <w:color w:val="000000"/>
                <w:sz w:val="24"/>
                <w:szCs w:val="24"/>
              </w:rPr>
              <w:lastRenderedPageBreak/>
              <w:t>Recall and retrieval</w:t>
            </w:r>
          </w:p>
        </w:tc>
        <w:tc>
          <w:tcPr>
            <w:tcW w:w="2221" w:type="dxa"/>
          </w:tcPr>
          <w:p w14:paraId="0996D29E" w14:textId="6DED71E4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  <w:rPr>
                <w:sz w:val="24"/>
                <w:szCs w:val="24"/>
              </w:rPr>
            </w:pPr>
            <w:r w:rsidRPr="00F15776">
              <w:rPr>
                <w:color w:val="000000"/>
                <w:sz w:val="24"/>
                <w:szCs w:val="24"/>
              </w:rPr>
              <w:t>Know that we pronounce some phonetic sounds differently in French.</w:t>
            </w:r>
          </w:p>
        </w:tc>
        <w:tc>
          <w:tcPr>
            <w:tcW w:w="1489" w:type="dxa"/>
          </w:tcPr>
          <w:p w14:paraId="49B6F218" w14:textId="6C4AB88C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Building on prior knowledge:</w:t>
            </w:r>
          </w:p>
          <w:p w14:paraId="0A72675A" w14:textId="77777777" w:rsidR="00F15776" w:rsidRPr="00F15776" w:rsidRDefault="00F15776" w:rsidP="00F15776">
            <w:pPr>
              <w:spacing w:line="304" w:lineRule="auto"/>
              <w:jc w:val="center"/>
              <w:rPr>
                <w:b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Recall activities from the weekend</w:t>
            </w:r>
          </w:p>
        </w:tc>
        <w:tc>
          <w:tcPr>
            <w:tcW w:w="1843" w:type="dxa"/>
          </w:tcPr>
          <w:p w14:paraId="61F398FF" w14:textId="77777777" w:rsidR="00F15776" w:rsidRPr="00F15776" w:rsidRDefault="00F15776" w:rsidP="00F15776">
            <w:pPr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Know how to name essential elements that all plants and animals need to survive.</w:t>
            </w:r>
          </w:p>
        </w:tc>
        <w:tc>
          <w:tcPr>
            <w:tcW w:w="1843" w:type="dxa"/>
          </w:tcPr>
          <w:p w14:paraId="59415C68" w14:textId="77777777" w:rsidR="00F15776" w:rsidRPr="00F15776" w:rsidRDefault="00F15776" w:rsidP="00F15776">
            <w:pPr>
              <w:numPr>
                <w:ilvl w:val="0"/>
                <w:numId w:val="3"/>
              </w:numPr>
              <w:jc w:val="center"/>
              <w:rPr>
                <w:b/>
                <w:color w:val="000000"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Know how to name some of the key habitats in our world in French.</w:t>
            </w:r>
          </w:p>
        </w:tc>
        <w:tc>
          <w:tcPr>
            <w:tcW w:w="1701" w:type="dxa"/>
          </w:tcPr>
          <w:p w14:paraId="3B82DF98" w14:textId="77777777" w:rsidR="00F15776" w:rsidRPr="00F15776" w:rsidRDefault="00F15776" w:rsidP="00F15776">
            <w:pPr>
              <w:numPr>
                <w:ilvl w:val="0"/>
                <w:numId w:val="3"/>
              </w:numPr>
              <w:jc w:val="center"/>
              <w:rPr>
                <w:b/>
                <w:color w:val="000000"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 xml:space="preserve">Know how to </w:t>
            </w:r>
            <w:proofErr w:type="gramStart"/>
            <w:r w:rsidRPr="00F15776">
              <w:rPr>
                <w:sz w:val="24"/>
                <w:szCs w:val="24"/>
              </w:rPr>
              <w:t>name  which</w:t>
            </w:r>
            <w:proofErr w:type="gramEnd"/>
            <w:r w:rsidRPr="00F15776">
              <w:rPr>
                <w:sz w:val="24"/>
                <w:szCs w:val="24"/>
              </w:rPr>
              <w:t xml:space="preserve"> plants grow in specific habitats and why.</w:t>
            </w:r>
          </w:p>
        </w:tc>
        <w:tc>
          <w:tcPr>
            <w:tcW w:w="2551" w:type="dxa"/>
          </w:tcPr>
          <w:p w14:paraId="26C88D95" w14:textId="77777777" w:rsidR="00F15776" w:rsidRPr="00F15776" w:rsidRDefault="00F15776" w:rsidP="00F15776">
            <w:pPr>
              <w:numPr>
                <w:ilvl w:val="0"/>
                <w:numId w:val="3"/>
              </w:numPr>
              <w:jc w:val="center"/>
              <w:rPr>
                <w:b/>
                <w:color w:val="000000"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 xml:space="preserve">Know how to use the verb </w:t>
            </w:r>
            <w:proofErr w:type="spellStart"/>
            <w:r w:rsidRPr="00F15776">
              <w:rPr>
                <w:sz w:val="24"/>
                <w:szCs w:val="24"/>
              </w:rPr>
              <w:t>habiter</w:t>
            </w:r>
            <w:proofErr w:type="spellEnd"/>
            <w:r w:rsidRPr="00F15776">
              <w:rPr>
                <w:sz w:val="24"/>
                <w:szCs w:val="24"/>
              </w:rPr>
              <w:t xml:space="preserve"> ‘to live’.</w:t>
            </w:r>
          </w:p>
        </w:tc>
        <w:tc>
          <w:tcPr>
            <w:tcW w:w="2126" w:type="dxa"/>
          </w:tcPr>
          <w:p w14:paraId="76EC4BEA" w14:textId="77777777" w:rsidR="00F15776" w:rsidRPr="00F15776" w:rsidRDefault="00F15776" w:rsidP="00F15776">
            <w:pPr>
              <w:numPr>
                <w:ilvl w:val="0"/>
                <w:numId w:val="3"/>
              </w:numPr>
              <w:jc w:val="center"/>
              <w:rPr>
                <w:b/>
                <w:color w:val="000000"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 xml:space="preserve">Know how to say which animals and which plants live in a particular habitat. </w:t>
            </w:r>
          </w:p>
          <w:p w14:paraId="62295873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/>
                <w:color w:val="000000"/>
                <w:sz w:val="24"/>
                <w:szCs w:val="24"/>
              </w:rPr>
            </w:pPr>
          </w:p>
        </w:tc>
      </w:tr>
      <w:tr w:rsidR="00F15776" w:rsidRPr="00F15776" w14:paraId="6DA11EF4" w14:textId="77777777" w:rsidTr="00395534">
        <w:trPr>
          <w:trHeight w:val="8973"/>
        </w:trPr>
        <w:tc>
          <w:tcPr>
            <w:tcW w:w="1420" w:type="dxa"/>
          </w:tcPr>
          <w:p w14:paraId="310AC51E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F15776">
              <w:rPr>
                <w:b/>
                <w:color w:val="000000"/>
                <w:sz w:val="24"/>
                <w:szCs w:val="24"/>
              </w:rPr>
              <w:lastRenderedPageBreak/>
              <w:t>Sequence of knowledge throughout the lesson</w:t>
            </w:r>
          </w:p>
          <w:p w14:paraId="0538DCDB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  <w:p w14:paraId="717D5F93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221" w:type="dxa"/>
          </w:tcPr>
          <w:p w14:paraId="195D1FA4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  <w:color w:val="000000"/>
                <w:sz w:val="24"/>
                <w:szCs w:val="24"/>
              </w:rPr>
            </w:pPr>
            <w:r w:rsidRPr="00F15776">
              <w:rPr>
                <w:color w:val="000000"/>
                <w:sz w:val="24"/>
                <w:szCs w:val="24"/>
              </w:rPr>
              <w:t>Know how to pronounce the letters of the French alphabet and the 4 phonetic sounds visited.</w:t>
            </w:r>
          </w:p>
          <w:p w14:paraId="6A5F78F6" w14:textId="24938A0E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  <w:rPr>
                <w:b/>
                <w:color w:val="000000"/>
                <w:sz w:val="24"/>
                <w:szCs w:val="24"/>
              </w:rPr>
            </w:pPr>
            <w:r w:rsidRPr="00F15776">
              <w:rPr>
                <w:color w:val="000000"/>
                <w:sz w:val="24"/>
                <w:szCs w:val="24"/>
              </w:rPr>
              <w:t>Pronounce some key vocabulary in French, applying new knowledge.</w:t>
            </w:r>
          </w:p>
        </w:tc>
        <w:tc>
          <w:tcPr>
            <w:tcW w:w="1489" w:type="dxa"/>
          </w:tcPr>
          <w:p w14:paraId="4623CF77" w14:textId="77777777" w:rsidR="00F15776" w:rsidRPr="00F15776" w:rsidRDefault="00F15776" w:rsidP="00F15776">
            <w:pPr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Know how to hear and read vocab related to the essential elements plants and animals need to survive.</w:t>
            </w:r>
          </w:p>
          <w:p w14:paraId="66DAF4A6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Match sound to picture/word/ phrase.</w:t>
            </w:r>
          </w:p>
          <w:p w14:paraId="78E87E23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Learn to pick out cognates and more familiar words.</w:t>
            </w:r>
          </w:p>
          <w:p w14:paraId="0A3BEBE5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Be able to tackle unknown language with</w:t>
            </w:r>
          </w:p>
          <w:p w14:paraId="3266917E" w14:textId="37D56850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increased accuracy</w:t>
            </w:r>
          </w:p>
        </w:tc>
        <w:tc>
          <w:tcPr>
            <w:tcW w:w="1843" w:type="dxa"/>
          </w:tcPr>
          <w:p w14:paraId="41BCE487" w14:textId="77777777" w:rsidR="00F15776" w:rsidRPr="00F15776" w:rsidRDefault="00F15776" w:rsidP="00F15776">
            <w:pPr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Know some of the key habitats in French.</w:t>
            </w:r>
          </w:p>
          <w:p w14:paraId="0697F819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Tackle unknown language with</w:t>
            </w:r>
          </w:p>
          <w:p w14:paraId="0F157D86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increased accuracy by applying knowledge</w:t>
            </w:r>
          </w:p>
          <w:p w14:paraId="467D3820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learnt from 'Phonics Lessons 1 to 4'</w:t>
            </w:r>
          </w:p>
          <w:p w14:paraId="4CDEF12D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 xml:space="preserve">including awareness of accents, </w:t>
            </w:r>
            <w:proofErr w:type="gramStart"/>
            <w:r w:rsidRPr="00F15776">
              <w:rPr>
                <w:sz w:val="24"/>
                <w:szCs w:val="24"/>
              </w:rPr>
              <w:t>silent</w:t>
            </w:r>
            <w:proofErr w:type="gramEnd"/>
          </w:p>
          <w:p w14:paraId="1FD7251D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letters etc. Decode unknown language</w:t>
            </w:r>
          </w:p>
          <w:p w14:paraId="23BD7AD5" w14:textId="1BB7943E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using bilingual dictionaries.</w:t>
            </w:r>
          </w:p>
        </w:tc>
        <w:tc>
          <w:tcPr>
            <w:tcW w:w="1843" w:type="dxa"/>
          </w:tcPr>
          <w:p w14:paraId="03A99F0D" w14:textId="77777777" w:rsidR="00F15776" w:rsidRPr="00F15776" w:rsidRDefault="00F15776" w:rsidP="00F15776">
            <w:pPr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Know how to name in French which plants grow in specific habitats and why</w:t>
            </w:r>
          </w:p>
          <w:p w14:paraId="1D4778DC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Write a piece of text using language from the unit covered.</w:t>
            </w:r>
          </w:p>
          <w:p w14:paraId="59F4602B" w14:textId="77777777" w:rsidR="00F15776" w:rsidRPr="00F15776" w:rsidRDefault="00F15776" w:rsidP="00F15776">
            <w:pPr>
              <w:spacing w:line="304" w:lineRule="auto"/>
              <w:ind w:left="111"/>
              <w:jc w:val="center"/>
              <w:rPr>
                <w:b/>
                <w:sz w:val="24"/>
                <w:szCs w:val="24"/>
              </w:rPr>
            </w:pPr>
          </w:p>
          <w:p w14:paraId="16A1A5B6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F5D4F41" w14:textId="0A1F8FB7" w:rsidR="00F15776" w:rsidRPr="00F15776" w:rsidRDefault="00F15776" w:rsidP="00F15776">
            <w:pPr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 xml:space="preserve">Know the verb </w:t>
            </w:r>
            <w:proofErr w:type="spellStart"/>
            <w:r w:rsidRPr="00F15776">
              <w:rPr>
                <w:sz w:val="24"/>
                <w:szCs w:val="24"/>
              </w:rPr>
              <w:t>habiter</w:t>
            </w:r>
            <w:proofErr w:type="spellEnd"/>
            <w:r w:rsidRPr="00F15776">
              <w:rPr>
                <w:sz w:val="24"/>
                <w:szCs w:val="24"/>
              </w:rPr>
              <w:t xml:space="preserve"> ‘to live and how to use it’.</w:t>
            </w:r>
          </w:p>
          <w:p w14:paraId="7712D5CB" w14:textId="77777777" w:rsidR="00F15776" w:rsidRPr="00F15776" w:rsidRDefault="00F15776" w:rsidP="00F15776">
            <w:pPr>
              <w:spacing w:line="304" w:lineRule="auto"/>
              <w:ind w:left="111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 xml:space="preserve">Write a piece of text using language from the unit covered. </w:t>
            </w:r>
          </w:p>
          <w:p w14:paraId="28A0CE99" w14:textId="77777777" w:rsidR="00F15776" w:rsidRPr="00F15776" w:rsidRDefault="00F15776" w:rsidP="00F15776">
            <w:pPr>
              <w:spacing w:line="304" w:lineRule="auto"/>
              <w:ind w:left="111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Start to incorporate conjugated verbs.</w:t>
            </w:r>
          </w:p>
          <w:p w14:paraId="59B63060" w14:textId="77777777" w:rsidR="00F15776" w:rsidRPr="00F15776" w:rsidRDefault="00F15776" w:rsidP="00F15776">
            <w:pPr>
              <w:spacing w:line="304" w:lineRule="auto"/>
              <w:ind w:left="111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14:paraId="69894451" w14:textId="77777777" w:rsidR="00F15776" w:rsidRPr="00F15776" w:rsidRDefault="00F15776" w:rsidP="00F15776">
            <w:pPr>
              <w:jc w:val="center"/>
              <w:rPr>
                <w:color w:val="000000"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Know how to say which animals and which plants live in a particular habitat</w:t>
            </w:r>
          </w:p>
          <w:p w14:paraId="520EC160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Present orally on an animal, their adaptation and their habitat with increased speed and</w:t>
            </w:r>
          </w:p>
          <w:p w14:paraId="1B1D5393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spontaneity. Engage in short conversations</w:t>
            </w:r>
          </w:p>
          <w:p w14:paraId="4F1BDDC2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on familiar topics, responding with</w:t>
            </w:r>
          </w:p>
          <w:p w14:paraId="7B172D85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 xml:space="preserve">opinions and justifications </w:t>
            </w:r>
            <w:proofErr w:type="gramStart"/>
            <w:r w:rsidRPr="00F15776">
              <w:rPr>
                <w:sz w:val="24"/>
                <w:szCs w:val="24"/>
              </w:rPr>
              <w:t>where</w:t>
            </w:r>
            <w:proofErr w:type="gramEnd"/>
          </w:p>
          <w:p w14:paraId="43C0B400" w14:textId="433A438C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center"/>
              <w:rPr>
                <w:color w:val="000000"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appropriate.</w:t>
            </w:r>
          </w:p>
        </w:tc>
        <w:tc>
          <w:tcPr>
            <w:tcW w:w="2126" w:type="dxa"/>
          </w:tcPr>
          <w:p w14:paraId="757C0B02" w14:textId="77777777" w:rsidR="00F15776" w:rsidRPr="00F15776" w:rsidRDefault="00F15776" w:rsidP="00F15776">
            <w:pPr>
              <w:spacing w:before="1" w:line="285" w:lineRule="auto"/>
              <w:jc w:val="center"/>
              <w:rPr>
                <w:color w:val="000000"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Assessment of key skills and knowledge from the topic “Habitats”</w:t>
            </w:r>
          </w:p>
          <w:p w14:paraId="1BF6FEFE" w14:textId="32BF54C6" w:rsidR="00F15776" w:rsidRPr="00F15776" w:rsidRDefault="00F15776" w:rsidP="00F15776">
            <w:pPr>
              <w:spacing w:line="304" w:lineRule="auto"/>
              <w:ind w:left="113"/>
              <w:rPr>
                <w:color w:val="000000"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All 4 skills of reading, writing, speaking and listening are covered.</w:t>
            </w:r>
          </w:p>
        </w:tc>
      </w:tr>
      <w:tr w:rsidR="00F15776" w:rsidRPr="00F15776" w14:paraId="1A54254E" w14:textId="77777777" w:rsidTr="00906FC0">
        <w:trPr>
          <w:trHeight w:val="690"/>
        </w:trPr>
        <w:tc>
          <w:tcPr>
            <w:tcW w:w="1420" w:type="dxa"/>
          </w:tcPr>
          <w:p w14:paraId="3D49B36D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F15776">
              <w:rPr>
                <w:b/>
                <w:sz w:val="24"/>
                <w:szCs w:val="24"/>
              </w:rPr>
              <w:lastRenderedPageBreak/>
              <w:t>Task Type</w:t>
            </w:r>
          </w:p>
        </w:tc>
        <w:tc>
          <w:tcPr>
            <w:tcW w:w="2221" w:type="dxa"/>
          </w:tcPr>
          <w:p w14:paraId="63B2F554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  <w:rPr>
                <w:sz w:val="24"/>
                <w:szCs w:val="24"/>
              </w:rPr>
            </w:pPr>
          </w:p>
          <w:p w14:paraId="64F94BE3" w14:textId="77777777" w:rsidR="00F15776" w:rsidRPr="00F15776" w:rsidRDefault="00F15776" w:rsidP="00F15776">
            <w:pPr>
              <w:pStyle w:val="NormalWeb"/>
              <w:spacing w:before="0" w:beforeAutospacing="0" w:after="0" w:afterAutospacing="0"/>
              <w:ind w:left="110"/>
              <w:jc w:val="center"/>
              <w:rPr>
                <w:rFonts w:ascii="Comic Sans MS" w:hAnsi="Comic Sans MS"/>
              </w:rPr>
            </w:pPr>
            <w:r w:rsidRPr="00F15776">
              <w:rPr>
                <w:rFonts w:ascii="Comic Sans MS" w:hAnsi="Comic Sans MS"/>
                <w:color w:val="000000"/>
              </w:rPr>
              <w:t>With a partner, use the provided flash cards to accurately pronounce each word, considering the phonetic pronunciation. </w:t>
            </w:r>
          </w:p>
          <w:p w14:paraId="4AE124DF" w14:textId="77777777" w:rsidR="00F15776" w:rsidRPr="00F15776" w:rsidRDefault="00F15776" w:rsidP="00F15776">
            <w:pPr>
              <w:pStyle w:val="NormalWeb"/>
              <w:spacing w:before="0" w:beforeAutospacing="0" w:after="0" w:afterAutospacing="0"/>
              <w:ind w:left="110"/>
              <w:jc w:val="center"/>
              <w:rPr>
                <w:rFonts w:ascii="Comic Sans MS" w:hAnsi="Comic Sans MS"/>
              </w:rPr>
            </w:pPr>
            <w:r w:rsidRPr="00F15776">
              <w:rPr>
                <w:rFonts w:ascii="Comic Sans MS" w:hAnsi="Comic Sans MS"/>
                <w:color w:val="000000"/>
              </w:rPr>
              <w:t>SPEAKING</w:t>
            </w:r>
          </w:p>
          <w:p w14:paraId="744A2687" w14:textId="77777777" w:rsidR="00F15776" w:rsidRPr="00F15776" w:rsidRDefault="00F15776" w:rsidP="00F15776">
            <w:pPr>
              <w:ind w:firstLine="720"/>
              <w:rPr>
                <w:sz w:val="24"/>
                <w:szCs w:val="24"/>
              </w:rPr>
            </w:pPr>
          </w:p>
        </w:tc>
        <w:tc>
          <w:tcPr>
            <w:tcW w:w="1489" w:type="dxa"/>
          </w:tcPr>
          <w:p w14:paraId="4F75444C" w14:textId="5A1860E5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Paired work listening to sentences and reading along</w:t>
            </w:r>
          </w:p>
          <w:p w14:paraId="60CA006F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-slide 29</w:t>
            </w:r>
          </w:p>
          <w:p w14:paraId="407F8096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  <w:rPr>
                <w:color w:val="000000"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LISTENING AND READING</w:t>
            </w:r>
          </w:p>
        </w:tc>
        <w:tc>
          <w:tcPr>
            <w:tcW w:w="1843" w:type="dxa"/>
          </w:tcPr>
          <w:p w14:paraId="7674C14C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 xml:space="preserve">Complete worksheet 1 Reading to match the habitat to where it is world. </w:t>
            </w:r>
          </w:p>
          <w:p w14:paraId="78287365" w14:textId="77777777" w:rsidR="00F15776" w:rsidRPr="00F15776" w:rsidRDefault="00F15776" w:rsidP="00F15776">
            <w:pPr>
              <w:spacing w:line="304" w:lineRule="auto"/>
              <w:ind w:left="110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READING</w:t>
            </w:r>
          </w:p>
        </w:tc>
        <w:tc>
          <w:tcPr>
            <w:tcW w:w="1843" w:type="dxa"/>
          </w:tcPr>
          <w:p w14:paraId="42DFF462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 xml:space="preserve">Picture gap fill exercise completing sentences </w:t>
            </w:r>
          </w:p>
          <w:p w14:paraId="24AF35D6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jc w:val="center"/>
              <w:rPr>
                <w:color w:val="000000"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WRITING</w:t>
            </w:r>
          </w:p>
        </w:tc>
        <w:tc>
          <w:tcPr>
            <w:tcW w:w="1701" w:type="dxa"/>
          </w:tcPr>
          <w:p w14:paraId="70B10B3C" w14:textId="77777777" w:rsidR="00F15776" w:rsidRPr="00F15776" w:rsidRDefault="00F15776" w:rsidP="00F15776">
            <w:pPr>
              <w:spacing w:line="304" w:lineRule="auto"/>
              <w:ind w:left="111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Understand verb “To live” and different use and complete sentences with use of “</w:t>
            </w:r>
            <w:proofErr w:type="spellStart"/>
            <w:r w:rsidRPr="00F15776">
              <w:rPr>
                <w:sz w:val="24"/>
                <w:szCs w:val="24"/>
              </w:rPr>
              <w:t>habite</w:t>
            </w:r>
            <w:proofErr w:type="spellEnd"/>
            <w:r w:rsidRPr="00F15776">
              <w:rPr>
                <w:sz w:val="24"/>
                <w:szCs w:val="24"/>
              </w:rPr>
              <w:t xml:space="preserve">” in </w:t>
            </w:r>
          </w:p>
          <w:p w14:paraId="5308FB5A" w14:textId="77777777" w:rsidR="00F15776" w:rsidRPr="00F15776" w:rsidRDefault="00F15776" w:rsidP="00F15776">
            <w:pPr>
              <w:spacing w:line="304" w:lineRule="auto"/>
              <w:ind w:left="111"/>
              <w:jc w:val="center"/>
              <w:rPr>
                <w:color w:val="000000"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WRITING</w:t>
            </w:r>
          </w:p>
        </w:tc>
        <w:tc>
          <w:tcPr>
            <w:tcW w:w="2551" w:type="dxa"/>
          </w:tcPr>
          <w:p w14:paraId="1A9F7D98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Orally rehearse and present thoughts on habitats in French.</w:t>
            </w:r>
          </w:p>
          <w:p w14:paraId="73A1F826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center"/>
              <w:rPr>
                <w:color w:val="000000"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SPEAKING</w:t>
            </w:r>
          </w:p>
        </w:tc>
        <w:tc>
          <w:tcPr>
            <w:tcW w:w="2126" w:type="dxa"/>
          </w:tcPr>
          <w:p w14:paraId="27B9B208" w14:textId="77777777" w:rsidR="00F15776" w:rsidRPr="00F15776" w:rsidRDefault="00F15776" w:rsidP="00F15776">
            <w:pPr>
              <w:spacing w:line="304" w:lineRule="auto"/>
              <w:ind w:left="113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Skills Assessment Task</w:t>
            </w:r>
          </w:p>
          <w:p w14:paraId="19EFA9DC" w14:textId="77777777" w:rsidR="00F15776" w:rsidRPr="00F15776" w:rsidRDefault="00F15776" w:rsidP="00F15776">
            <w:pPr>
              <w:spacing w:line="304" w:lineRule="auto"/>
              <w:ind w:left="113"/>
              <w:jc w:val="center"/>
              <w:rPr>
                <w:b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ALL SKILLS</w:t>
            </w:r>
          </w:p>
        </w:tc>
      </w:tr>
      <w:tr w:rsidR="00F15776" w:rsidRPr="00F15776" w14:paraId="7EEE937C" w14:textId="77777777" w:rsidTr="00906FC0">
        <w:trPr>
          <w:trHeight w:val="3091"/>
        </w:trPr>
        <w:tc>
          <w:tcPr>
            <w:tcW w:w="1420" w:type="dxa"/>
          </w:tcPr>
          <w:p w14:paraId="2927E6A5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F15776">
              <w:rPr>
                <w:b/>
                <w:sz w:val="24"/>
                <w:szCs w:val="24"/>
              </w:rPr>
              <w:t>Scaffolding</w:t>
            </w:r>
          </w:p>
        </w:tc>
        <w:tc>
          <w:tcPr>
            <w:tcW w:w="2221" w:type="dxa"/>
          </w:tcPr>
          <w:p w14:paraId="4805EC1A" w14:textId="339D1EA8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  <w:rPr>
                <w:sz w:val="24"/>
                <w:szCs w:val="24"/>
              </w:rPr>
            </w:pPr>
            <w:r w:rsidRPr="00F15776">
              <w:rPr>
                <w:color w:val="000000"/>
                <w:sz w:val="24"/>
                <w:szCs w:val="24"/>
              </w:rPr>
              <w:t>Use the provided flash cards with phonetic sounds highlighted to support focus on the 4 sounds learnt</w:t>
            </w:r>
          </w:p>
        </w:tc>
        <w:tc>
          <w:tcPr>
            <w:tcW w:w="1489" w:type="dxa"/>
            <w:vMerge w:val="restart"/>
          </w:tcPr>
          <w:p w14:paraId="7AC82274" w14:textId="5BB4F41D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  <w:rPr>
                <w:color w:val="000000"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 xml:space="preserve">mixed ability support in paired work. </w:t>
            </w:r>
          </w:p>
        </w:tc>
        <w:tc>
          <w:tcPr>
            <w:tcW w:w="1843" w:type="dxa"/>
          </w:tcPr>
          <w:p w14:paraId="6ADEA629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jc w:val="center"/>
              <w:rPr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Use picture vocab- print sheet from lesson 1 to support</w:t>
            </w:r>
          </w:p>
          <w:p w14:paraId="7A9973FE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C03D646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jc w:val="center"/>
              <w:rPr>
                <w:color w:val="000000"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>Use word bank on sheet to support/ adult support if needed</w:t>
            </w:r>
          </w:p>
        </w:tc>
        <w:tc>
          <w:tcPr>
            <w:tcW w:w="1701" w:type="dxa"/>
          </w:tcPr>
          <w:p w14:paraId="6A403722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 xml:space="preserve">Complete picture gap sheet, use word bank to select word choice to copy to complete sentence. </w:t>
            </w:r>
          </w:p>
        </w:tc>
        <w:tc>
          <w:tcPr>
            <w:tcW w:w="2551" w:type="dxa"/>
          </w:tcPr>
          <w:p w14:paraId="3C900F5C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center"/>
              <w:rPr>
                <w:color w:val="000000"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 xml:space="preserve">Children have progressive scaffold </w:t>
            </w:r>
            <w:proofErr w:type="gramStart"/>
            <w:r w:rsidRPr="00F15776">
              <w:rPr>
                <w:sz w:val="24"/>
                <w:szCs w:val="24"/>
              </w:rPr>
              <w:t>sheet</w:t>
            </w:r>
            <w:proofErr w:type="gramEnd"/>
            <w:r w:rsidRPr="00F15776">
              <w:rPr>
                <w:sz w:val="24"/>
                <w:szCs w:val="24"/>
              </w:rPr>
              <w:t xml:space="preserve"> to support structuring sentences orally bit by bit. Children can present as group so less to each say and offer support. </w:t>
            </w:r>
          </w:p>
        </w:tc>
        <w:tc>
          <w:tcPr>
            <w:tcW w:w="2126" w:type="dxa"/>
          </w:tcPr>
          <w:p w14:paraId="7DAA077F" w14:textId="77777777" w:rsidR="00F15776" w:rsidRPr="00F15776" w:rsidRDefault="00F15776" w:rsidP="00F15776">
            <w:pPr>
              <w:spacing w:line="304" w:lineRule="auto"/>
              <w:ind w:left="113"/>
              <w:jc w:val="center"/>
              <w:rPr>
                <w:b/>
                <w:sz w:val="24"/>
                <w:szCs w:val="24"/>
              </w:rPr>
            </w:pPr>
          </w:p>
        </w:tc>
      </w:tr>
      <w:tr w:rsidR="00F15776" w:rsidRPr="00F15776" w14:paraId="2413C277" w14:textId="77777777" w:rsidTr="00906FC0">
        <w:trPr>
          <w:trHeight w:val="1185"/>
        </w:trPr>
        <w:tc>
          <w:tcPr>
            <w:tcW w:w="1420" w:type="dxa"/>
          </w:tcPr>
          <w:p w14:paraId="219D0219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F15776">
              <w:rPr>
                <w:b/>
                <w:sz w:val="24"/>
                <w:szCs w:val="24"/>
              </w:rPr>
              <w:t>Challenge</w:t>
            </w:r>
          </w:p>
        </w:tc>
        <w:tc>
          <w:tcPr>
            <w:tcW w:w="2221" w:type="dxa"/>
          </w:tcPr>
          <w:p w14:paraId="616ACF20" w14:textId="77777777" w:rsidR="00F15776" w:rsidRPr="00F15776" w:rsidRDefault="00F15776" w:rsidP="00F15776">
            <w:pPr>
              <w:widowControl/>
              <w:ind w:left="110"/>
              <w:jc w:val="center"/>
              <w:rPr>
                <w:rFonts w:eastAsia="Times New Roman" w:cs="Times New Roman"/>
                <w:sz w:val="24"/>
                <w:szCs w:val="24"/>
                <w:lang w:val="en-GB"/>
              </w:rPr>
            </w:pPr>
            <w:r w:rsidRPr="00F15776">
              <w:rPr>
                <w:rFonts w:eastAsia="Times New Roman" w:cs="Times New Roman"/>
                <w:color w:val="000000"/>
                <w:sz w:val="24"/>
                <w:szCs w:val="24"/>
                <w:lang w:val="en-GB"/>
              </w:rPr>
              <w:t>Add given vocabulary into sentences to say ‘I love…’ ‘I like…’ or ‘I do not like…’. </w:t>
            </w:r>
          </w:p>
          <w:p w14:paraId="5998EE32" w14:textId="77777777" w:rsidR="00F15776" w:rsidRPr="00F15776" w:rsidRDefault="00F15776" w:rsidP="00F15776">
            <w:pPr>
              <w:widowControl/>
              <w:rPr>
                <w:rFonts w:eastAsia="Times New Roman" w:cs="Times New Roman"/>
                <w:sz w:val="24"/>
                <w:szCs w:val="24"/>
                <w:lang w:val="en-GB"/>
              </w:rPr>
            </w:pPr>
          </w:p>
          <w:p w14:paraId="5AF6D066" w14:textId="77777777" w:rsidR="00F15776" w:rsidRPr="00F15776" w:rsidRDefault="00F15776" w:rsidP="00F15776">
            <w:pPr>
              <w:widowControl/>
              <w:ind w:left="110"/>
              <w:jc w:val="center"/>
              <w:rPr>
                <w:rFonts w:eastAsia="Times New Roman" w:cs="Times New Roman"/>
                <w:sz w:val="24"/>
                <w:szCs w:val="24"/>
                <w:lang w:val="en-GB"/>
              </w:rPr>
            </w:pPr>
            <w:r w:rsidRPr="00F15776">
              <w:rPr>
                <w:rFonts w:eastAsia="Times New Roman" w:cs="Times New Roman"/>
                <w:color w:val="000000"/>
                <w:sz w:val="24"/>
                <w:szCs w:val="24"/>
                <w:lang w:val="en-GB"/>
              </w:rPr>
              <w:t xml:space="preserve">Discuss: how does the pronunciation </w:t>
            </w:r>
            <w:r w:rsidRPr="00F15776">
              <w:rPr>
                <w:rFonts w:eastAsia="Times New Roman" w:cs="Times New Roman"/>
                <w:color w:val="000000"/>
                <w:sz w:val="24"/>
                <w:szCs w:val="24"/>
                <w:lang w:val="en-GB"/>
              </w:rPr>
              <w:lastRenderedPageBreak/>
              <w:t>of each sound compare to our pronunciation in English?</w:t>
            </w:r>
          </w:p>
          <w:p w14:paraId="6F12B28A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vMerge/>
          </w:tcPr>
          <w:p w14:paraId="1F662AE9" w14:textId="263F8D0B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D88FE78" w14:textId="77777777" w:rsidR="00F15776" w:rsidRPr="00F15776" w:rsidRDefault="00F15776" w:rsidP="00F15776">
            <w:pPr>
              <w:spacing w:line="304" w:lineRule="auto"/>
              <w:ind w:left="110"/>
              <w:jc w:val="center"/>
              <w:rPr>
                <w:b/>
                <w:color w:val="000000"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 xml:space="preserve">Complete worksheet 2 Reading to continue, reading informative </w:t>
            </w:r>
            <w:r w:rsidRPr="00F15776">
              <w:rPr>
                <w:sz w:val="24"/>
                <w:szCs w:val="24"/>
              </w:rPr>
              <w:lastRenderedPageBreak/>
              <w:t>sentences in French about a given habitat and match.</w:t>
            </w:r>
          </w:p>
        </w:tc>
        <w:tc>
          <w:tcPr>
            <w:tcW w:w="1843" w:type="dxa"/>
          </w:tcPr>
          <w:p w14:paraId="7B97028E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jc w:val="center"/>
              <w:rPr>
                <w:color w:val="000000"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lastRenderedPageBreak/>
              <w:t>Take off word bank from sheet</w:t>
            </w:r>
          </w:p>
        </w:tc>
        <w:tc>
          <w:tcPr>
            <w:tcW w:w="1701" w:type="dxa"/>
          </w:tcPr>
          <w:p w14:paraId="6B49EDEE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jc w:val="center"/>
              <w:rPr>
                <w:color w:val="000000"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 xml:space="preserve">Complete </w:t>
            </w:r>
            <w:proofErr w:type="spellStart"/>
            <w:r w:rsidRPr="00F15776">
              <w:rPr>
                <w:sz w:val="24"/>
                <w:szCs w:val="24"/>
              </w:rPr>
              <w:t>habiter</w:t>
            </w:r>
            <w:proofErr w:type="spellEnd"/>
            <w:r w:rsidRPr="00F15776">
              <w:rPr>
                <w:sz w:val="24"/>
                <w:szCs w:val="24"/>
              </w:rPr>
              <w:t xml:space="preserve"> verbs first in books. Then write own animal/habita</w:t>
            </w:r>
            <w:r w:rsidRPr="00F15776">
              <w:rPr>
                <w:sz w:val="24"/>
                <w:szCs w:val="24"/>
              </w:rPr>
              <w:lastRenderedPageBreak/>
              <w:t>t sentences in books following modeled example</w:t>
            </w:r>
          </w:p>
        </w:tc>
        <w:tc>
          <w:tcPr>
            <w:tcW w:w="2551" w:type="dxa"/>
          </w:tcPr>
          <w:p w14:paraId="0E39B67B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center"/>
              <w:rPr>
                <w:color w:val="000000"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lastRenderedPageBreak/>
              <w:t xml:space="preserve">Use word scaffold sheet and an empty prompt sheet to help write up ideas for oral presentation. Practice with a </w:t>
            </w:r>
            <w:r w:rsidRPr="00F15776">
              <w:rPr>
                <w:sz w:val="24"/>
                <w:szCs w:val="24"/>
              </w:rPr>
              <w:lastRenderedPageBreak/>
              <w:t xml:space="preserve">partner. </w:t>
            </w:r>
          </w:p>
        </w:tc>
        <w:tc>
          <w:tcPr>
            <w:tcW w:w="2126" w:type="dxa"/>
          </w:tcPr>
          <w:p w14:paraId="571A3944" w14:textId="7777777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/>
                <w:color w:val="000000"/>
                <w:sz w:val="24"/>
                <w:szCs w:val="24"/>
              </w:rPr>
            </w:pPr>
          </w:p>
        </w:tc>
      </w:tr>
      <w:tr w:rsidR="00F15776" w:rsidRPr="00F15776" w14:paraId="6A8D84F5" w14:textId="77777777" w:rsidTr="00906FC0">
        <w:trPr>
          <w:trHeight w:val="1185"/>
        </w:trPr>
        <w:tc>
          <w:tcPr>
            <w:tcW w:w="1420" w:type="dxa"/>
          </w:tcPr>
          <w:p w14:paraId="25182420" w14:textId="77777777" w:rsidR="00F15776" w:rsidRPr="00F15776" w:rsidRDefault="00F15776" w:rsidP="00F15776">
            <w:pPr>
              <w:spacing w:line="304" w:lineRule="auto"/>
              <w:ind w:left="110"/>
              <w:jc w:val="center"/>
              <w:rPr>
                <w:b/>
                <w:sz w:val="24"/>
                <w:szCs w:val="24"/>
              </w:rPr>
            </w:pPr>
            <w:r w:rsidRPr="00F15776">
              <w:rPr>
                <w:b/>
                <w:sz w:val="24"/>
                <w:szCs w:val="24"/>
              </w:rPr>
              <w:t>Key Vocabulary</w:t>
            </w:r>
          </w:p>
        </w:tc>
        <w:tc>
          <w:tcPr>
            <w:tcW w:w="2221" w:type="dxa"/>
          </w:tcPr>
          <w:p w14:paraId="448CEC3B" w14:textId="6F59C67D" w:rsidR="00F15776" w:rsidRPr="00F15776" w:rsidRDefault="00F15776" w:rsidP="00F15776">
            <w:pPr>
              <w:widowControl/>
              <w:ind w:left="110"/>
              <w:jc w:val="center"/>
              <w:rPr>
                <w:sz w:val="24"/>
                <w:szCs w:val="24"/>
              </w:rPr>
            </w:pPr>
            <w:r w:rsidRPr="00F15776">
              <w:rPr>
                <w:color w:val="000000"/>
                <w:sz w:val="24"/>
                <w:szCs w:val="24"/>
              </w:rPr>
              <w:t xml:space="preserve">Oi, on, </w:t>
            </w:r>
            <w:proofErr w:type="spellStart"/>
            <w:r w:rsidRPr="00F15776">
              <w:rPr>
                <w:color w:val="000000"/>
                <w:sz w:val="24"/>
                <w:szCs w:val="24"/>
              </w:rPr>
              <w:t>ch</w:t>
            </w:r>
            <w:proofErr w:type="spellEnd"/>
            <w:r w:rsidRPr="00F1577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15776">
              <w:rPr>
                <w:color w:val="000000"/>
                <w:sz w:val="24"/>
                <w:szCs w:val="24"/>
              </w:rPr>
              <w:t>ou</w:t>
            </w:r>
            <w:proofErr w:type="spellEnd"/>
            <w:r w:rsidRPr="00F15776">
              <w:rPr>
                <w:color w:val="000000"/>
                <w:sz w:val="24"/>
                <w:szCs w:val="24"/>
              </w:rPr>
              <w:t xml:space="preserve">, mouton, cheval, </w:t>
            </w:r>
            <w:proofErr w:type="spellStart"/>
            <w:r w:rsidRPr="00F15776">
              <w:rPr>
                <w:color w:val="000000"/>
                <w:sz w:val="24"/>
                <w:szCs w:val="24"/>
              </w:rPr>
              <w:t>oiseau</w:t>
            </w:r>
            <w:proofErr w:type="spellEnd"/>
            <w:r w:rsidRPr="00F1577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15776">
              <w:rPr>
                <w:color w:val="000000"/>
                <w:sz w:val="24"/>
                <w:szCs w:val="24"/>
              </w:rPr>
              <w:t>cochon</w:t>
            </w:r>
            <w:proofErr w:type="spellEnd"/>
            <w:r w:rsidRPr="00F1577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15776">
              <w:rPr>
                <w:color w:val="000000"/>
                <w:sz w:val="24"/>
                <w:szCs w:val="24"/>
              </w:rPr>
              <w:t>j’adore</w:t>
            </w:r>
            <w:proofErr w:type="spellEnd"/>
            <w:r w:rsidRPr="00F1577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15776">
              <w:rPr>
                <w:color w:val="000000"/>
                <w:sz w:val="24"/>
                <w:szCs w:val="24"/>
              </w:rPr>
              <w:t>j’aime</w:t>
            </w:r>
            <w:proofErr w:type="spellEnd"/>
            <w:r w:rsidRPr="00F15776">
              <w:rPr>
                <w:color w:val="000000"/>
                <w:sz w:val="24"/>
                <w:szCs w:val="24"/>
              </w:rPr>
              <w:t xml:space="preserve">, je </w:t>
            </w:r>
            <w:proofErr w:type="spellStart"/>
            <w:r w:rsidRPr="00F15776">
              <w:rPr>
                <w:color w:val="000000"/>
                <w:sz w:val="24"/>
                <w:szCs w:val="24"/>
              </w:rPr>
              <w:t>n’aime</w:t>
            </w:r>
            <w:proofErr w:type="spellEnd"/>
            <w:r w:rsidRPr="00F15776">
              <w:rPr>
                <w:color w:val="000000"/>
                <w:sz w:val="24"/>
                <w:szCs w:val="24"/>
              </w:rPr>
              <w:t xml:space="preserve"> pas</w:t>
            </w:r>
          </w:p>
        </w:tc>
        <w:tc>
          <w:tcPr>
            <w:tcW w:w="1489" w:type="dxa"/>
          </w:tcPr>
          <w:p w14:paraId="2A2EB1C0" w14:textId="3B584647" w:rsidR="00F15776" w:rsidRPr="00F15776" w:rsidRDefault="00F15776" w:rsidP="00F157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  <w:sz w:val="24"/>
                <w:szCs w:val="24"/>
              </w:rPr>
            </w:pPr>
            <w:proofErr w:type="spellStart"/>
            <w:r w:rsidRPr="00F15776">
              <w:rPr>
                <w:sz w:val="24"/>
                <w:szCs w:val="24"/>
              </w:rPr>
              <w:t>animaux</w:t>
            </w:r>
            <w:proofErr w:type="spellEnd"/>
            <w:r w:rsidRPr="00F15776">
              <w:rPr>
                <w:sz w:val="24"/>
                <w:szCs w:val="24"/>
              </w:rPr>
              <w:t xml:space="preserve">, plantes, habitat, Les </w:t>
            </w:r>
            <w:proofErr w:type="spellStart"/>
            <w:r w:rsidRPr="00F15776">
              <w:rPr>
                <w:sz w:val="24"/>
                <w:szCs w:val="24"/>
              </w:rPr>
              <w:t>animaux</w:t>
            </w:r>
            <w:proofErr w:type="spellEnd"/>
            <w:r w:rsidRPr="00F15776">
              <w:rPr>
                <w:sz w:val="24"/>
                <w:szCs w:val="24"/>
              </w:rPr>
              <w:t xml:space="preserve"> et les plantes </w:t>
            </w:r>
            <w:proofErr w:type="spellStart"/>
            <w:r w:rsidRPr="00F15776">
              <w:rPr>
                <w:sz w:val="24"/>
                <w:szCs w:val="24"/>
              </w:rPr>
              <w:t>ont</w:t>
            </w:r>
            <w:proofErr w:type="spellEnd"/>
            <w:r w:rsidRPr="00F15776">
              <w:rPr>
                <w:sz w:val="24"/>
                <w:szCs w:val="24"/>
              </w:rPr>
              <w:t xml:space="preserve"> </w:t>
            </w:r>
            <w:proofErr w:type="spellStart"/>
            <w:r w:rsidRPr="00F15776">
              <w:rPr>
                <w:sz w:val="24"/>
                <w:szCs w:val="24"/>
              </w:rPr>
              <w:t>besoin</w:t>
            </w:r>
            <w:proofErr w:type="spellEnd"/>
            <w:r w:rsidRPr="00F15776">
              <w:rPr>
                <w:sz w:val="24"/>
                <w:szCs w:val="24"/>
              </w:rPr>
              <w:t xml:space="preserve"> de/d, d'un abri, de </w:t>
            </w:r>
            <w:proofErr w:type="spellStart"/>
            <w:r w:rsidRPr="00F15776">
              <w:rPr>
                <w:sz w:val="24"/>
                <w:szCs w:val="24"/>
              </w:rPr>
              <w:t>nourriture</w:t>
            </w:r>
            <w:proofErr w:type="spellEnd"/>
            <w:r w:rsidRPr="00F15776">
              <w:rPr>
                <w:sz w:val="24"/>
                <w:szCs w:val="24"/>
              </w:rPr>
              <w:t xml:space="preserve">, </w:t>
            </w:r>
            <w:proofErr w:type="spellStart"/>
            <w:r w:rsidRPr="00F15776">
              <w:rPr>
                <w:sz w:val="24"/>
                <w:szCs w:val="24"/>
              </w:rPr>
              <w:t>d'air</w:t>
            </w:r>
            <w:proofErr w:type="spellEnd"/>
            <w:r w:rsidRPr="00F15776">
              <w:rPr>
                <w:sz w:val="24"/>
                <w:szCs w:val="24"/>
              </w:rPr>
              <w:t xml:space="preserve">, de soleil, </w:t>
            </w:r>
            <w:proofErr w:type="spellStart"/>
            <w:r w:rsidRPr="00F15776">
              <w:rPr>
                <w:sz w:val="24"/>
                <w:szCs w:val="24"/>
              </w:rPr>
              <w:t>d'eau</w:t>
            </w:r>
            <w:proofErr w:type="spellEnd"/>
            <w:r w:rsidRPr="00F1577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5C65C939" w14:textId="77777777" w:rsidR="00F15776" w:rsidRPr="00F15776" w:rsidRDefault="00F15776" w:rsidP="00F15776">
            <w:pPr>
              <w:spacing w:line="304" w:lineRule="auto"/>
              <w:ind w:left="110"/>
              <w:rPr>
                <w:color w:val="000000"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 xml:space="preserve">La </w:t>
            </w:r>
            <w:proofErr w:type="spellStart"/>
            <w:r w:rsidRPr="00F15776">
              <w:rPr>
                <w:sz w:val="24"/>
                <w:szCs w:val="24"/>
              </w:rPr>
              <w:t>forêt</w:t>
            </w:r>
            <w:proofErr w:type="spellEnd"/>
            <w:r w:rsidRPr="00F15776">
              <w:rPr>
                <w:sz w:val="24"/>
                <w:szCs w:val="24"/>
              </w:rPr>
              <w:t xml:space="preserve"> </w:t>
            </w:r>
            <w:proofErr w:type="spellStart"/>
            <w:r w:rsidRPr="00F15776">
              <w:rPr>
                <w:sz w:val="24"/>
                <w:szCs w:val="24"/>
              </w:rPr>
              <w:t>tropicale</w:t>
            </w:r>
            <w:proofErr w:type="spellEnd"/>
            <w:r w:rsidRPr="00F15776">
              <w:rPr>
                <w:sz w:val="24"/>
                <w:szCs w:val="24"/>
              </w:rPr>
              <w:t xml:space="preserve">, La </w:t>
            </w:r>
            <w:proofErr w:type="spellStart"/>
            <w:proofErr w:type="gramStart"/>
            <w:r w:rsidRPr="00F15776">
              <w:rPr>
                <w:sz w:val="24"/>
                <w:szCs w:val="24"/>
              </w:rPr>
              <w:t>prairie,L’océan</w:t>
            </w:r>
            <w:proofErr w:type="spellEnd"/>
            <w:proofErr w:type="gramEnd"/>
            <w:r w:rsidRPr="00F15776">
              <w:rPr>
                <w:sz w:val="24"/>
                <w:szCs w:val="24"/>
              </w:rPr>
              <w:t xml:space="preserve">, Le </w:t>
            </w:r>
            <w:proofErr w:type="spellStart"/>
            <w:r w:rsidRPr="00F15776">
              <w:rPr>
                <w:sz w:val="24"/>
                <w:szCs w:val="24"/>
              </w:rPr>
              <w:t>désert</w:t>
            </w:r>
            <w:proofErr w:type="spellEnd"/>
            <w:r w:rsidRPr="00F15776">
              <w:rPr>
                <w:sz w:val="24"/>
                <w:szCs w:val="24"/>
              </w:rPr>
              <w:t xml:space="preserve">, </w:t>
            </w:r>
            <w:proofErr w:type="spellStart"/>
            <w:r w:rsidRPr="00F15776">
              <w:rPr>
                <w:sz w:val="24"/>
                <w:szCs w:val="24"/>
              </w:rPr>
              <w:t>L’Arctique</w:t>
            </w:r>
            <w:proofErr w:type="spellEnd"/>
            <w:r w:rsidRPr="00F15776">
              <w:rPr>
                <w:sz w:val="24"/>
                <w:szCs w:val="24"/>
              </w:rPr>
              <w:t>, ...</w:t>
            </w:r>
            <w:proofErr w:type="spellStart"/>
            <w:r w:rsidRPr="00F15776">
              <w:rPr>
                <w:sz w:val="24"/>
                <w:szCs w:val="24"/>
              </w:rPr>
              <w:t>est</w:t>
            </w:r>
            <w:proofErr w:type="spellEnd"/>
            <w:r w:rsidRPr="00F15776">
              <w:rPr>
                <w:sz w:val="24"/>
                <w:szCs w:val="24"/>
              </w:rPr>
              <w:t xml:space="preserve"> un habitat dans… Le Sahara, </w:t>
            </w:r>
            <w:proofErr w:type="spellStart"/>
            <w:r w:rsidRPr="00F15776">
              <w:rPr>
                <w:sz w:val="24"/>
                <w:szCs w:val="24"/>
              </w:rPr>
              <w:t>L’Amazonie</w:t>
            </w:r>
            <w:proofErr w:type="spellEnd"/>
            <w:r w:rsidRPr="00F15776">
              <w:rPr>
                <w:sz w:val="24"/>
                <w:szCs w:val="24"/>
              </w:rPr>
              <w:t xml:space="preserve">, Le parc national South Downs, </w:t>
            </w:r>
            <w:proofErr w:type="spellStart"/>
            <w:r w:rsidRPr="00F15776">
              <w:rPr>
                <w:sz w:val="24"/>
                <w:szCs w:val="24"/>
              </w:rPr>
              <w:t>L’Océan</w:t>
            </w:r>
            <w:proofErr w:type="spellEnd"/>
            <w:r w:rsidRPr="00F15776">
              <w:rPr>
                <w:sz w:val="24"/>
                <w:szCs w:val="24"/>
              </w:rPr>
              <w:t xml:space="preserve"> Pacifique, Le </w:t>
            </w:r>
            <w:proofErr w:type="spellStart"/>
            <w:r w:rsidRPr="00F15776">
              <w:rPr>
                <w:sz w:val="24"/>
                <w:szCs w:val="24"/>
              </w:rPr>
              <w:t>Groenland</w:t>
            </w:r>
            <w:proofErr w:type="spellEnd"/>
            <w:r w:rsidRPr="00F15776">
              <w:rPr>
                <w:sz w:val="24"/>
                <w:szCs w:val="24"/>
              </w:rPr>
              <w:t xml:space="preserve">, Le </w:t>
            </w:r>
            <w:proofErr w:type="spellStart"/>
            <w:r w:rsidRPr="00F15776">
              <w:rPr>
                <w:sz w:val="24"/>
                <w:szCs w:val="24"/>
              </w:rPr>
              <w:t>chameau</w:t>
            </w:r>
            <w:proofErr w:type="spellEnd"/>
          </w:p>
        </w:tc>
        <w:tc>
          <w:tcPr>
            <w:tcW w:w="1843" w:type="dxa"/>
          </w:tcPr>
          <w:p w14:paraId="47E56B92" w14:textId="77777777" w:rsidR="00F15776" w:rsidRPr="00F15776" w:rsidRDefault="00F15776" w:rsidP="00F15776">
            <w:pPr>
              <w:spacing w:line="304" w:lineRule="auto"/>
              <w:ind w:left="110"/>
              <w:rPr>
                <w:color w:val="000000"/>
                <w:sz w:val="24"/>
                <w:szCs w:val="24"/>
              </w:rPr>
            </w:pPr>
            <w:r w:rsidRPr="00F15776">
              <w:rPr>
                <w:sz w:val="24"/>
                <w:szCs w:val="24"/>
              </w:rPr>
              <w:t xml:space="preserve">les plantes, </w:t>
            </w:r>
            <w:proofErr w:type="spellStart"/>
            <w:r w:rsidRPr="00F15776">
              <w:rPr>
                <w:sz w:val="24"/>
                <w:szCs w:val="24"/>
              </w:rPr>
              <w:t>chaud</w:t>
            </w:r>
            <w:proofErr w:type="spellEnd"/>
            <w:r w:rsidRPr="00F15776">
              <w:rPr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F15776">
              <w:rPr>
                <w:sz w:val="24"/>
                <w:szCs w:val="24"/>
              </w:rPr>
              <w:t>froid</w:t>
            </w:r>
            <w:proofErr w:type="spellEnd"/>
            <w:r w:rsidRPr="00F15776">
              <w:rPr>
                <w:sz w:val="24"/>
                <w:szCs w:val="24"/>
              </w:rPr>
              <w:t xml:space="preserve">,  </w:t>
            </w:r>
            <w:proofErr w:type="spellStart"/>
            <w:r w:rsidRPr="00F15776">
              <w:rPr>
                <w:sz w:val="24"/>
                <w:szCs w:val="24"/>
              </w:rPr>
              <w:t>aride</w:t>
            </w:r>
            <w:proofErr w:type="spellEnd"/>
            <w:proofErr w:type="gramEnd"/>
            <w:r w:rsidRPr="00F15776">
              <w:rPr>
                <w:sz w:val="24"/>
                <w:szCs w:val="24"/>
              </w:rPr>
              <w:t xml:space="preserve">, les </w:t>
            </w:r>
            <w:proofErr w:type="spellStart"/>
            <w:r w:rsidRPr="00F15776">
              <w:rPr>
                <w:sz w:val="24"/>
                <w:szCs w:val="24"/>
              </w:rPr>
              <w:t>épines</w:t>
            </w:r>
            <w:proofErr w:type="spellEnd"/>
            <w:r w:rsidRPr="00F15776">
              <w:rPr>
                <w:sz w:val="24"/>
                <w:szCs w:val="24"/>
              </w:rPr>
              <w:t xml:space="preserve">, les </w:t>
            </w:r>
            <w:proofErr w:type="spellStart"/>
            <w:r w:rsidRPr="00F15776">
              <w:rPr>
                <w:sz w:val="24"/>
                <w:szCs w:val="24"/>
              </w:rPr>
              <w:t>feuilles</w:t>
            </w:r>
            <w:proofErr w:type="spellEnd"/>
            <w:r w:rsidRPr="00F15776">
              <w:rPr>
                <w:sz w:val="24"/>
                <w:szCs w:val="24"/>
              </w:rPr>
              <w:t xml:space="preserve">, les </w:t>
            </w:r>
            <w:proofErr w:type="spellStart"/>
            <w:r w:rsidRPr="00F15776">
              <w:rPr>
                <w:sz w:val="24"/>
                <w:szCs w:val="24"/>
              </w:rPr>
              <w:t>algues</w:t>
            </w:r>
            <w:proofErr w:type="spellEnd"/>
            <w:r w:rsidRPr="00F15776">
              <w:rPr>
                <w:sz w:val="24"/>
                <w:szCs w:val="24"/>
              </w:rPr>
              <w:t xml:space="preserve">, les  </w:t>
            </w:r>
            <w:proofErr w:type="spellStart"/>
            <w:r w:rsidRPr="00F15776">
              <w:rPr>
                <w:sz w:val="24"/>
                <w:szCs w:val="24"/>
              </w:rPr>
              <w:t>racines</w:t>
            </w:r>
            <w:proofErr w:type="spellEnd"/>
            <w:r w:rsidRPr="00F15776">
              <w:rPr>
                <w:sz w:val="24"/>
                <w:szCs w:val="24"/>
              </w:rPr>
              <w:t xml:space="preserve">, les tiges, </w:t>
            </w:r>
            <w:proofErr w:type="spellStart"/>
            <w:r w:rsidRPr="00F15776">
              <w:rPr>
                <w:sz w:val="24"/>
                <w:szCs w:val="24"/>
              </w:rPr>
              <w:t>pousse</w:t>
            </w:r>
            <w:proofErr w:type="spellEnd"/>
            <w:r w:rsidRPr="00F15776">
              <w:rPr>
                <w:sz w:val="24"/>
                <w:szCs w:val="24"/>
              </w:rPr>
              <w:t xml:space="preserve">, </w:t>
            </w:r>
            <w:proofErr w:type="spellStart"/>
            <w:r w:rsidRPr="00F15776">
              <w:rPr>
                <w:sz w:val="24"/>
                <w:szCs w:val="24"/>
              </w:rPr>
              <w:t>poussent</w:t>
            </w:r>
            <w:proofErr w:type="spellEnd"/>
            <w:r w:rsidRPr="00F15776">
              <w:rPr>
                <w:sz w:val="24"/>
                <w:szCs w:val="24"/>
              </w:rPr>
              <w:t xml:space="preserve">,  soleil, </w:t>
            </w:r>
            <w:proofErr w:type="spellStart"/>
            <w:r w:rsidRPr="00F15776">
              <w:rPr>
                <w:sz w:val="24"/>
                <w:szCs w:val="24"/>
              </w:rPr>
              <w:t>pluie</w:t>
            </w:r>
            <w:proofErr w:type="spellEnd"/>
            <w:r w:rsidRPr="00F15776">
              <w:rPr>
                <w:sz w:val="24"/>
                <w:szCs w:val="24"/>
              </w:rPr>
              <w:t xml:space="preserve">, </w:t>
            </w:r>
            <w:proofErr w:type="spellStart"/>
            <w:r w:rsidRPr="00F15776">
              <w:rPr>
                <w:sz w:val="24"/>
                <w:szCs w:val="24"/>
              </w:rPr>
              <w:t>résistante</w:t>
            </w:r>
            <w:proofErr w:type="spellEnd"/>
            <w:r w:rsidRPr="00F15776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701" w:type="dxa"/>
          </w:tcPr>
          <w:p w14:paraId="475C8E0A" w14:textId="77777777" w:rsidR="00F15776" w:rsidRPr="00F15776" w:rsidRDefault="00F15776" w:rsidP="00F15776">
            <w:pPr>
              <w:spacing w:line="304" w:lineRule="auto"/>
              <w:ind w:left="110"/>
              <w:rPr>
                <w:color w:val="000000"/>
                <w:sz w:val="24"/>
                <w:szCs w:val="24"/>
              </w:rPr>
            </w:pPr>
            <w:proofErr w:type="spellStart"/>
            <w:r w:rsidRPr="00F15776">
              <w:rPr>
                <w:sz w:val="24"/>
                <w:szCs w:val="24"/>
              </w:rPr>
              <w:t>habiter</w:t>
            </w:r>
            <w:proofErr w:type="spellEnd"/>
            <w:r w:rsidRPr="00F15776">
              <w:rPr>
                <w:sz w:val="24"/>
                <w:szCs w:val="24"/>
              </w:rPr>
              <w:t xml:space="preserve">, </w:t>
            </w:r>
            <w:proofErr w:type="spellStart"/>
            <w:r w:rsidRPr="00F15776">
              <w:rPr>
                <w:sz w:val="24"/>
                <w:szCs w:val="24"/>
              </w:rPr>
              <w:t>j’habite</w:t>
            </w:r>
            <w:proofErr w:type="spellEnd"/>
            <w:r w:rsidRPr="00F15776">
              <w:rPr>
                <w:sz w:val="24"/>
                <w:szCs w:val="24"/>
              </w:rPr>
              <w:t xml:space="preserve">, </w:t>
            </w:r>
            <w:proofErr w:type="spellStart"/>
            <w:r w:rsidRPr="00F15776">
              <w:rPr>
                <w:sz w:val="24"/>
                <w:szCs w:val="24"/>
              </w:rPr>
              <w:t>tu</w:t>
            </w:r>
            <w:proofErr w:type="spellEnd"/>
            <w:r w:rsidRPr="00F15776">
              <w:rPr>
                <w:sz w:val="24"/>
                <w:szCs w:val="24"/>
              </w:rPr>
              <w:t xml:space="preserve"> </w:t>
            </w:r>
            <w:proofErr w:type="spellStart"/>
            <w:r w:rsidRPr="00F15776">
              <w:rPr>
                <w:sz w:val="24"/>
                <w:szCs w:val="24"/>
              </w:rPr>
              <w:t>habites</w:t>
            </w:r>
            <w:proofErr w:type="spellEnd"/>
            <w:r w:rsidRPr="00F15776">
              <w:rPr>
                <w:sz w:val="24"/>
                <w:szCs w:val="24"/>
              </w:rPr>
              <w:t xml:space="preserve">, il </w:t>
            </w:r>
            <w:proofErr w:type="spellStart"/>
            <w:r w:rsidRPr="00F15776">
              <w:rPr>
                <w:sz w:val="24"/>
                <w:szCs w:val="24"/>
              </w:rPr>
              <w:t>habite</w:t>
            </w:r>
            <w:proofErr w:type="spellEnd"/>
            <w:r w:rsidRPr="00F15776">
              <w:rPr>
                <w:sz w:val="24"/>
                <w:szCs w:val="24"/>
              </w:rPr>
              <w:t xml:space="preserve">, </w:t>
            </w:r>
            <w:proofErr w:type="spellStart"/>
            <w:r w:rsidRPr="00F15776">
              <w:rPr>
                <w:sz w:val="24"/>
                <w:szCs w:val="24"/>
              </w:rPr>
              <w:t>elle</w:t>
            </w:r>
            <w:proofErr w:type="spellEnd"/>
            <w:r w:rsidRPr="00F15776">
              <w:rPr>
                <w:sz w:val="24"/>
                <w:szCs w:val="24"/>
              </w:rPr>
              <w:t xml:space="preserve"> </w:t>
            </w:r>
            <w:proofErr w:type="spellStart"/>
            <w:r w:rsidRPr="00F15776">
              <w:rPr>
                <w:sz w:val="24"/>
                <w:szCs w:val="24"/>
              </w:rPr>
              <w:t>habite</w:t>
            </w:r>
            <w:proofErr w:type="spellEnd"/>
            <w:r w:rsidRPr="00F15776">
              <w:rPr>
                <w:sz w:val="24"/>
                <w:szCs w:val="24"/>
              </w:rPr>
              <w:t xml:space="preserve">, nous </w:t>
            </w:r>
            <w:proofErr w:type="spellStart"/>
            <w:r w:rsidRPr="00F15776">
              <w:rPr>
                <w:sz w:val="24"/>
                <w:szCs w:val="24"/>
              </w:rPr>
              <w:t>habitons</w:t>
            </w:r>
            <w:proofErr w:type="spellEnd"/>
            <w:r w:rsidRPr="00F15776">
              <w:rPr>
                <w:sz w:val="24"/>
                <w:szCs w:val="24"/>
              </w:rPr>
              <w:t xml:space="preserve">, </w:t>
            </w:r>
            <w:proofErr w:type="spellStart"/>
            <w:r w:rsidRPr="00F15776">
              <w:rPr>
                <w:sz w:val="24"/>
                <w:szCs w:val="24"/>
              </w:rPr>
              <w:t>vous</w:t>
            </w:r>
            <w:proofErr w:type="spellEnd"/>
            <w:r w:rsidRPr="00F15776">
              <w:rPr>
                <w:sz w:val="24"/>
                <w:szCs w:val="24"/>
              </w:rPr>
              <w:t xml:space="preserve"> </w:t>
            </w:r>
            <w:proofErr w:type="spellStart"/>
            <w:r w:rsidRPr="00F15776">
              <w:rPr>
                <w:sz w:val="24"/>
                <w:szCs w:val="24"/>
              </w:rPr>
              <w:t>habitez</w:t>
            </w:r>
            <w:proofErr w:type="spellEnd"/>
            <w:r w:rsidRPr="00F15776">
              <w:rPr>
                <w:sz w:val="24"/>
                <w:szCs w:val="24"/>
              </w:rPr>
              <w:t xml:space="preserve">, </w:t>
            </w:r>
            <w:proofErr w:type="spellStart"/>
            <w:r w:rsidRPr="00F15776">
              <w:rPr>
                <w:sz w:val="24"/>
                <w:szCs w:val="24"/>
              </w:rPr>
              <w:t>ils</w:t>
            </w:r>
            <w:proofErr w:type="spellEnd"/>
            <w:r w:rsidRPr="00F15776">
              <w:rPr>
                <w:sz w:val="24"/>
                <w:szCs w:val="24"/>
              </w:rPr>
              <w:t xml:space="preserve"> </w:t>
            </w:r>
            <w:proofErr w:type="spellStart"/>
            <w:r w:rsidRPr="00F15776">
              <w:rPr>
                <w:sz w:val="24"/>
                <w:szCs w:val="24"/>
              </w:rPr>
              <w:t>habitent</w:t>
            </w:r>
            <w:proofErr w:type="spellEnd"/>
            <w:r w:rsidRPr="00F15776">
              <w:rPr>
                <w:sz w:val="24"/>
                <w:szCs w:val="24"/>
              </w:rPr>
              <w:t xml:space="preserve">, </w:t>
            </w:r>
            <w:proofErr w:type="spellStart"/>
            <w:r w:rsidRPr="00F15776">
              <w:rPr>
                <w:sz w:val="24"/>
                <w:szCs w:val="24"/>
              </w:rPr>
              <w:t>elles</w:t>
            </w:r>
            <w:proofErr w:type="spellEnd"/>
            <w:r w:rsidRPr="00F15776">
              <w:rPr>
                <w:sz w:val="24"/>
                <w:szCs w:val="24"/>
              </w:rPr>
              <w:t xml:space="preserve"> </w:t>
            </w:r>
            <w:proofErr w:type="spellStart"/>
            <w:r w:rsidRPr="00F15776">
              <w:rPr>
                <w:sz w:val="24"/>
                <w:szCs w:val="24"/>
              </w:rPr>
              <w:t>habitent</w:t>
            </w:r>
            <w:proofErr w:type="spellEnd"/>
          </w:p>
        </w:tc>
        <w:tc>
          <w:tcPr>
            <w:tcW w:w="2551" w:type="dxa"/>
          </w:tcPr>
          <w:p w14:paraId="44C1F2D8" w14:textId="77777777" w:rsidR="00F15776" w:rsidRPr="00F15776" w:rsidRDefault="00F15776" w:rsidP="00F15776">
            <w:pPr>
              <w:spacing w:line="304" w:lineRule="auto"/>
              <w:ind w:left="110"/>
              <w:rPr>
                <w:sz w:val="24"/>
                <w:szCs w:val="24"/>
              </w:rPr>
            </w:pPr>
            <w:proofErr w:type="spellStart"/>
            <w:r w:rsidRPr="00F15776">
              <w:rPr>
                <w:sz w:val="24"/>
                <w:szCs w:val="24"/>
              </w:rPr>
              <w:t>habite</w:t>
            </w:r>
            <w:proofErr w:type="spellEnd"/>
            <w:r w:rsidRPr="00F15776">
              <w:rPr>
                <w:sz w:val="24"/>
                <w:szCs w:val="24"/>
              </w:rPr>
              <w:t xml:space="preserve">, </w:t>
            </w:r>
            <w:proofErr w:type="spellStart"/>
            <w:r w:rsidRPr="00F15776">
              <w:rPr>
                <w:sz w:val="24"/>
                <w:szCs w:val="24"/>
              </w:rPr>
              <w:t>poussent</w:t>
            </w:r>
            <w:proofErr w:type="spellEnd"/>
            <w:r w:rsidRPr="00F15776">
              <w:rPr>
                <w:sz w:val="24"/>
                <w:szCs w:val="24"/>
              </w:rPr>
              <w:t xml:space="preserve">, La </w:t>
            </w:r>
            <w:proofErr w:type="spellStart"/>
            <w:r w:rsidRPr="00F15776">
              <w:rPr>
                <w:sz w:val="24"/>
                <w:szCs w:val="24"/>
              </w:rPr>
              <w:t>forêt</w:t>
            </w:r>
            <w:proofErr w:type="spellEnd"/>
            <w:r w:rsidRPr="00F15776">
              <w:rPr>
                <w:sz w:val="24"/>
                <w:szCs w:val="24"/>
              </w:rPr>
              <w:t xml:space="preserve"> </w:t>
            </w:r>
            <w:proofErr w:type="spellStart"/>
            <w:r w:rsidRPr="00F15776">
              <w:rPr>
                <w:sz w:val="24"/>
                <w:szCs w:val="24"/>
              </w:rPr>
              <w:t>tropicale</w:t>
            </w:r>
            <w:proofErr w:type="spellEnd"/>
            <w:r w:rsidRPr="00F15776">
              <w:rPr>
                <w:sz w:val="24"/>
                <w:szCs w:val="24"/>
              </w:rPr>
              <w:t xml:space="preserve">, La </w:t>
            </w:r>
            <w:proofErr w:type="spellStart"/>
            <w:proofErr w:type="gramStart"/>
            <w:r w:rsidRPr="00F15776">
              <w:rPr>
                <w:sz w:val="24"/>
                <w:szCs w:val="24"/>
              </w:rPr>
              <w:t>prairie,L’océan</w:t>
            </w:r>
            <w:proofErr w:type="spellEnd"/>
            <w:proofErr w:type="gramEnd"/>
            <w:r w:rsidRPr="00F15776">
              <w:rPr>
                <w:sz w:val="24"/>
                <w:szCs w:val="24"/>
              </w:rPr>
              <w:t xml:space="preserve">, Le </w:t>
            </w:r>
            <w:proofErr w:type="spellStart"/>
            <w:r w:rsidRPr="00F15776">
              <w:rPr>
                <w:sz w:val="24"/>
                <w:szCs w:val="24"/>
              </w:rPr>
              <w:t>désert</w:t>
            </w:r>
            <w:proofErr w:type="spellEnd"/>
            <w:r w:rsidRPr="00F15776">
              <w:rPr>
                <w:sz w:val="24"/>
                <w:szCs w:val="24"/>
              </w:rPr>
              <w:t xml:space="preserve">, </w:t>
            </w:r>
            <w:proofErr w:type="spellStart"/>
            <w:r w:rsidRPr="00F15776">
              <w:rPr>
                <w:sz w:val="24"/>
                <w:szCs w:val="24"/>
              </w:rPr>
              <w:t>L’Arctique</w:t>
            </w:r>
            <w:proofErr w:type="spellEnd"/>
            <w:r w:rsidRPr="00F15776">
              <w:rPr>
                <w:sz w:val="24"/>
                <w:szCs w:val="24"/>
              </w:rPr>
              <w:t>, ...</w:t>
            </w:r>
            <w:proofErr w:type="spellStart"/>
            <w:r w:rsidRPr="00F15776">
              <w:rPr>
                <w:sz w:val="24"/>
                <w:szCs w:val="24"/>
              </w:rPr>
              <w:t>est</w:t>
            </w:r>
            <w:proofErr w:type="spellEnd"/>
            <w:r w:rsidRPr="00F15776">
              <w:rPr>
                <w:sz w:val="24"/>
                <w:szCs w:val="24"/>
              </w:rPr>
              <w:t xml:space="preserve"> un habitat dans… Le Sahara, </w:t>
            </w:r>
            <w:proofErr w:type="spellStart"/>
            <w:r w:rsidRPr="00F15776">
              <w:rPr>
                <w:sz w:val="24"/>
                <w:szCs w:val="24"/>
              </w:rPr>
              <w:t>L’Amazonie</w:t>
            </w:r>
            <w:proofErr w:type="spellEnd"/>
            <w:r w:rsidRPr="00F15776">
              <w:rPr>
                <w:sz w:val="24"/>
                <w:szCs w:val="24"/>
              </w:rPr>
              <w:t xml:space="preserve">, Le parc national South Downs, </w:t>
            </w:r>
            <w:proofErr w:type="spellStart"/>
            <w:r w:rsidRPr="00F15776">
              <w:rPr>
                <w:sz w:val="24"/>
                <w:szCs w:val="24"/>
              </w:rPr>
              <w:t>L’Océan</w:t>
            </w:r>
            <w:proofErr w:type="spellEnd"/>
            <w:r w:rsidRPr="00F15776">
              <w:rPr>
                <w:sz w:val="24"/>
                <w:szCs w:val="24"/>
              </w:rPr>
              <w:t xml:space="preserve"> Pacifique, Le </w:t>
            </w:r>
            <w:proofErr w:type="spellStart"/>
            <w:r w:rsidRPr="00F15776">
              <w:rPr>
                <w:sz w:val="24"/>
                <w:szCs w:val="24"/>
              </w:rPr>
              <w:t>Groenland</w:t>
            </w:r>
            <w:proofErr w:type="spellEnd"/>
            <w:r w:rsidRPr="00F15776">
              <w:rPr>
                <w:sz w:val="24"/>
                <w:szCs w:val="24"/>
              </w:rPr>
              <w:t xml:space="preserve">, Le </w:t>
            </w:r>
            <w:proofErr w:type="spellStart"/>
            <w:r w:rsidRPr="00F15776">
              <w:rPr>
                <w:sz w:val="24"/>
                <w:szCs w:val="24"/>
              </w:rPr>
              <w:t>chameau</w:t>
            </w:r>
            <w:proofErr w:type="spellEnd"/>
            <w:r w:rsidRPr="00F15776">
              <w:rPr>
                <w:sz w:val="24"/>
                <w:szCs w:val="24"/>
              </w:rPr>
              <w:t xml:space="preserve">, </w:t>
            </w:r>
            <w:proofErr w:type="spellStart"/>
            <w:r w:rsidRPr="00F15776">
              <w:rPr>
                <w:sz w:val="24"/>
                <w:szCs w:val="24"/>
              </w:rPr>
              <w:t>animaux</w:t>
            </w:r>
            <w:proofErr w:type="spellEnd"/>
            <w:r w:rsidRPr="00F15776">
              <w:rPr>
                <w:sz w:val="24"/>
                <w:szCs w:val="24"/>
              </w:rPr>
              <w:t xml:space="preserve">, plantes, </w:t>
            </w:r>
            <w:proofErr w:type="spellStart"/>
            <w:r w:rsidRPr="00F15776">
              <w:rPr>
                <w:sz w:val="24"/>
                <w:szCs w:val="24"/>
              </w:rPr>
              <w:t>chaud</w:t>
            </w:r>
            <w:proofErr w:type="spellEnd"/>
            <w:r w:rsidRPr="00F15776">
              <w:rPr>
                <w:sz w:val="24"/>
                <w:szCs w:val="24"/>
              </w:rPr>
              <w:t xml:space="preserve">, </w:t>
            </w:r>
            <w:proofErr w:type="spellStart"/>
            <w:r w:rsidRPr="00F15776">
              <w:rPr>
                <w:sz w:val="24"/>
                <w:szCs w:val="24"/>
              </w:rPr>
              <w:t>froid</w:t>
            </w:r>
            <w:proofErr w:type="spellEnd"/>
            <w:r w:rsidRPr="00F15776">
              <w:rPr>
                <w:sz w:val="24"/>
                <w:szCs w:val="24"/>
              </w:rPr>
              <w:t xml:space="preserve">,  </w:t>
            </w:r>
            <w:proofErr w:type="spellStart"/>
            <w:r w:rsidRPr="00F15776">
              <w:rPr>
                <w:sz w:val="24"/>
                <w:szCs w:val="24"/>
              </w:rPr>
              <w:t>aride</w:t>
            </w:r>
            <w:proofErr w:type="spellEnd"/>
            <w:r w:rsidRPr="00F15776">
              <w:rPr>
                <w:sz w:val="24"/>
                <w:szCs w:val="24"/>
              </w:rPr>
              <w:t xml:space="preserve">, les </w:t>
            </w:r>
            <w:proofErr w:type="spellStart"/>
            <w:r w:rsidRPr="00F15776">
              <w:rPr>
                <w:sz w:val="24"/>
                <w:szCs w:val="24"/>
              </w:rPr>
              <w:t>épines</w:t>
            </w:r>
            <w:proofErr w:type="spellEnd"/>
            <w:r w:rsidRPr="00F15776">
              <w:rPr>
                <w:sz w:val="24"/>
                <w:szCs w:val="24"/>
              </w:rPr>
              <w:t xml:space="preserve">, les </w:t>
            </w:r>
            <w:proofErr w:type="spellStart"/>
            <w:r w:rsidRPr="00F15776">
              <w:rPr>
                <w:sz w:val="24"/>
                <w:szCs w:val="24"/>
              </w:rPr>
              <w:t>feuilles</w:t>
            </w:r>
            <w:proofErr w:type="spellEnd"/>
            <w:r w:rsidRPr="00F15776">
              <w:rPr>
                <w:sz w:val="24"/>
                <w:szCs w:val="24"/>
              </w:rPr>
              <w:t xml:space="preserve">, les </w:t>
            </w:r>
            <w:proofErr w:type="spellStart"/>
            <w:r w:rsidRPr="00F15776">
              <w:rPr>
                <w:sz w:val="24"/>
                <w:szCs w:val="24"/>
              </w:rPr>
              <w:t>algues</w:t>
            </w:r>
            <w:proofErr w:type="spellEnd"/>
            <w:r w:rsidRPr="00F15776">
              <w:rPr>
                <w:sz w:val="24"/>
                <w:szCs w:val="24"/>
              </w:rPr>
              <w:t xml:space="preserve">, les  </w:t>
            </w:r>
            <w:proofErr w:type="spellStart"/>
            <w:r w:rsidRPr="00F15776">
              <w:rPr>
                <w:sz w:val="24"/>
                <w:szCs w:val="24"/>
              </w:rPr>
              <w:t>racines</w:t>
            </w:r>
            <w:proofErr w:type="spellEnd"/>
            <w:r w:rsidRPr="00F15776">
              <w:rPr>
                <w:sz w:val="24"/>
                <w:szCs w:val="24"/>
              </w:rPr>
              <w:t xml:space="preserve">, les tiges, </w:t>
            </w:r>
            <w:proofErr w:type="spellStart"/>
            <w:r w:rsidRPr="00F15776">
              <w:rPr>
                <w:sz w:val="24"/>
                <w:szCs w:val="24"/>
              </w:rPr>
              <w:t>pousse</w:t>
            </w:r>
            <w:proofErr w:type="spellEnd"/>
            <w:r w:rsidRPr="00F15776">
              <w:rPr>
                <w:sz w:val="24"/>
                <w:szCs w:val="24"/>
              </w:rPr>
              <w:t xml:space="preserve">, </w:t>
            </w:r>
            <w:proofErr w:type="spellStart"/>
            <w:r w:rsidRPr="00F15776">
              <w:rPr>
                <w:sz w:val="24"/>
                <w:szCs w:val="24"/>
              </w:rPr>
              <w:t>poussent</w:t>
            </w:r>
            <w:proofErr w:type="spellEnd"/>
          </w:p>
        </w:tc>
        <w:tc>
          <w:tcPr>
            <w:tcW w:w="2126" w:type="dxa"/>
          </w:tcPr>
          <w:p w14:paraId="5F8E20CF" w14:textId="77777777" w:rsidR="00F15776" w:rsidRPr="00F15776" w:rsidRDefault="00F15776" w:rsidP="00F15776">
            <w:pPr>
              <w:spacing w:line="304" w:lineRule="auto"/>
              <w:ind w:left="110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52328A16" w14:textId="77777777" w:rsidR="008133A2" w:rsidRPr="00F15776" w:rsidRDefault="008133A2">
      <w:pPr>
        <w:spacing w:line="285" w:lineRule="auto"/>
        <w:rPr>
          <w:sz w:val="24"/>
          <w:szCs w:val="24"/>
        </w:rPr>
        <w:sectPr w:rsidR="008133A2" w:rsidRPr="00F15776">
          <w:pgSz w:w="16840" w:h="11910" w:orient="landscape"/>
          <w:pgMar w:top="1100" w:right="640" w:bottom="280" w:left="660" w:header="720" w:footer="720" w:gutter="0"/>
          <w:pgNumType w:start="1"/>
          <w:cols w:space="720"/>
        </w:sectPr>
      </w:pPr>
    </w:p>
    <w:p w14:paraId="77E85B16" w14:textId="77777777" w:rsidR="008133A2" w:rsidRPr="00F15776" w:rsidRDefault="008133A2">
      <w:pPr>
        <w:rPr>
          <w:sz w:val="24"/>
          <w:szCs w:val="24"/>
        </w:rPr>
      </w:pPr>
    </w:p>
    <w:sectPr w:rsidR="008133A2" w:rsidRPr="00F15776">
      <w:pgSz w:w="16840" w:h="11910" w:orient="landscape"/>
      <w:pgMar w:top="1100" w:right="6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53318B2-031B-4C92-B1A1-1A8042F7C3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EEE89438-CDC7-4DE7-905E-BB122EE8DD36}"/>
    <w:embedBold r:id="rId3" w:fontKey="{83FE8607-C3BC-46E8-A150-D08BB1ED25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6373BB5-383F-4F7B-8F83-04A424F82663}"/>
    <w:embedItalic r:id="rId5" w:fontKey="{E0AF237E-B77F-4308-A015-E2D1E00A85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DDD1BB6-225B-4ED1-AE20-A7AAA5ADA7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87E9919-2571-430D-8036-65B323482F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D3FFF"/>
    <w:multiLevelType w:val="multilevel"/>
    <w:tmpl w:val="90F211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CD2F57"/>
    <w:multiLevelType w:val="multilevel"/>
    <w:tmpl w:val="920680E0"/>
    <w:lvl w:ilvl="0">
      <w:start w:val="1"/>
      <w:numFmt w:val="bullet"/>
      <w:lvlText w:val="●"/>
      <w:lvlJc w:val="left"/>
      <w:pPr>
        <w:ind w:left="357" w:hanging="357"/>
      </w:pPr>
      <w:rPr>
        <w:rFonts w:ascii="Noto Sans Symbols" w:eastAsia="Noto Sans Symbols" w:hAnsi="Noto Sans Symbols" w:cs="Noto Sans Symbols"/>
        <w:color w:val="548DD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C506B08"/>
    <w:multiLevelType w:val="multilevel"/>
    <w:tmpl w:val="AE0A34C8"/>
    <w:lvl w:ilvl="0">
      <w:numFmt w:val="bullet"/>
      <w:lvlText w:val="●"/>
      <w:lvlJc w:val="left"/>
      <w:pPr>
        <w:ind w:left="47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7" w:hanging="360"/>
      </w:pPr>
    </w:lvl>
    <w:lvl w:ilvl="2">
      <w:numFmt w:val="bullet"/>
      <w:lvlText w:val="•"/>
      <w:lvlJc w:val="left"/>
      <w:pPr>
        <w:ind w:left="834" w:hanging="359"/>
      </w:pPr>
    </w:lvl>
    <w:lvl w:ilvl="3">
      <w:numFmt w:val="bullet"/>
      <w:lvlText w:val="•"/>
      <w:lvlJc w:val="left"/>
      <w:pPr>
        <w:ind w:left="1011" w:hanging="360"/>
      </w:pPr>
    </w:lvl>
    <w:lvl w:ilvl="4">
      <w:numFmt w:val="bullet"/>
      <w:lvlText w:val="•"/>
      <w:lvlJc w:val="left"/>
      <w:pPr>
        <w:ind w:left="1188" w:hanging="360"/>
      </w:pPr>
    </w:lvl>
    <w:lvl w:ilvl="5">
      <w:numFmt w:val="bullet"/>
      <w:lvlText w:val="•"/>
      <w:lvlJc w:val="left"/>
      <w:pPr>
        <w:ind w:left="1365" w:hanging="360"/>
      </w:pPr>
    </w:lvl>
    <w:lvl w:ilvl="6">
      <w:numFmt w:val="bullet"/>
      <w:lvlText w:val="•"/>
      <w:lvlJc w:val="left"/>
      <w:pPr>
        <w:ind w:left="1542" w:hanging="360"/>
      </w:pPr>
    </w:lvl>
    <w:lvl w:ilvl="7">
      <w:numFmt w:val="bullet"/>
      <w:lvlText w:val="•"/>
      <w:lvlJc w:val="left"/>
      <w:pPr>
        <w:ind w:left="1719" w:hanging="360"/>
      </w:pPr>
    </w:lvl>
    <w:lvl w:ilvl="8">
      <w:numFmt w:val="bullet"/>
      <w:lvlText w:val="•"/>
      <w:lvlJc w:val="left"/>
      <w:pPr>
        <w:ind w:left="1896" w:hanging="360"/>
      </w:pPr>
    </w:lvl>
  </w:abstractNum>
  <w:num w:numId="1" w16cid:durableId="228544180">
    <w:abstractNumId w:val="0"/>
  </w:num>
  <w:num w:numId="2" w16cid:durableId="938873507">
    <w:abstractNumId w:val="2"/>
  </w:num>
  <w:num w:numId="3" w16cid:durableId="2126229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3A2"/>
    <w:rsid w:val="001F37D5"/>
    <w:rsid w:val="004C7137"/>
    <w:rsid w:val="008133A2"/>
    <w:rsid w:val="00906FC0"/>
    <w:rsid w:val="00965314"/>
    <w:rsid w:val="009D1C31"/>
    <w:rsid w:val="00AD1823"/>
    <w:rsid w:val="00F15776"/>
    <w:rsid w:val="00F21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36EBE"/>
  <w15:docId w15:val="{0E4E45E6-C34C-4E7D-B43B-590C051B9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C7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9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iB0QY6rWN1U3ChrgukDzceH/aA==">CgMxLjA4AHIhMVp6WngxUGYtRjN4RW4xNDRKNXBKTmZUOEpab09ScDN6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906</Words>
  <Characters>5170</Characters>
  <Application>Microsoft Office Word</Application>
  <DocSecurity>0</DocSecurity>
  <Lines>43</Lines>
  <Paragraphs>12</Paragraphs>
  <ScaleCrop>false</ScaleCrop>
  <Company/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7</cp:revision>
  <dcterms:created xsi:type="dcterms:W3CDTF">2024-08-19T09:38:00Z</dcterms:created>
  <dcterms:modified xsi:type="dcterms:W3CDTF">2025-01-28T10:17:00Z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2023-01-13T00:00:00Z</vt:filetime>
  </property>
  <property fmtid="{D5CDD505-2E9C-101B-9397-08002B2CF9AE}" pid="5" name="ContentTypeId">
    <vt:lpwstr>0x0101009F8CB178A521BC42A53522B36B0270BE</vt:lpwstr>
  </property>
  <property fmtid="{D5CDD505-2E9C-101B-9397-08002B2CF9AE}" pid="6" name="MediaServiceImageTags">
    <vt:lpwstr/>
  </property>
</Properties>
</file>