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681"/>
        <w:tblW w:w="16181" w:type="dxa"/>
        <w:tblLook w:val="04A0" w:firstRow="1" w:lastRow="0" w:firstColumn="1" w:lastColumn="0" w:noHBand="0" w:noVBand="1"/>
      </w:tblPr>
      <w:tblGrid>
        <w:gridCol w:w="1213"/>
        <w:gridCol w:w="3705"/>
        <w:gridCol w:w="3748"/>
        <w:gridCol w:w="3758"/>
        <w:gridCol w:w="3757"/>
      </w:tblGrid>
      <w:tr w:rsidR="008345D2" w:rsidRPr="00056F6D" w:rsidTr="00A805BE">
        <w:trPr>
          <w:trHeight w:val="376"/>
        </w:trPr>
        <w:tc>
          <w:tcPr>
            <w:tcW w:w="1213" w:type="dxa"/>
            <w:vMerge w:val="restart"/>
          </w:tcPr>
          <w:p w:rsidR="008345D2" w:rsidRDefault="008345D2" w:rsidP="008345D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Year</w:t>
            </w:r>
            <w:r w:rsidR="000D7F63">
              <w:rPr>
                <w:b/>
                <w:sz w:val="21"/>
                <w:szCs w:val="21"/>
              </w:rPr>
              <w:t xml:space="preserve"> 5</w:t>
            </w:r>
          </w:p>
          <w:p w:rsidR="000518F0" w:rsidRDefault="000518F0" w:rsidP="008345D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ADVENT TERM</w:t>
            </w:r>
          </w:p>
          <w:p w:rsidR="000518F0" w:rsidRPr="00056F6D" w:rsidRDefault="000518F0" w:rsidP="008345D2">
            <w:pPr>
              <w:rPr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(Approx.13 weeks)</w:t>
            </w:r>
          </w:p>
        </w:tc>
        <w:tc>
          <w:tcPr>
            <w:tcW w:w="3705" w:type="dxa"/>
          </w:tcPr>
          <w:p w:rsidR="008345D2" w:rsidRDefault="008345D2" w:rsidP="00834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weeks</w:t>
            </w:r>
          </w:p>
        </w:tc>
        <w:tc>
          <w:tcPr>
            <w:tcW w:w="3748" w:type="dxa"/>
          </w:tcPr>
          <w:p w:rsidR="008345D2" w:rsidRPr="00FB0901" w:rsidRDefault="008345D2" w:rsidP="00834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weeks</w:t>
            </w:r>
          </w:p>
        </w:tc>
        <w:tc>
          <w:tcPr>
            <w:tcW w:w="3758" w:type="dxa"/>
          </w:tcPr>
          <w:p w:rsidR="008345D2" w:rsidRPr="00FB0901" w:rsidRDefault="008345D2" w:rsidP="00834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345D2" w:rsidRPr="00FB0901" w:rsidRDefault="008345D2" w:rsidP="00834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7" w:type="dxa"/>
          </w:tcPr>
          <w:p w:rsidR="008345D2" w:rsidRDefault="008345D2" w:rsidP="00834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  <w:r>
              <w:rPr>
                <w:b/>
                <w:sz w:val="20"/>
                <w:szCs w:val="20"/>
              </w:rPr>
              <w:t xml:space="preserve"> (2 weeks in this term)</w:t>
            </w:r>
          </w:p>
          <w:p w:rsidR="008345D2" w:rsidRDefault="008345D2" w:rsidP="008345D2">
            <w:pPr>
              <w:jc w:val="center"/>
              <w:rPr>
                <w:b/>
                <w:sz w:val="20"/>
                <w:szCs w:val="20"/>
              </w:rPr>
            </w:pPr>
            <w:r w:rsidRPr="00470802">
              <w:rPr>
                <w:b/>
                <w:sz w:val="16"/>
                <w:szCs w:val="16"/>
              </w:rPr>
              <w:t>BEGIN THIS TOPIC THIS TERM CARRY INTO NEXT TERM.</w:t>
            </w:r>
          </w:p>
        </w:tc>
      </w:tr>
      <w:tr w:rsidR="007D1360" w:rsidRPr="00056F6D" w:rsidTr="008C40E1">
        <w:trPr>
          <w:trHeight w:val="200"/>
        </w:trPr>
        <w:tc>
          <w:tcPr>
            <w:tcW w:w="1213" w:type="dxa"/>
            <w:vMerge/>
          </w:tcPr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D1360" w:rsidRPr="00FB0901" w:rsidRDefault="000D7F63" w:rsidP="008C40E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POETRY-Performance</w:t>
            </w:r>
          </w:p>
        </w:tc>
        <w:tc>
          <w:tcPr>
            <w:tcW w:w="3748" w:type="dxa"/>
          </w:tcPr>
          <w:p w:rsidR="007D1360" w:rsidRDefault="000D7F63" w:rsidP="000D7F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F</w:t>
            </w:r>
            <w:r w:rsidR="007D1360">
              <w:rPr>
                <w:rFonts w:cstheme="minorHAnsi"/>
                <w:color w:val="FF0000"/>
                <w:sz w:val="21"/>
                <w:szCs w:val="21"/>
              </w:rPr>
              <w:t>ICTION (</w:t>
            </w:r>
            <w:r w:rsidR="00ED15B5">
              <w:rPr>
                <w:rFonts w:cstheme="minorHAnsi"/>
                <w:color w:val="FF0000"/>
                <w:sz w:val="21"/>
                <w:szCs w:val="21"/>
              </w:rPr>
              <w:t>H</w:t>
            </w:r>
            <w:r>
              <w:rPr>
                <w:rFonts w:cstheme="minorHAnsi"/>
                <w:color w:val="FF0000"/>
                <w:sz w:val="21"/>
                <w:szCs w:val="21"/>
              </w:rPr>
              <w:t>istorical narrative)</w:t>
            </w:r>
          </w:p>
        </w:tc>
        <w:tc>
          <w:tcPr>
            <w:tcW w:w="3758" w:type="dxa"/>
          </w:tcPr>
          <w:p w:rsidR="007D1360" w:rsidRPr="00056F6D" w:rsidRDefault="00ED15B5" w:rsidP="00A805BE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inform)</w:t>
            </w:r>
          </w:p>
        </w:tc>
        <w:tc>
          <w:tcPr>
            <w:tcW w:w="3757" w:type="dxa"/>
          </w:tcPr>
          <w:p w:rsidR="007D1360" w:rsidRPr="00056F6D" w:rsidRDefault="00ED15B5" w:rsidP="00A805BE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FICTION (Fantasy narrative)</w:t>
            </w:r>
          </w:p>
        </w:tc>
      </w:tr>
      <w:tr w:rsidR="007D1360" w:rsidRPr="00056F6D" w:rsidTr="00A805BE">
        <w:trPr>
          <w:trHeight w:val="312"/>
        </w:trPr>
        <w:tc>
          <w:tcPr>
            <w:tcW w:w="1213" w:type="dxa"/>
          </w:tcPr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 xml:space="preserve">Text </w:t>
            </w:r>
          </w:p>
        </w:tc>
        <w:tc>
          <w:tcPr>
            <w:tcW w:w="3705" w:type="dxa"/>
          </w:tcPr>
          <w:p w:rsidR="000D7F63" w:rsidRDefault="000D7F63" w:rsidP="000D7F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Oracy skills to perform poem </w:t>
            </w:r>
          </w:p>
          <w:p w:rsidR="000D7F63" w:rsidRPr="00FB0901" w:rsidRDefault="000D7F63" w:rsidP="00A805B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Football mad-Benjamin Zephaniah </w:t>
            </w:r>
          </w:p>
        </w:tc>
        <w:tc>
          <w:tcPr>
            <w:tcW w:w="3748" w:type="dxa"/>
          </w:tcPr>
          <w:p w:rsidR="007D1360" w:rsidRDefault="000D7F63" w:rsidP="007D136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The Thieves of Ostia</w:t>
            </w:r>
          </w:p>
          <w:p w:rsidR="000D7F63" w:rsidRDefault="00ED15B5" w:rsidP="007D136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 to History- Romans</w:t>
            </w:r>
          </w:p>
        </w:tc>
        <w:tc>
          <w:tcPr>
            <w:tcW w:w="3758" w:type="dxa"/>
          </w:tcPr>
          <w:p w:rsidR="007D1360" w:rsidRPr="006779BD" w:rsidRDefault="00A401CE" w:rsidP="00A805B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</w:t>
            </w:r>
            <w:r w:rsidR="00ED15B5">
              <w:rPr>
                <w:rFonts w:cstheme="minorHAnsi"/>
                <w:color w:val="FF0000"/>
                <w:sz w:val="20"/>
                <w:szCs w:val="20"/>
              </w:rPr>
              <w:t xml:space="preserve">hronological report on Romans </w:t>
            </w:r>
          </w:p>
        </w:tc>
        <w:tc>
          <w:tcPr>
            <w:tcW w:w="3757" w:type="dxa"/>
          </w:tcPr>
          <w:p w:rsidR="007D1360" w:rsidRDefault="00ED15B5" w:rsidP="00A805BE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Beowulf</w:t>
            </w:r>
          </w:p>
          <w:p w:rsidR="000518F0" w:rsidRPr="00056F6D" w:rsidRDefault="000518F0" w:rsidP="00A805BE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 to History-</w:t>
            </w:r>
            <w:r>
              <w:rPr>
                <w:rFonts w:cstheme="minorHAnsi"/>
                <w:color w:val="FF0000"/>
                <w:sz w:val="20"/>
                <w:szCs w:val="20"/>
              </w:rPr>
              <w:t>Anglo Saxons</w:t>
            </w:r>
          </w:p>
        </w:tc>
      </w:tr>
      <w:tr w:rsidR="007D1360" w:rsidRPr="00056F6D" w:rsidTr="00A805BE">
        <w:trPr>
          <w:trHeight w:val="1488"/>
        </w:trPr>
        <w:tc>
          <w:tcPr>
            <w:tcW w:w="1213" w:type="dxa"/>
          </w:tcPr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Structure</w:t>
            </w: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D1360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7D1360" w:rsidRPr="00527143" w:rsidRDefault="00ED15B5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527143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Rhythmic pattern of how the poem is read</w:t>
            </w:r>
          </w:p>
          <w:p w:rsidR="00ED15B5" w:rsidRPr="00527143" w:rsidRDefault="00ED15B5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D15B5" w:rsidRPr="00527143" w:rsidRDefault="00ED15B5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527143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Recognising rhyming words in poem </w:t>
            </w:r>
          </w:p>
          <w:p w:rsidR="00ED15B5" w:rsidRPr="00527143" w:rsidRDefault="00ED15B5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D15B5" w:rsidRPr="003504AB" w:rsidRDefault="00ED15B5" w:rsidP="007D1360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27143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Understanding theme to poem of footballer playing and scoring goal- like a story in poetic form.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748" w:type="dxa"/>
          </w:tcPr>
          <w:p w:rsidR="007D1360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?</w:t>
            </w:r>
          </w:p>
          <w:p w:rsidR="007D1360" w:rsidRPr="00433500" w:rsidRDefault="00527143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Description of settings, character and atmosphere for reader. </w:t>
            </w:r>
          </w:p>
          <w:p w:rsidR="007D1360" w:rsidRDefault="007D136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C40E1" w:rsidRPr="007E6959" w:rsidRDefault="008C40E1" w:rsidP="008C40E1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dilemma, resolution and ending. </w:t>
            </w:r>
          </w:p>
          <w:p w:rsidR="008C40E1" w:rsidRPr="00433500" w:rsidRDefault="008C40E1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8" w:type="dxa"/>
          </w:tcPr>
          <w:p w:rsidR="007D1360" w:rsidRDefault="007D1360" w:rsidP="00A805BE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we organise this piece of writing?</w:t>
            </w:r>
          </w:p>
          <w:p w:rsidR="00F95BDE" w:rsidRDefault="00F95BDE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Feature</w:t>
            </w:r>
            <w:r w:rsidR="00E35855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of a report such as headings, sub headings and </w:t>
            </w:r>
          </w:p>
          <w:p w:rsidR="00F95BDE" w:rsidRDefault="00F95BDE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1360" w:rsidRDefault="00F95BDE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Organisational and presentational devices such as fact boxes or did you know?</w:t>
            </w:r>
          </w:p>
          <w:p w:rsidR="00B47A22" w:rsidRDefault="00B47A22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47A22" w:rsidRDefault="00B47A22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Glossary to explain meaning of words. </w:t>
            </w:r>
          </w:p>
          <w:p w:rsidR="00B47A22" w:rsidRDefault="00B47A22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47A22" w:rsidRDefault="00B47A22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Formal and factual tone. </w:t>
            </w:r>
          </w:p>
          <w:p w:rsidR="00A401CE" w:rsidRDefault="00A401CE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401CE" w:rsidRPr="00B47A22" w:rsidRDefault="00A401CE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Order of time-sequenced historically. </w:t>
            </w:r>
          </w:p>
        </w:tc>
        <w:tc>
          <w:tcPr>
            <w:tcW w:w="3757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0518F0" w:rsidRDefault="000518F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Defeat the monster (story of good v evil)</w:t>
            </w:r>
          </w:p>
          <w:p w:rsidR="000518F0" w:rsidRDefault="000518F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518F0" w:rsidRDefault="000518F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Theme of courage, beating the odds. </w:t>
            </w:r>
          </w:p>
          <w:p w:rsidR="000518F0" w:rsidRDefault="000518F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518F0" w:rsidRPr="007E6959" w:rsidRDefault="000518F0" w:rsidP="000518F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dilemma, resolution and ending. </w:t>
            </w:r>
          </w:p>
          <w:p w:rsidR="000518F0" w:rsidRDefault="000518F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518F0" w:rsidRDefault="000518F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518F0" w:rsidRDefault="000518F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518F0" w:rsidRDefault="000518F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1360" w:rsidRPr="004A774F" w:rsidRDefault="000518F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D1360" w:rsidRPr="00056F6D" w:rsidTr="00A805BE">
        <w:trPr>
          <w:trHeight w:val="1292"/>
        </w:trPr>
        <w:tc>
          <w:tcPr>
            <w:tcW w:w="1213" w:type="dxa"/>
          </w:tcPr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Knowledge</w:t>
            </w: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D1360" w:rsidRPr="00FB0901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7D1360" w:rsidRDefault="00ED15B5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underlying theme of footballers and pay. </w:t>
            </w:r>
          </w:p>
          <w:p w:rsidR="00ED15B5" w:rsidRDefault="00ED15B5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D15B5" w:rsidRPr="00FB0901" w:rsidRDefault="00527143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football game looks like and how footballers move. </w:t>
            </w:r>
          </w:p>
        </w:tc>
        <w:tc>
          <w:tcPr>
            <w:tcW w:w="3748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knowledge will children need to have in order to write this successfully? </w:t>
            </w: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what it was like in Roman times.</w:t>
            </w: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thief is. </w:t>
            </w:r>
          </w:p>
          <w:p w:rsidR="008C40E1" w:rsidRDefault="008C40E1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27143" w:rsidRPr="008C40E1" w:rsidRDefault="008C40E1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features of what a coastal setting looks like.</w:t>
            </w:r>
          </w:p>
        </w:tc>
        <w:tc>
          <w:tcPr>
            <w:tcW w:w="3758" w:type="dxa"/>
          </w:tcPr>
          <w:p w:rsidR="007D1360" w:rsidRPr="00056F6D" w:rsidRDefault="007D1360" w:rsidP="00A805BE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knowledge will children need to have in order to write this successfully?</w:t>
            </w:r>
          </w:p>
          <w:p w:rsidR="003D798D" w:rsidRDefault="00B47A22" w:rsidP="00B47A2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</w:t>
            </w:r>
            <w:r w:rsidR="003D798D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what a non-chronological report is. </w:t>
            </w:r>
          </w:p>
          <w:p w:rsidR="003D798D" w:rsidRDefault="003D798D" w:rsidP="00B47A2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47A22" w:rsidRDefault="003D798D" w:rsidP="00B47A2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</w:t>
            </w:r>
            <w:r w:rsidR="00B47A22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facts about the Roman period. </w:t>
            </w:r>
          </w:p>
          <w:p w:rsidR="00B47A22" w:rsidRDefault="00B47A22" w:rsidP="00B47A2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47A22" w:rsidRDefault="00B47A22" w:rsidP="00B47A22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1360" w:rsidRPr="00056F6D" w:rsidRDefault="007D1360" w:rsidP="00A805BE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57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7D1360" w:rsidRPr="004A774F" w:rsidRDefault="00E35855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</w:t>
            </w:r>
            <w:r w:rsidR="000518F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something about medieval times linking to </w:t>
            </w:r>
            <w:r w:rsidR="000B23C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Anglo-Saxon times. </w:t>
            </w:r>
          </w:p>
          <w:p w:rsidR="007D1360" w:rsidRDefault="007D136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22888" w:rsidRPr="004A774F" w:rsidRDefault="000518F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mythical creatures such as dragons might look like. </w:t>
            </w:r>
          </w:p>
        </w:tc>
      </w:tr>
      <w:tr w:rsidR="007D1360" w:rsidRPr="00056F6D" w:rsidTr="00A805BE">
        <w:trPr>
          <w:trHeight w:val="1673"/>
        </w:trPr>
        <w:tc>
          <w:tcPr>
            <w:tcW w:w="1213" w:type="dxa"/>
          </w:tcPr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Word</w:t>
            </w: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D1360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words will help children to 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describe this content knowledge?</w:t>
            </w:r>
          </w:p>
          <w:p w:rsidR="00527143" w:rsidRP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Understand the vocabulary choices poet made and their meaning e.g. chewing the cud. </w:t>
            </w:r>
          </w:p>
        </w:tc>
        <w:tc>
          <w:tcPr>
            <w:tcW w:w="3748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7D1360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Time adverbials to build cohesion in sentences. </w:t>
            </w: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Relative pronouns for the relative clauses.</w:t>
            </w: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about Romans. </w:t>
            </w: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Modal verbs for degrees of possibility. </w:t>
            </w:r>
          </w:p>
          <w:p w:rsidR="00181099" w:rsidRDefault="00181099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81099" w:rsidRPr="00181099" w:rsidRDefault="00181099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Subordinating conjunctions to extend</w:t>
            </w:r>
          </w:p>
        </w:tc>
        <w:tc>
          <w:tcPr>
            <w:tcW w:w="3758" w:type="dxa"/>
          </w:tcPr>
          <w:p w:rsidR="007D1360" w:rsidRPr="00056F6D" w:rsidRDefault="007D1360" w:rsidP="00A805BE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words will help children to describe this content knowledge?</w:t>
            </w:r>
          </w:p>
          <w:p w:rsidR="007D1360" w:rsidRDefault="00B47A22" w:rsidP="00A805BE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B47A22">
              <w:rPr>
                <w:rFonts w:cstheme="minorHAnsi"/>
                <w:color w:val="FF0000"/>
                <w:sz w:val="21"/>
                <w:szCs w:val="21"/>
              </w:rPr>
              <w:t>Fronted adverbial phrases</w:t>
            </w:r>
          </w:p>
          <w:p w:rsidR="00F95BDE" w:rsidRDefault="00F95BDE" w:rsidP="00A805BE">
            <w:pPr>
              <w:rPr>
                <w:rFonts w:cstheme="minorHAnsi"/>
                <w:color w:val="FF0000"/>
                <w:sz w:val="21"/>
                <w:szCs w:val="21"/>
              </w:rPr>
            </w:pPr>
          </w:p>
          <w:p w:rsidR="00F95BDE" w:rsidRDefault="00F95BDE" w:rsidP="00F95BD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about Romans. </w:t>
            </w:r>
          </w:p>
          <w:p w:rsidR="00F95BDE" w:rsidRDefault="00F95BDE" w:rsidP="00A805BE">
            <w:pPr>
              <w:rPr>
                <w:rFonts w:cstheme="minorHAnsi"/>
                <w:sz w:val="21"/>
                <w:szCs w:val="21"/>
              </w:rPr>
            </w:pPr>
          </w:p>
          <w:p w:rsidR="003D798D" w:rsidRDefault="003D798D" w:rsidP="003D798D">
            <w:pPr>
              <w:spacing w:after="200"/>
              <w:textAlignment w:val="baseline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n-GB"/>
              </w:rPr>
            </w:pPr>
            <w:r w:rsidRPr="003D798D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n-GB"/>
              </w:rPr>
              <w:t xml:space="preserve">Use of </w:t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n-GB"/>
              </w:rPr>
              <w:t xml:space="preserve">non-finite clauses with words that </w:t>
            </w:r>
            <w:r w:rsidRPr="003D798D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n-GB"/>
              </w:rPr>
              <w:t>begin with an –</w:t>
            </w:r>
            <w:proofErr w:type="spellStart"/>
            <w:r w:rsidRPr="003D798D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n-GB"/>
              </w:rPr>
              <w:t>ed</w:t>
            </w:r>
            <w:proofErr w:type="spellEnd"/>
            <w:r w:rsidRPr="003D798D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n-GB"/>
              </w:rPr>
              <w:t>, -ing, or to – verb.</w:t>
            </w:r>
          </w:p>
          <w:p w:rsidR="003D798D" w:rsidRDefault="003D798D" w:rsidP="003D798D">
            <w:pPr>
              <w:spacing w:after="200"/>
              <w:textAlignment w:val="baseline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n-GB"/>
              </w:rPr>
              <w:t>Linking/conjunctive adverbs</w:t>
            </w:r>
          </w:p>
          <w:p w:rsidR="003D798D" w:rsidRPr="00B47A22" w:rsidRDefault="003D798D" w:rsidP="00A805B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57" w:type="dxa"/>
          </w:tcPr>
          <w:p w:rsidR="007D1360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A401CE" w:rsidRPr="00A401CE" w:rsidRDefault="00A401CE" w:rsidP="00A401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A401C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Fronted adverbials of manner to describe how actions have been performed. </w:t>
            </w:r>
          </w:p>
          <w:p w:rsidR="007D1360" w:rsidRPr="00A401CE" w:rsidRDefault="007D136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401CE" w:rsidRDefault="00A401CE" w:rsidP="00A401CE">
            <w:pPr>
              <w:pStyle w:val="NormalWeb"/>
              <w:spacing w:before="0" w:beforeAutospacing="0" w:after="200" w:afterAutospacing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401C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xpanded noun phrases-</w:t>
            </w:r>
            <w:r w:rsidRPr="00A401C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include </w:t>
            </w:r>
            <w:r w:rsidRPr="00A401C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modifying adjectives, nouns and prepositional phrases</w:t>
            </w: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. </w:t>
            </w:r>
          </w:p>
          <w:p w:rsidR="00E73977" w:rsidRPr="00A401CE" w:rsidRDefault="00E73977" w:rsidP="00A401CE">
            <w:pPr>
              <w:pStyle w:val="NormalWeb"/>
              <w:spacing w:before="0" w:beforeAutospacing="0" w:after="200" w:afterAutospacing="0"/>
              <w:rPr>
                <w:rFonts w:asciiTheme="minorHAnsi" w:hAnsiTheme="minorHAnsi" w:cstheme="minorHAnsi"/>
                <w:color w:val="FF0000"/>
              </w:rPr>
            </w:pPr>
          </w:p>
          <w:p w:rsidR="00A401CE" w:rsidRPr="00714EE3" w:rsidRDefault="00A401CE" w:rsidP="00A805BE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D1360" w:rsidRPr="00056F6D" w:rsidTr="00A805BE">
        <w:trPr>
          <w:trHeight w:val="1670"/>
        </w:trPr>
        <w:tc>
          <w:tcPr>
            <w:tcW w:w="1213" w:type="dxa"/>
          </w:tcPr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lastRenderedPageBreak/>
              <w:t>Sentence</w:t>
            </w: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D1360" w:rsidRPr="00FB0901" w:rsidRDefault="007D1360" w:rsidP="00A805BE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748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D1360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Use of direct speech correctly demarcated for dialogue use which conveys a character and advance the action.</w:t>
            </w:r>
            <w:r w:rsidR="007D136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C40E1" w:rsidRDefault="008C40E1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C40E1" w:rsidRDefault="008C40E1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Mixture of long and short sentences for impact. </w:t>
            </w: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81099" w:rsidRDefault="00181099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Subordinating conjunctions to extend sentences. </w:t>
            </w:r>
          </w:p>
          <w:p w:rsidR="00181099" w:rsidRDefault="00181099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Fronted adverbial phrases with comma use</w:t>
            </w:r>
            <w:r w:rsidR="0018109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and extended fronted adverbials combining 2 ideas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27143" w:rsidRDefault="00527143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Relative clauses to extend detail for reader</w:t>
            </w:r>
            <w:r w:rsidR="008C40E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8C40E1" w:rsidRDefault="008C40E1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D798D" w:rsidRDefault="008C40E1" w:rsidP="008C40E1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Sentences linked and paragraphed into themes.</w:t>
            </w:r>
            <w:r w:rsidR="003D798D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D798D" w:rsidRDefault="003D798D" w:rsidP="008C40E1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C40E1" w:rsidRPr="005C5D68" w:rsidRDefault="003D798D" w:rsidP="008C40E1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Sustained, well-paced and logical flow to structure of sentences sequence together. </w:t>
            </w:r>
          </w:p>
        </w:tc>
        <w:tc>
          <w:tcPr>
            <w:tcW w:w="3758" w:type="dxa"/>
          </w:tcPr>
          <w:p w:rsidR="007D1360" w:rsidRPr="00056F6D" w:rsidRDefault="007D1360" w:rsidP="00A805BE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children compose well-written eloquent sentences?</w:t>
            </w:r>
          </w:p>
          <w:p w:rsidR="007D1360" w:rsidRPr="00E35855" w:rsidRDefault="00B47A22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E35855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Formal sentences that are factually based. </w:t>
            </w:r>
          </w:p>
          <w:p w:rsidR="003D798D" w:rsidRDefault="003D798D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D798D" w:rsidRPr="003D798D" w:rsidRDefault="003D798D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parenthesis to add in further facts into sentences. </w:t>
            </w:r>
          </w:p>
          <w:p w:rsidR="00B47A22" w:rsidRPr="003D798D" w:rsidRDefault="00B47A22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47A22" w:rsidRPr="003D798D" w:rsidRDefault="00F95BDE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3D798D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Extra details in sentences to support main point. </w:t>
            </w:r>
          </w:p>
          <w:p w:rsidR="003D798D" w:rsidRPr="003D798D" w:rsidRDefault="003D798D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D798D" w:rsidRPr="003D798D" w:rsidRDefault="003D798D" w:rsidP="003D798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D79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Non-finite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/embedded</w:t>
            </w:r>
            <w:r w:rsidRPr="003D79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 clauses at the </w:t>
            </w:r>
          </w:p>
          <w:p w:rsidR="003D798D" w:rsidRPr="003D798D" w:rsidRDefault="003D798D" w:rsidP="003D798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3D79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start and end of the sentence. </w:t>
            </w:r>
          </w:p>
          <w:p w:rsidR="003D798D" w:rsidRPr="003D798D" w:rsidRDefault="003D798D" w:rsidP="003D798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D798D" w:rsidRPr="003D798D" w:rsidRDefault="003D798D" w:rsidP="003D798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3D79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Use linking adverbs to link a sentence to the one that came before it. </w:t>
            </w:r>
          </w:p>
          <w:p w:rsidR="003D798D" w:rsidRPr="00056F6D" w:rsidRDefault="003D798D" w:rsidP="00A805BE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57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D1360" w:rsidRDefault="00E35855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Coordinating conjunctions to join clauses. </w:t>
            </w:r>
          </w:p>
          <w:p w:rsidR="00E35855" w:rsidRDefault="00E35855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73977" w:rsidRPr="00E73977" w:rsidRDefault="00E73977" w:rsidP="00E73977">
            <w:pP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E73977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U</w:t>
            </w:r>
            <w:r w:rsidRPr="00E73977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se semi colons between coordinated </w:t>
            </w:r>
          </w:p>
          <w:p w:rsidR="00E73977" w:rsidRDefault="00E73977" w:rsidP="00E73977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E73977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S</w:t>
            </w:r>
            <w:r w:rsidRPr="00E73977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entences</w:t>
            </w:r>
            <w: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. </w:t>
            </w:r>
          </w:p>
          <w:p w:rsidR="00E73977" w:rsidRDefault="00E73977" w:rsidP="00E73977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:rsidR="00E73977" w:rsidRDefault="00E73977" w:rsidP="00E7397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direct speech correctly demarcated for dialogue use which conveys a character and advance the action. </w:t>
            </w:r>
          </w:p>
          <w:p w:rsidR="00E73977" w:rsidRDefault="00E73977" w:rsidP="00E7397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73977" w:rsidRDefault="00E73977" w:rsidP="00E7397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Mixture of long and short sentences for impact. </w:t>
            </w:r>
          </w:p>
          <w:p w:rsidR="00E73977" w:rsidRDefault="00E73977" w:rsidP="00E73977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:rsidR="00E73977" w:rsidRDefault="00E73977" w:rsidP="00E7397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Fronted adverbial phrases with comma use and extended fronted adverbials combining 2 ideas. </w:t>
            </w:r>
          </w:p>
          <w:p w:rsidR="00E73977" w:rsidRDefault="00E73977" w:rsidP="00E7397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73977" w:rsidRDefault="00E73977" w:rsidP="00E7397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Relative clauses to extend detail for reader.</w:t>
            </w:r>
          </w:p>
          <w:p w:rsidR="00E73977" w:rsidRDefault="00E73977" w:rsidP="00E7397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73977" w:rsidRDefault="00E73977" w:rsidP="00E7397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linked and paragraphed into themes. </w:t>
            </w:r>
          </w:p>
          <w:p w:rsidR="00E73977" w:rsidRDefault="00E73977" w:rsidP="00E73977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35855" w:rsidRPr="00E73977" w:rsidRDefault="00E73977" w:rsidP="00E73977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Sustained, well-paced and logical flow to structure of sentences sequence together.</w:t>
            </w:r>
          </w:p>
        </w:tc>
      </w:tr>
    </w:tbl>
    <w:p w:rsidR="00AA7975" w:rsidRDefault="000518F0"/>
    <w:sectPr w:rsidR="00AA7975" w:rsidSect="007D1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0E07"/>
    <w:multiLevelType w:val="multilevel"/>
    <w:tmpl w:val="957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60"/>
    <w:rsid w:val="000518F0"/>
    <w:rsid w:val="000B23C0"/>
    <w:rsid w:val="000D7F63"/>
    <w:rsid w:val="00181099"/>
    <w:rsid w:val="003C0CE3"/>
    <w:rsid w:val="003D798D"/>
    <w:rsid w:val="00527143"/>
    <w:rsid w:val="007D1360"/>
    <w:rsid w:val="00822888"/>
    <w:rsid w:val="008345D2"/>
    <w:rsid w:val="008C40E1"/>
    <w:rsid w:val="00956D46"/>
    <w:rsid w:val="00A401CE"/>
    <w:rsid w:val="00B47A22"/>
    <w:rsid w:val="00E35855"/>
    <w:rsid w:val="00E73977"/>
    <w:rsid w:val="00ED15B5"/>
    <w:rsid w:val="00F9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2318"/>
  <w15:chartTrackingRefBased/>
  <w15:docId w15:val="{B86ACB4A-FD77-42CF-8B79-F83E674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11</cp:revision>
  <dcterms:created xsi:type="dcterms:W3CDTF">2023-07-11T09:58:00Z</dcterms:created>
  <dcterms:modified xsi:type="dcterms:W3CDTF">2023-07-11T12:04:00Z</dcterms:modified>
</cp:coreProperties>
</file>