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341" w:type="dxa"/>
        <w:tblInd w:w="-1281" w:type="dxa"/>
        <w:tblLook w:val="04A0" w:firstRow="1" w:lastRow="0" w:firstColumn="1" w:lastColumn="0" w:noHBand="0" w:noVBand="1"/>
      </w:tblPr>
      <w:tblGrid>
        <w:gridCol w:w="1557"/>
        <w:gridCol w:w="9784"/>
      </w:tblGrid>
      <w:tr w:rsidR="00E450AD" w14:paraId="3BE2457A" w14:textId="77777777" w:rsidTr="00E4536A">
        <w:tc>
          <w:tcPr>
            <w:tcW w:w="11341" w:type="dxa"/>
            <w:gridSpan w:val="2"/>
            <w:shd w:val="clear" w:color="auto" w:fill="A5C9EB" w:themeFill="text2" w:themeFillTint="40"/>
          </w:tcPr>
          <w:p w14:paraId="027E21C5" w14:textId="5F9F5331" w:rsidR="00E450AD" w:rsidRPr="00E450AD" w:rsidRDefault="00E450AD" w:rsidP="00E450AD">
            <w:pPr>
              <w:jc w:val="center"/>
              <w:rPr>
                <w:rFonts w:ascii="Calibri" w:hAnsi="Calibri" w:cs="Calibri"/>
                <w:b/>
                <w:bCs/>
                <w:sz w:val="52"/>
                <w:szCs w:val="52"/>
              </w:rPr>
            </w:pPr>
            <w:r w:rsidRPr="00E450AD">
              <w:rPr>
                <w:rFonts w:ascii="Calibri" w:hAnsi="Calibri" w:cs="Calibri"/>
                <w:b/>
                <w:bCs/>
                <w:sz w:val="52"/>
                <w:szCs w:val="52"/>
              </w:rPr>
              <w:t xml:space="preserve">Year </w:t>
            </w:r>
            <w:r w:rsidR="0070125F">
              <w:rPr>
                <w:rFonts w:ascii="Calibri" w:hAnsi="Calibri" w:cs="Calibri"/>
                <w:b/>
                <w:bCs/>
                <w:sz w:val="52"/>
                <w:szCs w:val="52"/>
              </w:rPr>
              <w:t>3</w:t>
            </w:r>
          </w:p>
        </w:tc>
      </w:tr>
      <w:tr w:rsidR="00E450AD" w14:paraId="5DD42D36" w14:textId="77777777" w:rsidTr="00E4536A">
        <w:tc>
          <w:tcPr>
            <w:tcW w:w="11341" w:type="dxa"/>
            <w:gridSpan w:val="2"/>
            <w:shd w:val="clear" w:color="auto" w:fill="4C94D8" w:themeFill="text2" w:themeFillTint="80"/>
          </w:tcPr>
          <w:p w14:paraId="07B8F679" w14:textId="12CCD57E" w:rsidR="00E450AD" w:rsidRPr="00E450AD" w:rsidRDefault="00E450AD" w:rsidP="00E450AD">
            <w:pPr>
              <w:jc w:val="center"/>
              <w:rPr>
                <w:rFonts w:ascii="Calibri" w:hAnsi="Calibri" w:cs="Calibri"/>
                <w:b/>
                <w:bCs/>
                <w:sz w:val="52"/>
                <w:szCs w:val="52"/>
              </w:rPr>
            </w:pPr>
            <w:r w:rsidRPr="00E450AD">
              <w:rPr>
                <w:rFonts w:ascii="Calibri" w:hAnsi="Calibri" w:cs="Calibri"/>
                <w:b/>
                <w:bCs/>
                <w:sz w:val="52"/>
                <w:szCs w:val="52"/>
              </w:rPr>
              <w:t>Advent term</w:t>
            </w:r>
            <w:r w:rsidR="0070125F">
              <w:rPr>
                <w:rFonts w:ascii="Calibri" w:hAnsi="Calibri" w:cs="Calibri"/>
                <w:b/>
                <w:bCs/>
                <w:sz w:val="52"/>
                <w:szCs w:val="52"/>
              </w:rPr>
              <w:t xml:space="preserve"> 1</w:t>
            </w:r>
          </w:p>
        </w:tc>
      </w:tr>
      <w:tr w:rsidR="00E450AD" w14:paraId="77B229F2" w14:textId="77777777" w:rsidTr="00E4536A">
        <w:tc>
          <w:tcPr>
            <w:tcW w:w="11341" w:type="dxa"/>
            <w:gridSpan w:val="2"/>
            <w:shd w:val="clear" w:color="auto" w:fill="215E99" w:themeFill="text2" w:themeFillTint="BF"/>
          </w:tcPr>
          <w:p w14:paraId="1DCA5F2E" w14:textId="6E4F2BD1" w:rsidR="00E450AD" w:rsidRPr="00E450AD" w:rsidRDefault="00E450AD" w:rsidP="00E450AD">
            <w:pPr>
              <w:jc w:val="center"/>
              <w:rPr>
                <w:rFonts w:ascii="Calibri" w:hAnsi="Calibri" w:cs="Calibri"/>
                <w:b/>
                <w:bCs/>
                <w:sz w:val="52"/>
                <w:szCs w:val="52"/>
              </w:rPr>
            </w:pPr>
            <w:r w:rsidRPr="00E450AD">
              <w:rPr>
                <w:rFonts w:ascii="Calibri" w:hAnsi="Calibri" w:cs="Calibri"/>
                <w:b/>
                <w:bCs/>
                <w:sz w:val="52"/>
                <w:szCs w:val="52"/>
              </w:rPr>
              <w:t>Curriculum Newsletter</w:t>
            </w:r>
          </w:p>
        </w:tc>
      </w:tr>
      <w:tr w:rsidR="00E450AD" w14:paraId="17861825" w14:textId="77777777" w:rsidTr="00E4536A">
        <w:tc>
          <w:tcPr>
            <w:tcW w:w="1557" w:type="dxa"/>
            <w:shd w:val="clear" w:color="auto" w:fill="FFFF00"/>
          </w:tcPr>
          <w:p w14:paraId="7BEDDE08" w14:textId="1DF48F95" w:rsidR="00E450AD" w:rsidRPr="00E450AD" w:rsidRDefault="00E450AD">
            <w:pPr>
              <w:rPr>
                <w:rFonts w:ascii="Calibri" w:hAnsi="Calibri" w:cs="Calibri"/>
                <w:b/>
                <w:bCs/>
                <w:sz w:val="28"/>
                <w:szCs w:val="28"/>
              </w:rPr>
            </w:pPr>
            <w:r w:rsidRPr="00E450AD">
              <w:rPr>
                <w:rFonts w:ascii="Calibri" w:hAnsi="Calibri" w:cs="Calibri"/>
                <w:b/>
                <w:bCs/>
                <w:sz w:val="28"/>
                <w:szCs w:val="28"/>
              </w:rPr>
              <w:t>English</w:t>
            </w:r>
          </w:p>
        </w:tc>
        <w:tc>
          <w:tcPr>
            <w:tcW w:w="9784" w:type="dxa"/>
            <w:shd w:val="clear" w:color="auto" w:fill="FFFFFF" w:themeFill="background1"/>
          </w:tcPr>
          <w:p w14:paraId="6E4EE36E" w14:textId="77777777" w:rsidR="00E450AD" w:rsidRDefault="0070125F">
            <w:pPr>
              <w:rPr>
                <w:rFonts w:ascii="Calibri" w:hAnsi="Calibri" w:cs="Calibri"/>
                <w:b/>
                <w:bCs/>
                <w:sz w:val="28"/>
                <w:szCs w:val="28"/>
              </w:rPr>
            </w:pPr>
            <w:r>
              <w:rPr>
                <w:rFonts w:ascii="Calibri" w:hAnsi="Calibri" w:cs="Calibri"/>
                <w:b/>
                <w:bCs/>
                <w:sz w:val="28"/>
                <w:szCs w:val="28"/>
              </w:rPr>
              <w:t>Historical Narrative – Stone Age Boy</w:t>
            </w:r>
          </w:p>
          <w:p w14:paraId="3339FD39" w14:textId="2E6FBE72" w:rsidR="005C5CA9" w:rsidRPr="005C5CA9" w:rsidRDefault="005C5CA9" w:rsidP="005C5CA9">
            <w:pPr>
              <w:pStyle w:val="ListParagraph"/>
              <w:numPr>
                <w:ilvl w:val="0"/>
                <w:numId w:val="9"/>
              </w:numPr>
              <w:rPr>
                <w:rFonts w:ascii="Calibri" w:hAnsi="Calibri" w:cs="Calibri"/>
                <w:b/>
                <w:bCs/>
                <w:sz w:val="28"/>
                <w:szCs w:val="28"/>
              </w:rPr>
            </w:pPr>
            <w:r>
              <w:rPr>
                <w:rFonts w:ascii="Calibri" w:hAnsi="Calibri" w:cs="Calibri"/>
                <w:b/>
                <w:bCs/>
                <w:sz w:val="28"/>
                <w:szCs w:val="28"/>
              </w:rPr>
              <w:t>This is a fiction piece of text, where pupils will have the opportunity to rewrite their own version, learning new writing techniques such as expanded noun phrases.</w:t>
            </w:r>
          </w:p>
          <w:p w14:paraId="18CC85D4" w14:textId="77777777" w:rsidR="0070125F" w:rsidRDefault="0070125F">
            <w:pPr>
              <w:rPr>
                <w:rFonts w:ascii="Calibri" w:hAnsi="Calibri" w:cs="Calibri"/>
                <w:b/>
                <w:bCs/>
                <w:sz w:val="28"/>
                <w:szCs w:val="28"/>
              </w:rPr>
            </w:pPr>
            <w:r>
              <w:rPr>
                <w:rFonts w:ascii="Calibri" w:hAnsi="Calibri" w:cs="Calibri"/>
                <w:b/>
                <w:bCs/>
                <w:sz w:val="28"/>
                <w:szCs w:val="28"/>
              </w:rPr>
              <w:t>Non-chronological report – link to science: skeletons</w:t>
            </w:r>
          </w:p>
          <w:p w14:paraId="6F6BD98E" w14:textId="7A58F0AD" w:rsidR="005C5CA9" w:rsidRPr="005C5CA9" w:rsidRDefault="005C5CA9" w:rsidP="005C5CA9">
            <w:pPr>
              <w:pStyle w:val="ListParagraph"/>
              <w:numPr>
                <w:ilvl w:val="0"/>
                <w:numId w:val="9"/>
              </w:numPr>
              <w:rPr>
                <w:rFonts w:ascii="Calibri" w:hAnsi="Calibri" w:cs="Calibri"/>
                <w:b/>
                <w:bCs/>
                <w:sz w:val="28"/>
                <w:szCs w:val="28"/>
              </w:rPr>
            </w:pPr>
            <w:r>
              <w:rPr>
                <w:rFonts w:ascii="Calibri" w:hAnsi="Calibri" w:cs="Calibri"/>
                <w:b/>
                <w:bCs/>
                <w:sz w:val="28"/>
                <w:szCs w:val="28"/>
              </w:rPr>
              <w:t xml:space="preserve">We will write a newspaper article based on a </w:t>
            </w:r>
            <w:proofErr w:type="gramStart"/>
            <w:r>
              <w:rPr>
                <w:rFonts w:ascii="Calibri" w:hAnsi="Calibri" w:cs="Calibri"/>
                <w:b/>
                <w:bCs/>
                <w:sz w:val="28"/>
                <w:szCs w:val="28"/>
              </w:rPr>
              <w:t>real life</w:t>
            </w:r>
            <w:proofErr w:type="gramEnd"/>
            <w:r>
              <w:rPr>
                <w:rFonts w:ascii="Calibri" w:hAnsi="Calibri" w:cs="Calibri"/>
                <w:b/>
                <w:bCs/>
                <w:sz w:val="28"/>
                <w:szCs w:val="28"/>
              </w:rPr>
              <w:t xml:space="preserve"> discovery of human skeletons! Pupils will focus on how to construct a newspaper article into paragraphs.</w:t>
            </w:r>
          </w:p>
        </w:tc>
      </w:tr>
      <w:tr w:rsidR="00E450AD" w14:paraId="669298DD" w14:textId="77777777" w:rsidTr="00E4536A">
        <w:tc>
          <w:tcPr>
            <w:tcW w:w="1557" w:type="dxa"/>
            <w:shd w:val="clear" w:color="auto" w:fill="FF0000"/>
          </w:tcPr>
          <w:p w14:paraId="0E590B27" w14:textId="24D4927E" w:rsidR="00E450AD" w:rsidRPr="00E450AD" w:rsidRDefault="00E450AD">
            <w:pPr>
              <w:rPr>
                <w:rFonts w:ascii="Calibri" w:hAnsi="Calibri" w:cs="Calibri"/>
                <w:b/>
                <w:bCs/>
                <w:sz w:val="28"/>
                <w:szCs w:val="28"/>
              </w:rPr>
            </w:pPr>
            <w:r w:rsidRPr="00E450AD">
              <w:rPr>
                <w:rFonts w:ascii="Calibri" w:hAnsi="Calibri" w:cs="Calibri"/>
                <w:b/>
                <w:bCs/>
                <w:sz w:val="28"/>
                <w:szCs w:val="28"/>
              </w:rPr>
              <w:t>Maths</w:t>
            </w:r>
          </w:p>
        </w:tc>
        <w:tc>
          <w:tcPr>
            <w:tcW w:w="9784" w:type="dxa"/>
            <w:shd w:val="clear" w:color="auto" w:fill="FFFFFF" w:themeFill="background1"/>
          </w:tcPr>
          <w:p w14:paraId="116CF646" w14:textId="77777777" w:rsidR="00E450AD" w:rsidRDefault="0070125F">
            <w:pPr>
              <w:rPr>
                <w:rFonts w:ascii="Calibri" w:hAnsi="Calibri" w:cs="Calibri"/>
                <w:b/>
                <w:bCs/>
                <w:sz w:val="28"/>
                <w:szCs w:val="28"/>
              </w:rPr>
            </w:pPr>
            <w:r>
              <w:rPr>
                <w:rFonts w:ascii="Calibri" w:hAnsi="Calibri" w:cs="Calibri"/>
                <w:b/>
                <w:bCs/>
                <w:sz w:val="28"/>
                <w:szCs w:val="28"/>
              </w:rPr>
              <w:t>Place value</w:t>
            </w:r>
          </w:p>
          <w:p w14:paraId="1714D1E0" w14:textId="52DDF005" w:rsidR="005C5CA9" w:rsidRPr="005C5CA9" w:rsidRDefault="005C5CA9" w:rsidP="005C5CA9">
            <w:pPr>
              <w:pStyle w:val="ListParagraph"/>
              <w:numPr>
                <w:ilvl w:val="0"/>
                <w:numId w:val="6"/>
              </w:numPr>
              <w:rPr>
                <w:rFonts w:ascii="Calibri" w:hAnsi="Calibri" w:cs="Calibri"/>
                <w:b/>
                <w:bCs/>
                <w:sz w:val="28"/>
                <w:szCs w:val="28"/>
              </w:rPr>
            </w:pPr>
            <w:r>
              <w:rPr>
                <w:rFonts w:ascii="Calibri" w:hAnsi="Calibri" w:cs="Calibri"/>
                <w:b/>
                <w:bCs/>
                <w:sz w:val="28"/>
                <w:szCs w:val="28"/>
              </w:rPr>
              <w:t>This will involve looking at hundreds, tens and ones.</w:t>
            </w:r>
          </w:p>
          <w:p w14:paraId="715A3FE1" w14:textId="77777777" w:rsidR="0070125F" w:rsidRDefault="0070125F">
            <w:pPr>
              <w:rPr>
                <w:rFonts w:ascii="Calibri" w:hAnsi="Calibri" w:cs="Calibri"/>
                <w:b/>
                <w:bCs/>
                <w:sz w:val="28"/>
                <w:szCs w:val="28"/>
              </w:rPr>
            </w:pPr>
            <w:r>
              <w:rPr>
                <w:rFonts w:ascii="Calibri" w:hAnsi="Calibri" w:cs="Calibri"/>
                <w:b/>
                <w:bCs/>
                <w:sz w:val="28"/>
                <w:szCs w:val="28"/>
              </w:rPr>
              <w:t xml:space="preserve">Addition and subtraction </w:t>
            </w:r>
          </w:p>
          <w:p w14:paraId="090D8421" w14:textId="0081167B" w:rsidR="005C5CA9" w:rsidRPr="005C5CA9" w:rsidRDefault="005C5CA9" w:rsidP="005C5CA9">
            <w:pPr>
              <w:pStyle w:val="ListParagraph"/>
              <w:numPr>
                <w:ilvl w:val="0"/>
                <w:numId w:val="6"/>
              </w:numPr>
              <w:rPr>
                <w:rFonts w:ascii="Calibri" w:hAnsi="Calibri" w:cs="Calibri"/>
                <w:b/>
                <w:bCs/>
                <w:sz w:val="28"/>
                <w:szCs w:val="28"/>
              </w:rPr>
            </w:pPr>
            <w:r>
              <w:rPr>
                <w:rFonts w:ascii="Calibri" w:hAnsi="Calibri" w:cs="Calibri"/>
                <w:b/>
                <w:bCs/>
                <w:sz w:val="28"/>
                <w:szCs w:val="28"/>
              </w:rPr>
              <w:t>We will learn new methods, helping us successfully add and subtract larger 3-digit and 2-digit numbers!</w:t>
            </w:r>
          </w:p>
        </w:tc>
      </w:tr>
      <w:tr w:rsidR="00E450AD" w14:paraId="55A1B14D" w14:textId="77777777" w:rsidTr="00E4536A">
        <w:tc>
          <w:tcPr>
            <w:tcW w:w="1557" w:type="dxa"/>
            <w:shd w:val="clear" w:color="auto" w:fill="FAE2D5" w:themeFill="accent2" w:themeFillTint="33"/>
          </w:tcPr>
          <w:p w14:paraId="20FF3CF0" w14:textId="6FA8BD0C" w:rsidR="00E450AD" w:rsidRPr="00E450AD" w:rsidRDefault="00E450AD">
            <w:pPr>
              <w:rPr>
                <w:rFonts w:ascii="Calibri" w:hAnsi="Calibri" w:cs="Calibri"/>
                <w:b/>
                <w:bCs/>
                <w:sz w:val="28"/>
                <w:szCs w:val="28"/>
              </w:rPr>
            </w:pPr>
            <w:r w:rsidRPr="00E450AD">
              <w:rPr>
                <w:rFonts w:ascii="Calibri" w:hAnsi="Calibri" w:cs="Calibri"/>
                <w:b/>
                <w:bCs/>
                <w:sz w:val="28"/>
                <w:szCs w:val="28"/>
              </w:rPr>
              <w:t>RE</w:t>
            </w:r>
          </w:p>
        </w:tc>
        <w:tc>
          <w:tcPr>
            <w:tcW w:w="9784" w:type="dxa"/>
            <w:shd w:val="clear" w:color="auto" w:fill="FFFFFF" w:themeFill="background1"/>
          </w:tcPr>
          <w:p w14:paraId="521DD5BF" w14:textId="77777777" w:rsidR="00E450AD" w:rsidRDefault="005C5CA9">
            <w:pPr>
              <w:rPr>
                <w:rFonts w:ascii="Calibri" w:hAnsi="Calibri" w:cs="Calibri"/>
                <w:b/>
                <w:bCs/>
                <w:sz w:val="28"/>
                <w:szCs w:val="28"/>
              </w:rPr>
            </w:pPr>
            <w:r>
              <w:rPr>
                <w:rFonts w:ascii="Calibri" w:hAnsi="Calibri" w:cs="Calibri"/>
                <w:b/>
                <w:bCs/>
                <w:sz w:val="28"/>
                <w:szCs w:val="28"/>
              </w:rPr>
              <w:t>Homes</w:t>
            </w:r>
          </w:p>
          <w:p w14:paraId="077C7806" w14:textId="77777777" w:rsidR="005C5CA9" w:rsidRDefault="005C5CA9" w:rsidP="005C5CA9">
            <w:pPr>
              <w:pStyle w:val="ListParagraph"/>
              <w:numPr>
                <w:ilvl w:val="0"/>
                <w:numId w:val="5"/>
              </w:numPr>
              <w:rPr>
                <w:rFonts w:ascii="Calibri" w:hAnsi="Calibri" w:cs="Calibri"/>
                <w:b/>
                <w:bCs/>
                <w:sz w:val="28"/>
                <w:szCs w:val="28"/>
              </w:rPr>
            </w:pPr>
            <w:r>
              <w:rPr>
                <w:rFonts w:ascii="Calibri" w:hAnsi="Calibri" w:cs="Calibri"/>
                <w:b/>
                <w:bCs/>
                <w:sz w:val="28"/>
                <w:szCs w:val="28"/>
              </w:rPr>
              <w:t xml:space="preserve">During ‘homes’, we will focus our reflections on what makes a home and how God and Jesus have made a home for everybody. </w:t>
            </w:r>
          </w:p>
          <w:p w14:paraId="6263582B" w14:textId="77777777" w:rsidR="005C5CA9" w:rsidRDefault="005C5CA9" w:rsidP="005C5CA9">
            <w:pPr>
              <w:rPr>
                <w:rFonts w:ascii="Calibri" w:hAnsi="Calibri" w:cs="Calibri"/>
                <w:b/>
                <w:bCs/>
                <w:sz w:val="28"/>
                <w:szCs w:val="28"/>
              </w:rPr>
            </w:pPr>
            <w:r>
              <w:rPr>
                <w:rFonts w:ascii="Calibri" w:hAnsi="Calibri" w:cs="Calibri"/>
                <w:b/>
                <w:bCs/>
                <w:sz w:val="28"/>
                <w:szCs w:val="28"/>
              </w:rPr>
              <w:t xml:space="preserve">Promises </w:t>
            </w:r>
          </w:p>
          <w:p w14:paraId="7AD1972E" w14:textId="257930E0" w:rsidR="005C5CA9" w:rsidRPr="005C5CA9" w:rsidRDefault="005C5CA9" w:rsidP="005C5CA9">
            <w:pPr>
              <w:pStyle w:val="ListParagraph"/>
              <w:numPr>
                <w:ilvl w:val="0"/>
                <w:numId w:val="5"/>
              </w:numPr>
              <w:rPr>
                <w:rFonts w:ascii="Calibri" w:hAnsi="Calibri" w:cs="Calibri"/>
                <w:b/>
                <w:bCs/>
                <w:sz w:val="28"/>
                <w:szCs w:val="28"/>
              </w:rPr>
            </w:pPr>
            <w:r>
              <w:rPr>
                <w:rFonts w:ascii="Calibri" w:hAnsi="Calibri" w:cs="Calibri"/>
                <w:b/>
                <w:bCs/>
                <w:sz w:val="28"/>
                <w:szCs w:val="28"/>
              </w:rPr>
              <w:t>Pupils will explore how important promises are in forming relationships with God and those around us.</w:t>
            </w:r>
          </w:p>
        </w:tc>
      </w:tr>
      <w:tr w:rsidR="00E450AD" w14:paraId="0301B3A3" w14:textId="77777777" w:rsidTr="00E4536A">
        <w:tc>
          <w:tcPr>
            <w:tcW w:w="1557" w:type="dxa"/>
            <w:shd w:val="clear" w:color="auto" w:fill="8DD873" w:themeFill="accent6" w:themeFillTint="99"/>
          </w:tcPr>
          <w:p w14:paraId="371BBEE6" w14:textId="249CEF6C" w:rsidR="00E450AD" w:rsidRPr="00E450AD" w:rsidRDefault="00E450AD">
            <w:pPr>
              <w:rPr>
                <w:rFonts w:ascii="Calibri" w:hAnsi="Calibri" w:cs="Calibri"/>
                <w:b/>
                <w:bCs/>
                <w:sz w:val="28"/>
                <w:szCs w:val="28"/>
              </w:rPr>
            </w:pPr>
            <w:r w:rsidRPr="00E450AD">
              <w:rPr>
                <w:rFonts w:ascii="Calibri" w:hAnsi="Calibri" w:cs="Calibri"/>
                <w:b/>
                <w:bCs/>
                <w:sz w:val="28"/>
                <w:szCs w:val="28"/>
              </w:rPr>
              <w:t>Science</w:t>
            </w:r>
          </w:p>
        </w:tc>
        <w:tc>
          <w:tcPr>
            <w:tcW w:w="9784" w:type="dxa"/>
            <w:shd w:val="clear" w:color="auto" w:fill="FFFFFF" w:themeFill="background1"/>
          </w:tcPr>
          <w:p w14:paraId="3E8234D5" w14:textId="77777777" w:rsidR="00E450AD" w:rsidRDefault="005C5CA9">
            <w:pPr>
              <w:rPr>
                <w:rFonts w:ascii="Calibri" w:hAnsi="Calibri" w:cs="Calibri"/>
                <w:b/>
                <w:bCs/>
                <w:sz w:val="28"/>
                <w:szCs w:val="28"/>
              </w:rPr>
            </w:pPr>
            <w:r>
              <w:rPr>
                <w:rFonts w:ascii="Calibri" w:hAnsi="Calibri" w:cs="Calibri"/>
                <w:b/>
                <w:bCs/>
                <w:sz w:val="28"/>
                <w:szCs w:val="28"/>
              </w:rPr>
              <w:t>Rocks and soils</w:t>
            </w:r>
          </w:p>
          <w:p w14:paraId="3E7754EC" w14:textId="7CE168C9" w:rsidR="005C5CA9" w:rsidRPr="005C5CA9" w:rsidRDefault="005C5CA9" w:rsidP="005C5CA9">
            <w:pPr>
              <w:pStyle w:val="ListParagraph"/>
              <w:numPr>
                <w:ilvl w:val="0"/>
                <w:numId w:val="4"/>
              </w:numPr>
              <w:rPr>
                <w:rFonts w:ascii="Calibri" w:hAnsi="Calibri" w:cs="Calibri"/>
                <w:b/>
                <w:bCs/>
                <w:sz w:val="28"/>
                <w:szCs w:val="28"/>
              </w:rPr>
            </w:pPr>
            <w:r>
              <w:rPr>
                <w:rFonts w:ascii="Calibri" w:hAnsi="Calibri" w:cs="Calibri"/>
                <w:b/>
                <w:bCs/>
                <w:sz w:val="28"/>
                <w:szCs w:val="28"/>
              </w:rPr>
              <w:t xml:space="preserve">We will learn the 3 main types of rocks and how they are formed </w:t>
            </w:r>
            <w:proofErr w:type="gramStart"/>
            <w:r>
              <w:rPr>
                <w:rFonts w:ascii="Calibri" w:hAnsi="Calibri" w:cs="Calibri"/>
                <w:b/>
                <w:bCs/>
                <w:sz w:val="28"/>
                <w:szCs w:val="28"/>
              </w:rPr>
              <w:t>and also</w:t>
            </w:r>
            <w:proofErr w:type="gramEnd"/>
            <w:r>
              <w:rPr>
                <w:rFonts w:ascii="Calibri" w:hAnsi="Calibri" w:cs="Calibri"/>
                <w:b/>
                <w:bCs/>
                <w:sz w:val="28"/>
                <w:szCs w:val="28"/>
              </w:rPr>
              <w:t xml:space="preserve"> think about what soil really is. </w:t>
            </w:r>
          </w:p>
        </w:tc>
      </w:tr>
      <w:tr w:rsidR="00E450AD" w14:paraId="60509EFB" w14:textId="77777777" w:rsidTr="00E4536A">
        <w:tc>
          <w:tcPr>
            <w:tcW w:w="1557" w:type="dxa"/>
          </w:tcPr>
          <w:p w14:paraId="735515C8" w14:textId="66FCDD39" w:rsidR="00E450AD" w:rsidRPr="00E450AD" w:rsidRDefault="00E450AD">
            <w:pPr>
              <w:rPr>
                <w:rFonts w:ascii="Calibri" w:hAnsi="Calibri" w:cs="Calibri"/>
                <w:b/>
                <w:bCs/>
                <w:sz w:val="28"/>
                <w:szCs w:val="28"/>
              </w:rPr>
            </w:pPr>
            <w:r w:rsidRPr="00E450AD">
              <w:rPr>
                <w:rFonts w:ascii="Calibri" w:hAnsi="Calibri" w:cs="Calibri"/>
                <w:b/>
                <w:bCs/>
                <w:sz w:val="28"/>
                <w:szCs w:val="28"/>
              </w:rPr>
              <w:t>Computing</w:t>
            </w:r>
          </w:p>
        </w:tc>
        <w:tc>
          <w:tcPr>
            <w:tcW w:w="9784" w:type="dxa"/>
            <w:shd w:val="clear" w:color="auto" w:fill="FFFFFF" w:themeFill="background1"/>
          </w:tcPr>
          <w:p w14:paraId="526B0D06" w14:textId="77777777" w:rsidR="00E450AD" w:rsidRDefault="0070125F">
            <w:pPr>
              <w:rPr>
                <w:rFonts w:ascii="Calibri" w:hAnsi="Calibri" w:cs="Calibri"/>
                <w:b/>
                <w:bCs/>
                <w:sz w:val="28"/>
                <w:szCs w:val="28"/>
              </w:rPr>
            </w:pPr>
            <w:r>
              <w:rPr>
                <w:rFonts w:ascii="Calibri" w:hAnsi="Calibri" w:cs="Calibri"/>
                <w:b/>
                <w:bCs/>
                <w:sz w:val="28"/>
                <w:szCs w:val="28"/>
              </w:rPr>
              <w:t>Connecting computers</w:t>
            </w:r>
          </w:p>
          <w:p w14:paraId="223181E3" w14:textId="17C62671" w:rsidR="0070125F" w:rsidRPr="0070125F" w:rsidRDefault="005C5CA9" w:rsidP="0070125F">
            <w:pPr>
              <w:pStyle w:val="ListParagraph"/>
              <w:numPr>
                <w:ilvl w:val="0"/>
                <w:numId w:val="3"/>
              </w:numPr>
              <w:rPr>
                <w:rFonts w:ascii="Calibri" w:hAnsi="Calibri" w:cs="Calibri"/>
                <w:b/>
                <w:bCs/>
                <w:sz w:val="28"/>
                <w:szCs w:val="28"/>
              </w:rPr>
            </w:pPr>
            <w:r>
              <w:rPr>
                <w:rFonts w:ascii="Calibri" w:hAnsi="Calibri" w:cs="Calibri"/>
                <w:b/>
                <w:bCs/>
                <w:sz w:val="28"/>
                <w:szCs w:val="28"/>
              </w:rPr>
              <w:t>We will look at input and outputs of computer devices and understand just how they work. We will learn how digital devices benefit us each day.</w:t>
            </w:r>
          </w:p>
        </w:tc>
      </w:tr>
      <w:tr w:rsidR="00E450AD" w14:paraId="74B1677A" w14:textId="77777777" w:rsidTr="00E4536A">
        <w:tc>
          <w:tcPr>
            <w:tcW w:w="1557" w:type="dxa"/>
            <w:shd w:val="clear" w:color="auto" w:fill="E59EDC" w:themeFill="accent5" w:themeFillTint="66"/>
          </w:tcPr>
          <w:p w14:paraId="0FEFE1E5" w14:textId="229A5DD4" w:rsidR="00E450AD" w:rsidRPr="00E450AD" w:rsidRDefault="00E450AD">
            <w:pPr>
              <w:rPr>
                <w:rFonts w:ascii="Calibri" w:hAnsi="Calibri" w:cs="Calibri"/>
                <w:b/>
                <w:bCs/>
                <w:sz w:val="28"/>
                <w:szCs w:val="28"/>
              </w:rPr>
            </w:pPr>
            <w:r w:rsidRPr="00E450AD">
              <w:rPr>
                <w:rFonts w:ascii="Calibri" w:hAnsi="Calibri" w:cs="Calibri"/>
                <w:b/>
                <w:bCs/>
                <w:sz w:val="28"/>
                <w:szCs w:val="28"/>
              </w:rPr>
              <w:t>History</w:t>
            </w:r>
          </w:p>
        </w:tc>
        <w:tc>
          <w:tcPr>
            <w:tcW w:w="9784" w:type="dxa"/>
            <w:shd w:val="clear" w:color="auto" w:fill="FFFFFF" w:themeFill="background1"/>
          </w:tcPr>
          <w:p w14:paraId="39880286" w14:textId="77777777" w:rsidR="00E450AD" w:rsidRDefault="005C5CA9">
            <w:pPr>
              <w:rPr>
                <w:rFonts w:ascii="Calibri" w:hAnsi="Calibri" w:cs="Calibri"/>
                <w:b/>
                <w:bCs/>
                <w:sz w:val="28"/>
                <w:szCs w:val="28"/>
              </w:rPr>
            </w:pPr>
            <w:r>
              <w:rPr>
                <w:rFonts w:ascii="Calibri" w:hAnsi="Calibri" w:cs="Calibri"/>
                <w:b/>
                <w:bCs/>
                <w:sz w:val="28"/>
                <w:szCs w:val="28"/>
              </w:rPr>
              <w:t>Stone Age to Iron Age</w:t>
            </w:r>
          </w:p>
          <w:p w14:paraId="00B9D873" w14:textId="0436884D" w:rsidR="005C5CA9" w:rsidRPr="005C5CA9" w:rsidRDefault="005C5CA9" w:rsidP="005C5CA9">
            <w:pPr>
              <w:pStyle w:val="ListParagraph"/>
              <w:numPr>
                <w:ilvl w:val="0"/>
                <w:numId w:val="3"/>
              </w:numPr>
              <w:rPr>
                <w:rFonts w:ascii="Calibri" w:hAnsi="Calibri" w:cs="Calibri"/>
                <w:b/>
                <w:bCs/>
                <w:sz w:val="28"/>
                <w:szCs w:val="28"/>
              </w:rPr>
            </w:pPr>
            <w:r>
              <w:rPr>
                <w:rFonts w:ascii="Calibri" w:hAnsi="Calibri" w:cs="Calibri"/>
                <w:b/>
                <w:bCs/>
                <w:sz w:val="28"/>
                <w:szCs w:val="28"/>
              </w:rPr>
              <w:t xml:space="preserve">Children will step back in time and learn about how Stone Age people lived and survived </w:t>
            </w:r>
            <w:proofErr w:type="spellStart"/>
            <w:proofErr w:type="gramStart"/>
            <w:r>
              <w:rPr>
                <w:rFonts w:ascii="Calibri" w:hAnsi="Calibri" w:cs="Calibri"/>
                <w:b/>
                <w:bCs/>
                <w:sz w:val="28"/>
                <w:szCs w:val="28"/>
              </w:rPr>
              <w:t>every day</w:t>
            </w:r>
            <w:proofErr w:type="spellEnd"/>
            <w:proofErr w:type="gramEnd"/>
            <w:r>
              <w:rPr>
                <w:rFonts w:ascii="Calibri" w:hAnsi="Calibri" w:cs="Calibri"/>
                <w:b/>
                <w:bCs/>
                <w:sz w:val="28"/>
                <w:szCs w:val="28"/>
              </w:rPr>
              <w:t xml:space="preserve"> life!</w:t>
            </w:r>
          </w:p>
        </w:tc>
      </w:tr>
      <w:tr w:rsidR="00E450AD" w14:paraId="1A709441" w14:textId="77777777" w:rsidTr="00E4536A">
        <w:tc>
          <w:tcPr>
            <w:tcW w:w="1557" w:type="dxa"/>
            <w:shd w:val="clear" w:color="auto" w:fill="BF4E14" w:themeFill="accent2" w:themeFillShade="BF"/>
          </w:tcPr>
          <w:p w14:paraId="3ED964ED" w14:textId="50D190B4" w:rsidR="00E450AD" w:rsidRPr="00E450AD" w:rsidRDefault="00E450AD">
            <w:pPr>
              <w:rPr>
                <w:rFonts w:ascii="Calibri" w:hAnsi="Calibri" w:cs="Calibri"/>
                <w:b/>
                <w:bCs/>
                <w:sz w:val="28"/>
                <w:szCs w:val="28"/>
              </w:rPr>
            </w:pPr>
            <w:r w:rsidRPr="00E450AD">
              <w:rPr>
                <w:rFonts w:ascii="Calibri" w:hAnsi="Calibri" w:cs="Calibri"/>
                <w:b/>
                <w:bCs/>
                <w:sz w:val="28"/>
                <w:szCs w:val="28"/>
              </w:rPr>
              <w:t>Design technology</w:t>
            </w:r>
          </w:p>
        </w:tc>
        <w:tc>
          <w:tcPr>
            <w:tcW w:w="9784" w:type="dxa"/>
            <w:shd w:val="clear" w:color="auto" w:fill="FFFFFF" w:themeFill="background1"/>
          </w:tcPr>
          <w:p w14:paraId="61FEE481" w14:textId="77777777" w:rsidR="00E450AD" w:rsidRDefault="005C5CA9">
            <w:pPr>
              <w:rPr>
                <w:rFonts w:ascii="Calibri" w:hAnsi="Calibri" w:cs="Calibri"/>
                <w:b/>
                <w:bCs/>
                <w:sz w:val="28"/>
                <w:szCs w:val="28"/>
              </w:rPr>
            </w:pPr>
            <w:r>
              <w:rPr>
                <w:rFonts w:ascii="Calibri" w:hAnsi="Calibri" w:cs="Calibri"/>
                <w:b/>
                <w:bCs/>
                <w:sz w:val="28"/>
                <w:szCs w:val="28"/>
              </w:rPr>
              <w:t xml:space="preserve">Textiles </w:t>
            </w:r>
          </w:p>
          <w:p w14:paraId="3501A054" w14:textId="635DA189" w:rsidR="004567A5" w:rsidRPr="004567A5" w:rsidRDefault="004567A5" w:rsidP="004567A5">
            <w:pPr>
              <w:pStyle w:val="ListParagraph"/>
              <w:numPr>
                <w:ilvl w:val="0"/>
                <w:numId w:val="3"/>
              </w:numPr>
              <w:rPr>
                <w:rFonts w:ascii="Calibri" w:hAnsi="Calibri" w:cs="Calibri"/>
                <w:b/>
                <w:bCs/>
                <w:sz w:val="28"/>
                <w:szCs w:val="28"/>
              </w:rPr>
            </w:pPr>
            <w:r>
              <w:rPr>
                <w:rFonts w:ascii="Calibri" w:hAnsi="Calibri" w:cs="Calibri"/>
                <w:b/>
                <w:bCs/>
                <w:sz w:val="28"/>
                <w:szCs w:val="28"/>
              </w:rPr>
              <w:t>Children will be put to the ultimate test and will be asked: can you make a box out of cloth?</w:t>
            </w:r>
          </w:p>
        </w:tc>
      </w:tr>
      <w:tr w:rsidR="00E450AD" w14:paraId="044C8815" w14:textId="77777777" w:rsidTr="00E4536A">
        <w:tc>
          <w:tcPr>
            <w:tcW w:w="1557" w:type="dxa"/>
            <w:shd w:val="clear" w:color="auto" w:fill="FFC000"/>
          </w:tcPr>
          <w:p w14:paraId="77F582FF" w14:textId="56D3E35E" w:rsidR="00E450AD" w:rsidRPr="00E450AD" w:rsidRDefault="00E450AD">
            <w:pPr>
              <w:rPr>
                <w:rFonts w:ascii="Calibri" w:hAnsi="Calibri" w:cs="Calibri"/>
                <w:b/>
                <w:bCs/>
                <w:sz w:val="28"/>
                <w:szCs w:val="28"/>
              </w:rPr>
            </w:pPr>
            <w:r w:rsidRPr="00E450AD">
              <w:rPr>
                <w:rFonts w:ascii="Calibri" w:hAnsi="Calibri" w:cs="Calibri"/>
                <w:b/>
                <w:bCs/>
                <w:sz w:val="28"/>
                <w:szCs w:val="28"/>
              </w:rPr>
              <w:t>Art</w:t>
            </w:r>
          </w:p>
        </w:tc>
        <w:tc>
          <w:tcPr>
            <w:tcW w:w="9784" w:type="dxa"/>
            <w:shd w:val="clear" w:color="auto" w:fill="FFFFFF" w:themeFill="background1"/>
          </w:tcPr>
          <w:p w14:paraId="07FDCC84" w14:textId="77777777" w:rsidR="00E450AD" w:rsidRDefault="005C5CA9">
            <w:pPr>
              <w:rPr>
                <w:rFonts w:ascii="Calibri" w:hAnsi="Calibri" w:cs="Calibri"/>
                <w:b/>
                <w:bCs/>
                <w:sz w:val="28"/>
                <w:szCs w:val="28"/>
              </w:rPr>
            </w:pPr>
            <w:r>
              <w:rPr>
                <w:rFonts w:ascii="Calibri" w:hAnsi="Calibri" w:cs="Calibri"/>
                <w:b/>
                <w:bCs/>
                <w:sz w:val="28"/>
                <w:szCs w:val="28"/>
              </w:rPr>
              <w:t>Drawing and Painting</w:t>
            </w:r>
          </w:p>
          <w:p w14:paraId="20AF6899" w14:textId="59DDCFF7" w:rsidR="005C5CA9" w:rsidRPr="005C5CA9" w:rsidRDefault="005C5CA9" w:rsidP="005C5CA9">
            <w:pPr>
              <w:pStyle w:val="ListParagraph"/>
              <w:numPr>
                <w:ilvl w:val="0"/>
                <w:numId w:val="3"/>
              </w:numPr>
              <w:rPr>
                <w:rFonts w:ascii="Calibri" w:hAnsi="Calibri" w:cs="Calibri"/>
                <w:b/>
                <w:bCs/>
                <w:sz w:val="28"/>
                <w:szCs w:val="28"/>
              </w:rPr>
            </w:pPr>
            <w:r>
              <w:rPr>
                <w:rFonts w:ascii="Calibri" w:hAnsi="Calibri" w:cs="Calibri"/>
                <w:b/>
                <w:bCs/>
                <w:sz w:val="28"/>
                <w:szCs w:val="28"/>
              </w:rPr>
              <w:lastRenderedPageBreak/>
              <w:t>We look at Van Gogh and how his work has inspired many people today. We will use his famous painting techniques in our own art pieces.</w:t>
            </w:r>
          </w:p>
        </w:tc>
      </w:tr>
      <w:tr w:rsidR="00E450AD" w14:paraId="41D26F28" w14:textId="77777777" w:rsidTr="00E4536A">
        <w:tc>
          <w:tcPr>
            <w:tcW w:w="1557" w:type="dxa"/>
            <w:shd w:val="clear" w:color="auto" w:fill="3A7C22" w:themeFill="accent6" w:themeFillShade="BF"/>
          </w:tcPr>
          <w:p w14:paraId="3E85B4D7" w14:textId="0FFDCC89" w:rsidR="00E450AD" w:rsidRPr="00E450AD" w:rsidRDefault="00E450AD">
            <w:pPr>
              <w:rPr>
                <w:rFonts w:ascii="Calibri" w:hAnsi="Calibri" w:cs="Calibri"/>
                <w:b/>
                <w:bCs/>
                <w:sz w:val="28"/>
                <w:szCs w:val="28"/>
              </w:rPr>
            </w:pPr>
            <w:r w:rsidRPr="00E450AD">
              <w:rPr>
                <w:rFonts w:ascii="Calibri" w:hAnsi="Calibri" w:cs="Calibri"/>
                <w:b/>
                <w:bCs/>
                <w:sz w:val="28"/>
                <w:szCs w:val="28"/>
              </w:rPr>
              <w:lastRenderedPageBreak/>
              <w:t>Music</w:t>
            </w:r>
          </w:p>
        </w:tc>
        <w:tc>
          <w:tcPr>
            <w:tcW w:w="9784" w:type="dxa"/>
            <w:shd w:val="clear" w:color="auto" w:fill="FFFFFF" w:themeFill="background1"/>
          </w:tcPr>
          <w:p w14:paraId="71FB93DA" w14:textId="77777777" w:rsidR="00E450AD" w:rsidRDefault="005C5CA9">
            <w:pPr>
              <w:rPr>
                <w:rFonts w:ascii="Calibri" w:hAnsi="Calibri" w:cs="Calibri"/>
                <w:b/>
                <w:bCs/>
                <w:sz w:val="28"/>
                <w:szCs w:val="28"/>
              </w:rPr>
            </w:pPr>
            <w:r>
              <w:rPr>
                <w:rFonts w:ascii="Calibri" w:hAnsi="Calibri" w:cs="Calibri"/>
                <w:b/>
                <w:bCs/>
                <w:sz w:val="28"/>
                <w:szCs w:val="28"/>
              </w:rPr>
              <w:t xml:space="preserve">Developing notation and improvisation </w:t>
            </w:r>
          </w:p>
          <w:p w14:paraId="2A7767B6" w14:textId="20629B14" w:rsidR="005C5CA9" w:rsidRPr="005C5CA9" w:rsidRDefault="005C5CA9" w:rsidP="005C5CA9">
            <w:pPr>
              <w:pStyle w:val="ListParagraph"/>
              <w:numPr>
                <w:ilvl w:val="0"/>
                <w:numId w:val="3"/>
              </w:numPr>
              <w:rPr>
                <w:rFonts w:ascii="Calibri" w:hAnsi="Calibri" w:cs="Calibri"/>
                <w:b/>
                <w:bCs/>
                <w:sz w:val="28"/>
                <w:szCs w:val="28"/>
              </w:rPr>
            </w:pPr>
            <w:r>
              <w:rPr>
                <w:rFonts w:ascii="Calibri" w:hAnsi="Calibri" w:cs="Calibri"/>
                <w:b/>
                <w:bCs/>
                <w:sz w:val="28"/>
                <w:szCs w:val="28"/>
              </w:rPr>
              <w:t xml:space="preserve">Pupils will learn about how they can create music using improvisation </w:t>
            </w:r>
            <w:r w:rsidR="004567A5">
              <w:rPr>
                <w:rFonts w:ascii="Calibri" w:hAnsi="Calibri" w:cs="Calibri"/>
                <w:b/>
                <w:bCs/>
                <w:sz w:val="28"/>
                <w:szCs w:val="28"/>
              </w:rPr>
              <w:t>and their prior knowledge of different notes and music styles.</w:t>
            </w:r>
          </w:p>
        </w:tc>
      </w:tr>
      <w:tr w:rsidR="00E450AD" w14:paraId="26A58F89" w14:textId="77777777" w:rsidTr="00E4536A">
        <w:tc>
          <w:tcPr>
            <w:tcW w:w="1557" w:type="dxa"/>
            <w:shd w:val="clear" w:color="auto" w:fill="77206D" w:themeFill="accent5" w:themeFillShade="BF"/>
          </w:tcPr>
          <w:p w14:paraId="58301F28" w14:textId="1716356E" w:rsidR="00E450AD" w:rsidRPr="00E450AD" w:rsidRDefault="00E450AD">
            <w:pPr>
              <w:rPr>
                <w:rFonts w:ascii="Calibri" w:hAnsi="Calibri" w:cs="Calibri"/>
                <w:b/>
                <w:bCs/>
                <w:sz w:val="28"/>
                <w:szCs w:val="28"/>
              </w:rPr>
            </w:pPr>
            <w:r w:rsidRPr="00E450AD">
              <w:rPr>
                <w:rFonts w:ascii="Calibri" w:hAnsi="Calibri" w:cs="Calibri"/>
                <w:b/>
                <w:bCs/>
                <w:sz w:val="28"/>
                <w:szCs w:val="28"/>
              </w:rPr>
              <w:t>French</w:t>
            </w:r>
          </w:p>
        </w:tc>
        <w:tc>
          <w:tcPr>
            <w:tcW w:w="9784" w:type="dxa"/>
            <w:shd w:val="clear" w:color="auto" w:fill="FFFFFF" w:themeFill="background1"/>
          </w:tcPr>
          <w:p w14:paraId="077C5E47" w14:textId="77777777" w:rsidR="00E450AD" w:rsidRDefault="0070125F">
            <w:pPr>
              <w:rPr>
                <w:rFonts w:ascii="Calibri" w:hAnsi="Calibri" w:cs="Calibri"/>
                <w:b/>
                <w:bCs/>
                <w:sz w:val="28"/>
                <w:szCs w:val="28"/>
              </w:rPr>
            </w:pPr>
            <w:r>
              <w:rPr>
                <w:rFonts w:ascii="Calibri" w:hAnsi="Calibri" w:cs="Calibri"/>
                <w:b/>
                <w:bCs/>
                <w:sz w:val="28"/>
                <w:szCs w:val="28"/>
              </w:rPr>
              <w:t>Little Red Riding Hood</w:t>
            </w:r>
          </w:p>
          <w:p w14:paraId="492835D2" w14:textId="4804F785" w:rsidR="0070125F" w:rsidRPr="0070125F" w:rsidRDefault="0070125F" w:rsidP="0070125F">
            <w:pPr>
              <w:pStyle w:val="ListParagraph"/>
              <w:numPr>
                <w:ilvl w:val="0"/>
                <w:numId w:val="2"/>
              </w:numPr>
              <w:rPr>
                <w:rFonts w:ascii="Calibri" w:hAnsi="Calibri" w:cs="Calibri"/>
                <w:b/>
                <w:bCs/>
                <w:sz w:val="28"/>
                <w:szCs w:val="28"/>
              </w:rPr>
            </w:pPr>
            <w:r>
              <w:rPr>
                <w:rFonts w:ascii="Calibri" w:hAnsi="Calibri" w:cs="Calibri"/>
                <w:b/>
                <w:bCs/>
                <w:sz w:val="28"/>
                <w:szCs w:val="28"/>
              </w:rPr>
              <w:t>We will revisit the story in English and then learn how to say lots of the key vocabulary but in French!</w:t>
            </w:r>
          </w:p>
        </w:tc>
      </w:tr>
      <w:tr w:rsidR="00E450AD" w14:paraId="051D6EF1" w14:textId="77777777" w:rsidTr="00E4536A">
        <w:tc>
          <w:tcPr>
            <w:tcW w:w="1557" w:type="dxa"/>
            <w:shd w:val="clear" w:color="auto" w:fill="00B0F0"/>
          </w:tcPr>
          <w:p w14:paraId="26A42693" w14:textId="09D3CF37" w:rsidR="00E450AD" w:rsidRPr="00E450AD" w:rsidRDefault="00E450AD">
            <w:pPr>
              <w:rPr>
                <w:rFonts w:ascii="Calibri" w:hAnsi="Calibri" w:cs="Calibri"/>
                <w:b/>
                <w:bCs/>
                <w:sz w:val="28"/>
                <w:szCs w:val="28"/>
              </w:rPr>
            </w:pPr>
            <w:r w:rsidRPr="00E450AD">
              <w:rPr>
                <w:rFonts w:ascii="Calibri" w:hAnsi="Calibri" w:cs="Calibri"/>
                <w:b/>
                <w:bCs/>
                <w:sz w:val="28"/>
                <w:szCs w:val="28"/>
              </w:rPr>
              <w:t>PE</w:t>
            </w:r>
          </w:p>
        </w:tc>
        <w:tc>
          <w:tcPr>
            <w:tcW w:w="9784" w:type="dxa"/>
            <w:shd w:val="clear" w:color="auto" w:fill="FFFFFF" w:themeFill="background1"/>
          </w:tcPr>
          <w:p w14:paraId="7C6802B8" w14:textId="77777777" w:rsidR="0070125F" w:rsidRDefault="0070125F">
            <w:pPr>
              <w:rPr>
                <w:rFonts w:ascii="Calibri" w:hAnsi="Calibri" w:cs="Calibri"/>
                <w:b/>
                <w:bCs/>
                <w:sz w:val="28"/>
                <w:szCs w:val="28"/>
              </w:rPr>
            </w:pPr>
            <w:r>
              <w:rPr>
                <w:rFonts w:ascii="Calibri" w:hAnsi="Calibri" w:cs="Calibri"/>
                <w:b/>
                <w:bCs/>
                <w:sz w:val="28"/>
                <w:szCs w:val="28"/>
              </w:rPr>
              <w:t>Fundamentals</w:t>
            </w:r>
          </w:p>
          <w:p w14:paraId="686F2EE8" w14:textId="77777777" w:rsidR="0070125F" w:rsidRDefault="0070125F" w:rsidP="0070125F">
            <w:pPr>
              <w:pStyle w:val="ListParagraph"/>
              <w:numPr>
                <w:ilvl w:val="0"/>
                <w:numId w:val="1"/>
              </w:numPr>
              <w:rPr>
                <w:rFonts w:ascii="Calibri" w:hAnsi="Calibri" w:cs="Calibri"/>
                <w:b/>
                <w:bCs/>
                <w:sz w:val="28"/>
                <w:szCs w:val="28"/>
              </w:rPr>
            </w:pPr>
            <w:r>
              <w:rPr>
                <w:rFonts w:ascii="Calibri" w:hAnsi="Calibri" w:cs="Calibri"/>
                <w:b/>
                <w:bCs/>
                <w:sz w:val="28"/>
                <w:szCs w:val="28"/>
              </w:rPr>
              <w:t xml:space="preserve">We will be focussing on balance and </w:t>
            </w:r>
            <w:proofErr w:type="gramStart"/>
            <w:r>
              <w:rPr>
                <w:rFonts w:ascii="Calibri" w:hAnsi="Calibri" w:cs="Calibri"/>
                <w:b/>
                <w:bCs/>
                <w:sz w:val="28"/>
                <w:szCs w:val="28"/>
              </w:rPr>
              <w:t>all of</w:t>
            </w:r>
            <w:proofErr w:type="gramEnd"/>
            <w:r>
              <w:rPr>
                <w:rFonts w:ascii="Calibri" w:hAnsi="Calibri" w:cs="Calibri"/>
                <w:b/>
                <w:bCs/>
                <w:sz w:val="28"/>
                <w:szCs w:val="28"/>
              </w:rPr>
              <w:t xml:space="preserve"> the skills children will need to be able to apply to further topics in the year.</w:t>
            </w:r>
          </w:p>
          <w:p w14:paraId="33FE557F" w14:textId="77777777" w:rsidR="0070125F" w:rsidRDefault="0070125F" w:rsidP="0070125F">
            <w:pPr>
              <w:rPr>
                <w:rFonts w:ascii="Calibri" w:hAnsi="Calibri" w:cs="Calibri"/>
                <w:b/>
                <w:bCs/>
                <w:sz w:val="28"/>
                <w:szCs w:val="28"/>
              </w:rPr>
            </w:pPr>
            <w:r>
              <w:rPr>
                <w:rFonts w:ascii="Calibri" w:hAnsi="Calibri" w:cs="Calibri"/>
                <w:b/>
                <w:bCs/>
                <w:sz w:val="28"/>
                <w:szCs w:val="28"/>
              </w:rPr>
              <w:t>Ball skills</w:t>
            </w:r>
          </w:p>
          <w:p w14:paraId="0268AF65" w14:textId="7AC6B0EB" w:rsidR="0070125F" w:rsidRPr="0070125F" w:rsidRDefault="0070125F" w:rsidP="0070125F">
            <w:pPr>
              <w:pStyle w:val="ListParagraph"/>
              <w:numPr>
                <w:ilvl w:val="0"/>
                <w:numId w:val="1"/>
              </w:numPr>
              <w:rPr>
                <w:rFonts w:ascii="Calibri" w:hAnsi="Calibri" w:cs="Calibri"/>
                <w:b/>
                <w:bCs/>
                <w:sz w:val="28"/>
                <w:szCs w:val="28"/>
              </w:rPr>
            </w:pPr>
            <w:r>
              <w:rPr>
                <w:rFonts w:ascii="Calibri" w:hAnsi="Calibri" w:cs="Calibri"/>
                <w:b/>
                <w:bCs/>
                <w:sz w:val="28"/>
                <w:szCs w:val="28"/>
              </w:rPr>
              <w:t xml:space="preserve">We will be learning how to throw and catch successfully, being able to apply this to topics such as netball. </w:t>
            </w:r>
          </w:p>
        </w:tc>
      </w:tr>
      <w:tr w:rsidR="00E450AD" w14:paraId="6C1E3929" w14:textId="77777777" w:rsidTr="00E4536A">
        <w:tc>
          <w:tcPr>
            <w:tcW w:w="1557" w:type="dxa"/>
            <w:shd w:val="clear" w:color="auto" w:fill="FAE2D5" w:themeFill="accent2" w:themeFillTint="33"/>
          </w:tcPr>
          <w:p w14:paraId="5A8E421F" w14:textId="56BF8D1A" w:rsidR="00E450AD" w:rsidRPr="00E450AD" w:rsidRDefault="00E450AD">
            <w:pPr>
              <w:rPr>
                <w:rFonts w:ascii="Calibri" w:hAnsi="Calibri" w:cs="Calibri"/>
                <w:b/>
                <w:bCs/>
                <w:sz w:val="28"/>
                <w:szCs w:val="28"/>
              </w:rPr>
            </w:pPr>
            <w:r w:rsidRPr="00E450AD">
              <w:rPr>
                <w:rFonts w:ascii="Calibri" w:hAnsi="Calibri" w:cs="Calibri"/>
                <w:b/>
                <w:bCs/>
                <w:sz w:val="28"/>
                <w:szCs w:val="28"/>
              </w:rPr>
              <w:t>RSHE</w:t>
            </w:r>
          </w:p>
        </w:tc>
        <w:tc>
          <w:tcPr>
            <w:tcW w:w="9784" w:type="dxa"/>
            <w:shd w:val="clear" w:color="auto" w:fill="FFFFFF" w:themeFill="background1"/>
          </w:tcPr>
          <w:p w14:paraId="7376FA21" w14:textId="77777777" w:rsidR="00E450AD" w:rsidRDefault="004567A5">
            <w:pPr>
              <w:rPr>
                <w:rFonts w:ascii="Calibri" w:hAnsi="Calibri" w:cs="Calibri"/>
                <w:b/>
                <w:bCs/>
                <w:sz w:val="28"/>
                <w:szCs w:val="28"/>
              </w:rPr>
            </w:pPr>
            <w:r>
              <w:rPr>
                <w:rFonts w:ascii="Calibri" w:hAnsi="Calibri" w:cs="Calibri"/>
                <w:b/>
                <w:bCs/>
                <w:sz w:val="28"/>
                <w:szCs w:val="28"/>
              </w:rPr>
              <w:t>Created by God</w:t>
            </w:r>
          </w:p>
          <w:p w14:paraId="1E8B96A0" w14:textId="14EF4E5C" w:rsidR="004567A5" w:rsidRPr="004567A5" w:rsidRDefault="004567A5" w:rsidP="004567A5">
            <w:pPr>
              <w:pStyle w:val="ListParagraph"/>
              <w:numPr>
                <w:ilvl w:val="0"/>
                <w:numId w:val="1"/>
              </w:numPr>
              <w:rPr>
                <w:rFonts w:ascii="Calibri" w:hAnsi="Calibri" w:cs="Calibri"/>
                <w:b/>
                <w:bCs/>
                <w:sz w:val="28"/>
                <w:szCs w:val="28"/>
              </w:rPr>
            </w:pPr>
            <w:r>
              <w:rPr>
                <w:rFonts w:ascii="Calibri" w:hAnsi="Calibri" w:cs="Calibri"/>
                <w:b/>
                <w:bCs/>
                <w:sz w:val="28"/>
                <w:szCs w:val="28"/>
              </w:rPr>
              <w:t>This will focus on how we have been created by God and how we can continue to look after ourselves and those around us.</w:t>
            </w:r>
          </w:p>
        </w:tc>
      </w:tr>
      <w:tr w:rsidR="0002748E" w14:paraId="6D9E0C95" w14:textId="77777777" w:rsidTr="00E4536A">
        <w:tc>
          <w:tcPr>
            <w:tcW w:w="1557" w:type="dxa"/>
            <w:shd w:val="clear" w:color="auto" w:fill="8DD873" w:themeFill="accent6" w:themeFillTint="99"/>
          </w:tcPr>
          <w:p w14:paraId="614A0F25" w14:textId="59FB61E4" w:rsidR="0002748E" w:rsidRPr="00E450AD" w:rsidRDefault="0002748E">
            <w:pPr>
              <w:rPr>
                <w:rFonts w:ascii="Calibri" w:hAnsi="Calibri" w:cs="Calibri"/>
                <w:b/>
                <w:bCs/>
                <w:sz w:val="28"/>
                <w:szCs w:val="28"/>
              </w:rPr>
            </w:pPr>
            <w:r>
              <w:rPr>
                <w:rFonts w:ascii="Calibri" w:hAnsi="Calibri" w:cs="Calibri"/>
                <w:b/>
                <w:bCs/>
                <w:sz w:val="28"/>
                <w:szCs w:val="28"/>
              </w:rPr>
              <w:t>Curriculum enrichment</w:t>
            </w:r>
          </w:p>
        </w:tc>
        <w:tc>
          <w:tcPr>
            <w:tcW w:w="9784" w:type="dxa"/>
            <w:shd w:val="clear" w:color="auto" w:fill="FFFFFF" w:themeFill="background1"/>
          </w:tcPr>
          <w:p w14:paraId="7133DC79" w14:textId="1FE41D65" w:rsidR="0002748E" w:rsidRPr="00E450AD" w:rsidRDefault="004567A5">
            <w:pPr>
              <w:rPr>
                <w:rFonts w:ascii="Calibri" w:hAnsi="Calibri" w:cs="Calibri"/>
                <w:b/>
                <w:bCs/>
                <w:sz w:val="28"/>
                <w:szCs w:val="28"/>
              </w:rPr>
            </w:pPr>
            <w:r>
              <w:rPr>
                <w:rFonts w:ascii="Calibri" w:hAnsi="Calibri" w:cs="Calibri"/>
                <w:b/>
                <w:bCs/>
                <w:sz w:val="28"/>
                <w:szCs w:val="28"/>
              </w:rPr>
              <w:t xml:space="preserve">This time will be used to revisit either art, design and technology, science or history to further deepen children’s knowledge or to close any gaps in their learning and understanding. </w:t>
            </w:r>
          </w:p>
        </w:tc>
      </w:tr>
    </w:tbl>
    <w:p w14:paraId="0FCA6EE3" w14:textId="77777777" w:rsidR="00791700" w:rsidRDefault="00791700"/>
    <w:p w14:paraId="4268F84B" w14:textId="77777777" w:rsidR="00CF4B4B" w:rsidRDefault="00CF4B4B"/>
    <w:p w14:paraId="30757F69" w14:textId="77777777" w:rsidR="00CF4B4B" w:rsidRDefault="00CF4B4B"/>
    <w:p w14:paraId="3A4F9FEA" w14:textId="77777777" w:rsidR="00CF4B4B" w:rsidRDefault="00CF4B4B"/>
    <w:p w14:paraId="4AC7E90A" w14:textId="77777777" w:rsidR="00CF4B4B" w:rsidRDefault="00CF4B4B"/>
    <w:p w14:paraId="3352D2FA" w14:textId="77777777" w:rsidR="00CF4B4B" w:rsidRDefault="00CF4B4B"/>
    <w:p w14:paraId="13A313F7" w14:textId="77777777" w:rsidR="00CF4B4B" w:rsidRDefault="00CF4B4B"/>
    <w:p w14:paraId="59D9A233" w14:textId="09ECA4CE" w:rsidR="00CF4B4B" w:rsidRDefault="00CF4B4B">
      <w:pPr>
        <w:rPr>
          <w:b/>
          <w:bCs/>
          <w:sz w:val="28"/>
          <w:szCs w:val="28"/>
          <w:u w:val="single"/>
        </w:rPr>
      </w:pPr>
    </w:p>
    <w:p w14:paraId="1486CB22" w14:textId="1E0A4DF7" w:rsidR="00CF4B4B" w:rsidRDefault="00CF4B4B">
      <w:pPr>
        <w:rPr>
          <w:b/>
          <w:bCs/>
          <w:sz w:val="28"/>
          <w:szCs w:val="28"/>
          <w:u w:val="single"/>
        </w:rPr>
      </w:pPr>
      <w:r>
        <w:rPr>
          <w:noProof/>
        </w:rPr>
        <w:lastRenderedPageBreak/>
        <w:drawing>
          <wp:anchor distT="0" distB="0" distL="114300" distR="114300" simplePos="0" relativeHeight="251658240" behindDoc="0" locked="0" layoutInCell="1" allowOverlap="1" wp14:anchorId="72B94F85" wp14:editId="4E797139">
            <wp:simplePos x="0" y="0"/>
            <wp:positionH relativeFrom="margin">
              <wp:align>right</wp:align>
            </wp:positionH>
            <wp:positionV relativeFrom="page">
              <wp:posOffset>2240915</wp:posOffset>
            </wp:positionV>
            <wp:extent cx="5974080" cy="3333750"/>
            <wp:effectExtent l="0" t="0" r="7620" b="0"/>
            <wp:wrapSquare wrapText="bothSides"/>
            <wp:docPr id="10853714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71415" name="Picture 1" descr="A screenshot of a computer&#10;&#10;Description automatically generated"/>
                    <pic:cNvPicPr/>
                  </pic:nvPicPr>
                  <pic:blipFill rotWithShape="1">
                    <a:blip r:embed="rId7">
                      <a:extLst>
                        <a:ext uri="{28A0092B-C50C-407E-A947-70E740481C1C}">
                          <a14:useLocalDpi xmlns:a14="http://schemas.microsoft.com/office/drawing/2010/main" val="0"/>
                        </a:ext>
                      </a:extLst>
                    </a:blip>
                    <a:srcRect l="24994" t="22218" r="10925" b="14201"/>
                    <a:stretch/>
                  </pic:blipFill>
                  <pic:spPr bwMode="auto">
                    <a:xfrm>
                      <a:off x="0" y="0"/>
                      <a:ext cx="5974080" cy="3333750"/>
                    </a:xfrm>
                    <a:prstGeom prst="rect">
                      <a:avLst/>
                    </a:prstGeom>
                    <a:ln>
                      <a:noFill/>
                    </a:ln>
                    <a:extLst>
                      <a:ext uri="{53640926-AAD7-44D8-BBD7-CCE9431645EC}">
                        <a14:shadowObscured xmlns:a14="http://schemas.microsoft.com/office/drawing/2010/main"/>
                      </a:ext>
                    </a:extLst>
                  </pic:spPr>
                </pic:pic>
              </a:graphicData>
            </a:graphic>
          </wp:anchor>
        </w:drawing>
      </w:r>
      <w:r w:rsidRPr="00CF4B4B">
        <w:rPr>
          <w:noProof/>
        </w:rPr>
        <w:drawing>
          <wp:anchor distT="0" distB="0" distL="114300" distR="114300" simplePos="0" relativeHeight="251659264" behindDoc="0" locked="0" layoutInCell="1" allowOverlap="1" wp14:anchorId="5AE34144" wp14:editId="0DEAC7C6">
            <wp:simplePos x="0" y="0"/>
            <wp:positionH relativeFrom="margin">
              <wp:align>right</wp:align>
            </wp:positionH>
            <wp:positionV relativeFrom="paragraph">
              <wp:posOffset>3970655</wp:posOffset>
            </wp:positionV>
            <wp:extent cx="5974080" cy="3332480"/>
            <wp:effectExtent l="0" t="0" r="7620" b="1270"/>
            <wp:wrapSquare wrapText="bothSides"/>
            <wp:docPr id="17442232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23239" name="Picture 1" descr="A screenshot of a computer&#10;&#10;Description automatically generated"/>
                    <pic:cNvPicPr/>
                  </pic:nvPicPr>
                  <pic:blipFill rotWithShape="1">
                    <a:blip r:embed="rId8">
                      <a:extLst>
                        <a:ext uri="{28A0092B-C50C-407E-A947-70E740481C1C}">
                          <a14:useLocalDpi xmlns:a14="http://schemas.microsoft.com/office/drawing/2010/main" val="0"/>
                        </a:ext>
                      </a:extLst>
                    </a:blip>
                    <a:srcRect l="24861" t="22454" r="10791" b="13729"/>
                    <a:stretch/>
                  </pic:blipFill>
                  <pic:spPr bwMode="auto">
                    <a:xfrm>
                      <a:off x="0" y="0"/>
                      <a:ext cx="5974080" cy="3332480"/>
                    </a:xfrm>
                    <a:prstGeom prst="rect">
                      <a:avLst/>
                    </a:prstGeom>
                    <a:ln>
                      <a:noFill/>
                    </a:ln>
                    <a:extLst>
                      <a:ext uri="{53640926-AAD7-44D8-BBD7-CCE9431645EC}">
                        <a14:shadowObscured xmlns:a14="http://schemas.microsoft.com/office/drawing/2010/main"/>
                      </a:ext>
                    </a:extLst>
                  </pic:spPr>
                </pic:pic>
              </a:graphicData>
            </a:graphic>
          </wp:anchor>
        </w:drawing>
      </w:r>
      <w:r>
        <w:rPr>
          <w:b/>
          <w:bCs/>
          <w:sz w:val="28"/>
          <w:szCs w:val="28"/>
          <w:u w:val="single"/>
        </w:rPr>
        <w:t>information about the year:</w:t>
      </w:r>
      <w:r>
        <w:rPr>
          <w:b/>
          <w:bCs/>
          <w:sz w:val="28"/>
          <w:szCs w:val="28"/>
          <w:u w:val="single"/>
        </w:rPr>
        <w:br w:type="page"/>
      </w:r>
    </w:p>
    <w:p w14:paraId="2A5485E1" w14:textId="77777777" w:rsidR="00CF4B4B" w:rsidRDefault="00CF4B4B">
      <w:pPr>
        <w:rPr>
          <w:b/>
          <w:bCs/>
          <w:sz w:val="28"/>
          <w:szCs w:val="28"/>
          <w:u w:val="single"/>
        </w:rPr>
      </w:pPr>
    </w:p>
    <w:p w14:paraId="6A4B0736" w14:textId="63FB03F1" w:rsidR="00CF4B4B" w:rsidRDefault="00CF4B4B">
      <w:pPr>
        <w:rPr>
          <w:b/>
          <w:bCs/>
          <w:sz w:val="28"/>
          <w:szCs w:val="28"/>
          <w:u w:val="single"/>
        </w:rPr>
      </w:pPr>
      <w:r w:rsidRPr="00CF4B4B">
        <w:rPr>
          <w:noProof/>
        </w:rPr>
        <w:drawing>
          <wp:anchor distT="0" distB="0" distL="114300" distR="114300" simplePos="0" relativeHeight="251661312" behindDoc="0" locked="0" layoutInCell="1" allowOverlap="1" wp14:anchorId="4AB3C506" wp14:editId="0BABFF62">
            <wp:simplePos x="0" y="0"/>
            <wp:positionH relativeFrom="margin">
              <wp:align>right</wp:align>
            </wp:positionH>
            <wp:positionV relativeFrom="paragraph">
              <wp:posOffset>4134485</wp:posOffset>
            </wp:positionV>
            <wp:extent cx="5681345" cy="2810510"/>
            <wp:effectExtent l="0" t="0" r="0" b="8890"/>
            <wp:wrapSquare wrapText="bothSides"/>
            <wp:docPr id="10168556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55627" name="Picture 1" descr="A screenshot of a computer&#10;&#10;Description automatically generated"/>
                    <pic:cNvPicPr/>
                  </pic:nvPicPr>
                  <pic:blipFill rotWithShape="1">
                    <a:blip r:embed="rId9">
                      <a:extLst>
                        <a:ext uri="{28A0092B-C50C-407E-A947-70E740481C1C}">
                          <a14:useLocalDpi xmlns:a14="http://schemas.microsoft.com/office/drawing/2010/main" val="0"/>
                        </a:ext>
                      </a:extLst>
                    </a:blip>
                    <a:srcRect l="25260" t="21863" r="11589" b="22592"/>
                    <a:stretch/>
                  </pic:blipFill>
                  <pic:spPr bwMode="auto">
                    <a:xfrm>
                      <a:off x="0" y="0"/>
                      <a:ext cx="5681345" cy="2810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4B4B">
        <w:rPr>
          <w:noProof/>
        </w:rPr>
        <w:drawing>
          <wp:anchor distT="0" distB="0" distL="114300" distR="114300" simplePos="0" relativeHeight="251660288" behindDoc="0" locked="0" layoutInCell="1" allowOverlap="1" wp14:anchorId="2836A611" wp14:editId="72E68F93">
            <wp:simplePos x="0" y="0"/>
            <wp:positionH relativeFrom="margin">
              <wp:align>left</wp:align>
            </wp:positionH>
            <wp:positionV relativeFrom="page">
              <wp:posOffset>1971040</wp:posOffset>
            </wp:positionV>
            <wp:extent cx="5732145" cy="3211195"/>
            <wp:effectExtent l="0" t="0" r="1905" b="8255"/>
            <wp:wrapSquare wrapText="bothSides"/>
            <wp:docPr id="6794337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33711" name="Picture 1" descr="A screenshot of a computer&#10;&#10;Description automatically generated"/>
                    <pic:cNvPicPr/>
                  </pic:nvPicPr>
                  <pic:blipFill rotWithShape="1">
                    <a:blip r:embed="rId10">
                      <a:extLst>
                        <a:ext uri="{28A0092B-C50C-407E-A947-70E740481C1C}">
                          <a14:useLocalDpi xmlns:a14="http://schemas.microsoft.com/office/drawing/2010/main" val="0"/>
                        </a:ext>
                      </a:extLst>
                    </a:blip>
                    <a:srcRect l="24862" t="22454" r="11057" b="13729"/>
                    <a:stretch/>
                  </pic:blipFill>
                  <pic:spPr bwMode="auto">
                    <a:xfrm>
                      <a:off x="0" y="0"/>
                      <a:ext cx="5732145" cy="3211195"/>
                    </a:xfrm>
                    <a:prstGeom prst="rect">
                      <a:avLst/>
                    </a:prstGeom>
                    <a:ln>
                      <a:noFill/>
                    </a:ln>
                    <a:extLst>
                      <a:ext uri="{53640926-AAD7-44D8-BBD7-CCE9431645EC}">
                        <a14:shadowObscured xmlns:a14="http://schemas.microsoft.com/office/drawing/2010/main"/>
                      </a:ext>
                    </a:extLst>
                  </pic:spPr>
                </pic:pic>
              </a:graphicData>
            </a:graphic>
          </wp:anchor>
        </w:drawing>
      </w:r>
      <w:r>
        <w:rPr>
          <w:b/>
          <w:bCs/>
          <w:sz w:val="28"/>
          <w:szCs w:val="28"/>
          <w:u w:val="single"/>
        </w:rPr>
        <w:br w:type="page"/>
      </w:r>
    </w:p>
    <w:p w14:paraId="4ECD84A5" w14:textId="77777777" w:rsidR="00CF4B4B" w:rsidRDefault="00CF4B4B">
      <w:pPr>
        <w:rPr>
          <w:b/>
          <w:bCs/>
          <w:sz w:val="28"/>
          <w:szCs w:val="28"/>
          <w:u w:val="single"/>
        </w:rPr>
      </w:pPr>
    </w:p>
    <w:p w14:paraId="2479128B" w14:textId="77777777" w:rsidR="00CF4B4B" w:rsidRDefault="00CF4B4B">
      <w:pPr>
        <w:rPr>
          <w:b/>
          <w:bCs/>
          <w:sz w:val="28"/>
          <w:szCs w:val="28"/>
          <w:u w:val="single"/>
        </w:rPr>
      </w:pPr>
    </w:p>
    <w:p w14:paraId="644A690C" w14:textId="77777777" w:rsidR="00CF4B4B" w:rsidRDefault="00CF4B4B">
      <w:pPr>
        <w:rPr>
          <w:b/>
          <w:bCs/>
          <w:sz w:val="28"/>
          <w:szCs w:val="28"/>
          <w:u w:val="single"/>
        </w:rPr>
      </w:pPr>
    </w:p>
    <w:p w14:paraId="3E7DC113" w14:textId="77777777" w:rsidR="00CF4B4B" w:rsidRPr="00EF565D" w:rsidRDefault="00CF4B4B" w:rsidP="00CF4B4B">
      <w:pPr>
        <w:pStyle w:val="NormalWeb"/>
        <w:spacing w:before="200" w:beforeAutospacing="0" w:after="0" w:afterAutospacing="0" w:line="264" w:lineRule="auto"/>
        <w:rPr>
          <w:rFonts w:asciiTheme="minorHAnsi" w:hAnsiTheme="minorHAnsi"/>
          <w:sz w:val="2"/>
          <w:szCs w:val="2"/>
        </w:rPr>
      </w:pPr>
      <w:r w:rsidRPr="00EF565D">
        <w:rPr>
          <w:rFonts w:asciiTheme="minorHAnsi" w:eastAsia="Calibri" w:hAnsiTheme="minorHAnsi" w:cs="Calibri"/>
          <w:color w:val="000000"/>
          <w:kern w:val="24"/>
          <w:sz w:val="16"/>
          <w:szCs w:val="4"/>
        </w:rPr>
        <w:t>●</w:t>
      </w:r>
      <w:r w:rsidRPr="00EF565D">
        <w:rPr>
          <w:rFonts w:asciiTheme="minorHAnsi" w:eastAsia="Calibri" w:hAnsiTheme="minorHAnsi" w:cs="Calibri"/>
          <w:color w:val="000000"/>
          <w:kern w:val="24"/>
          <w:szCs w:val="12"/>
        </w:rPr>
        <w:t xml:space="preserve"> </w:t>
      </w:r>
      <w:r w:rsidRPr="00EF565D">
        <w:rPr>
          <w:rFonts w:asciiTheme="minorHAnsi" w:eastAsia="+mn-ea" w:hAnsiTheme="minorHAnsi" w:cs="+mn-cs"/>
          <w:color w:val="000000"/>
          <w:kern w:val="24"/>
        </w:rPr>
        <w:t xml:space="preserve">Each week, pupils are required to read at least 3 times. This needs to be logged in their Personal Organiser. They will be sent home with a book that matches their reading level. When reading, please ask your child questions (if you have time) to develop their understanding. </w:t>
      </w:r>
    </w:p>
    <w:p w14:paraId="7964C3D3" w14:textId="1587CBAA" w:rsidR="00CF4B4B" w:rsidRPr="00EF565D" w:rsidRDefault="00CF4B4B" w:rsidP="00CF4B4B">
      <w:pPr>
        <w:pStyle w:val="NormalWeb"/>
        <w:spacing w:before="200" w:beforeAutospacing="0" w:after="0" w:afterAutospacing="0" w:line="264" w:lineRule="auto"/>
        <w:rPr>
          <w:rFonts w:asciiTheme="minorHAnsi" w:hAnsiTheme="minorHAnsi"/>
          <w:sz w:val="2"/>
          <w:szCs w:val="2"/>
        </w:rPr>
      </w:pPr>
      <w:r w:rsidRPr="00EF565D">
        <w:rPr>
          <w:rFonts w:asciiTheme="minorHAnsi" w:eastAsia="Calibri" w:hAnsiTheme="minorHAnsi" w:cs="Calibri"/>
          <w:color w:val="000000"/>
          <w:kern w:val="24"/>
          <w:sz w:val="16"/>
          <w:szCs w:val="4"/>
        </w:rPr>
        <w:t xml:space="preserve">● </w:t>
      </w:r>
      <w:r w:rsidRPr="00EF565D">
        <w:rPr>
          <w:rFonts w:asciiTheme="minorHAnsi" w:eastAsia="Calibri" w:hAnsiTheme="minorHAnsi" w:cs="Calibri"/>
          <w:color w:val="000000"/>
          <w:kern w:val="24"/>
          <w:szCs w:val="12"/>
        </w:rPr>
        <w:t xml:space="preserve">Each week, as part of pupils’ homework, they will be sent home with some spellings to learn. These are statutory spellings for Y3 that they need to know. On Fridays, we will then have a test on these. </w:t>
      </w:r>
    </w:p>
    <w:p w14:paraId="29B97243" w14:textId="77777777" w:rsidR="00CF4B4B" w:rsidRPr="00EF565D" w:rsidRDefault="00CF4B4B" w:rsidP="00CF4B4B">
      <w:pPr>
        <w:pStyle w:val="NormalWeb"/>
        <w:spacing w:before="200" w:beforeAutospacing="0" w:after="0" w:afterAutospacing="0" w:line="264" w:lineRule="auto"/>
        <w:rPr>
          <w:rFonts w:asciiTheme="minorHAnsi" w:hAnsiTheme="minorHAnsi"/>
          <w:sz w:val="2"/>
          <w:szCs w:val="2"/>
        </w:rPr>
      </w:pPr>
      <w:r w:rsidRPr="00EF565D">
        <w:rPr>
          <w:rFonts w:asciiTheme="minorHAnsi" w:eastAsia="Calibri" w:hAnsiTheme="minorHAnsi" w:cs="Calibri"/>
          <w:color w:val="000000"/>
          <w:kern w:val="24"/>
          <w:sz w:val="16"/>
          <w:szCs w:val="4"/>
        </w:rPr>
        <w:t xml:space="preserve">● </w:t>
      </w:r>
      <w:r w:rsidRPr="00EF565D">
        <w:rPr>
          <w:rFonts w:asciiTheme="minorHAnsi" w:eastAsia="Calibri" w:hAnsiTheme="minorHAnsi" w:cs="Calibri"/>
          <w:color w:val="000000"/>
          <w:kern w:val="24"/>
          <w:szCs w:val="12"/>
        </w:rPr>
        <w:t xml:space="preserve">Alongside their spellings, pupils should be completing at least 10-20 minutes on TTRS. All logins are in their personal organisers. If at any point you feel this is not possible, please come and speak to me. </w:t>
      </w:r>
    </w:p>
    <w:p w14:paraId="2662D6FF" w14:textId="77777777" w:rsidR="00CF4B4B" w:rsidRDefault="00CF4B4B">
      <w:pPr>
        <w:rPr>
          <w:b/>
          <w:bCs/>
          <w:sz w:val="28"/>
          <w:szCs w:val="28"/>
          <w:u w:val="single"/>
        </w:rPr>
      </w:pPr>
    </w:p>
    <w:p w14:paraId="7F467F9C" w14:textId="10810916" w:rsidR="00CF4B4B" w:rsidRPr="00CF4B4B" w:rsidRDefault="00CF4B4B" w:rsidP="00CF4B4B">
      <w:pPr>
        <w:rPr>
          <w:sz w:val="24"/>
          <w:szCs w:val="24"/>
        </w:rPr>
      </w:pPr>
      <w:r w:rsidRPr="00CF4B4B">
        <w:rPr>
          <w:sz w:val="16"/>
          <w:szCs w:val="16"/>
        </w:rPr>
        <w:t>●</w:t>
      </w:r>
      <w:r>
        <w:rPr>
          <w:sz w:val="24"/>
          <w:szCs w:val="24"/>
        </w:rPr>
        <w:t xml:space="preserve"> </w:t>
      </w:r>
      <w:r w:rsidRPr="00CF4B4B">
        <w:rPr>
          <w:sz w:val="24"/>
          <w:szCs w:val="24"/>
        </w:rPr>
        <w:t xml:space="preserve">We will continue to use Class Dojo to communicate with each other. </w:t>
      </w:r>
    </w:p>
    <w:p w14:paraId="4E9A91F6" w14:textId="3F5B46AC" w:rsidR="00CF4B4B" w:rsidRPr="00CF4B4B" w:rsidRDefault="00EF565D" w:rsidP="00CF4B4B">
      <w:pPr>
        <w:rPr>
          <w:sz w:val="24"/>
          <w:szCs w:val="24"/>
        </w:rPr>
      </w:pPr>
      <w:r w:rsidRPr="00EF565D">
        <w:rPr>
          <w:sz w:val="16"/>
          <w:szCs w:val="16"/>
        </w:rPr>
        <w:t>●</w:t>
      </w:r>
      <w:r>
        <w:rPr>
          <w:sz w:val="16"/>
          <w:szCs w:val="16"/>
        </w:rPr>
        <w:t xml:space="preserve"> </w:t>
      </w:r>
      <w:r w:rsidR="00CF4B4B" w:rsidRPr="00CF4B4B">
        <w:rPr>
          <w:sz w:val="24"/>
          <w:szCs w:val="24"/>
        </w:rPr>
        <w:t xml:space="preserve">There is also the opportunity to stop at my door in the morning and discuss anything if needed. </w:t>
      </w:r>
    </w:p>
    <w:p w14:paraId="717E6AB7" w14:textId="4ABFE905" w:rsidR="00CF4B4B" w:rsidRDefault="00EF565D" w:rsidP="00CF4B4B">
      <w:pPr>
        <w:rPr>
          <w:sz w:val="24"/>
          <w:szCs w:val="24"/>
        </w:rPr>
      </w:pPr>
      <w:r w:rsidRPr="00EF565D">
        <w:rPr>
          <w:sz w:val="16"/>
          <w:szCs w:val="16"/>
        </w:rPr>
        <w:t>●</w:t>
      </w:r>
      <w:r>
        <w:rPr>
          <w:sz w:val="16"/>
          <w:szCs w:val="16"/>
        </w:rPr>
        <w:t xml:space="preserve"> </w:t>
      </w:r>
      <w:r w:rsidR="00CF4B4B" w:rsidRPr="00CF4B4B">
        <w:rPr>
          <w:sz w:val="24"/>
          <w:szCs w:val="24"/>
        </w:rPr>
        <w:t>If you ever need to discuss anything with me, please do not hesitate. I am here to help and reassure if there are any issues. Please appreciate home time is a very busy time, so if I am not able to discuss something with you, I apologise.</w:t>
      </w:r>
    </w:p>
    <w:p w14:paraId="43C2E191" w14:textId="77777777" w:rsidR="00EF565D" w:rsidRDefault="00EF565D" w:rsidP="00CF4B4B">
      <w:pPr>
        <w:rPr>
          <w:sz w:val="24"/>
          <w:szCs w:val="24"/>
        </w:rPr>
      </w:pPr>
    </w:p>
    <w:p w14:paraId="05FD8FD4" w14:textId="0057BCCA" w:rsidR="00EF565D" w:rsidRPr="00EF565D" w:rsidRDefault="00EF565D" w:rsidP="00EF565D">
      <w:pPr>
        <w:rPr>
          <w:sz w:val="24"/>
          <w:szCs w:val="24"/>
        </w:rPr>
      </w:pPr>
      <w:r w:rsidRPr="00EF565D">
        <w:rPr>
          <w:sz w:val="16"/>
          <w:szCs w:val="16"/>
        </w:rPr>
        <w:t xml:space="preserve">● </w:t>
      </w:r>
      <w:r w:rsidRPr="00EF565D">
        <w:rPr>
          <w:sz w:val="24"/>
          <w:szCs w:val="24"/>
        </w:rPr>
        <w:t xml:space="preserve">Please ensure your child is sent to school with a water bottle every day. The school sells Our Lady water bottles for £1, which you can purchase at the office. Alternatively, pupils can bring in a water bottle from home. Their water bottle must only have water, and no squash. </w:t>
      </w:r>
    </w:p>
    <w:p w14:paraId="0CD63A79" w14:textId="29AD1912" w:rsidR="00EF565D" w:rsidRDefault="00EF565D" w:rsidP="00EF565D">
      <w:pPr>
        <w:rPr>
          <w:sz w:val="24"/>
          <w:szCs w:val="24"/>
        </w:rPr>
      </w:pPr>
      <w:r w:rsidRPr="00EF565D">
        <w:rPr>
          <w:sz w:val="16"/>
          <w:szCs w:val="16"/>
        </w:rPr>
        <w:t xml:space="preserve">● </w:t>
      </w:r>
      <w:r w:rsidRPr="00EF565D">
        <w:rPr>
          <w:sz w:val="24"/>
          <w:szCs w:val="24"/>
        </w:rPr>
        <w:t>Children are encouraged to have a snack at breaktimes. Please make sure this is a healthy snack, such as a piece of fruit.</w:t>
      </w:r>
    </w:p>
    <w:p w14:paraId="70F97133" w14:textId="2E32DA14" w:rsidR="00EF565D" w:rsidRDefault="00EF565D" w:rsidP="00EF565D">
      <w:pPr>
        <w:rPr>
          <w:sz w:val="24"/>
          <w:szCs w:val="24"/>
        </w:rPr>
      </w:pPr>
    </w:p>
    <w:p w14:paraId="3D3BE6C5" w14:textId="489A56DF" w:rsidR="00EF565D" w:rsidRDefault="00EF565D" w:rsidP="00EF565D">
      <w:pPr>
        <w:rPr>
          <w:sz w:val="24"/>
          <w:szCs w:val="24"/>
        </w:rPr>
      </w:pPr>
      <w:r>
        <w:rPr>
          <w:sz w:val="24"/>
          <w:szCs w:val="24"/>
        </w:rPr>
        <w:t>Thank you,</w:t>
      </w:r>
    </w:p>
    <w:p w14:paraId="779441C9" w14:textId="1B001D4E" w:rsidR="00EF565D" w:rsidRPr="00CF4B4B" w:rsidRDefault="00EF565D" w:rsidP="00EF565D">
      <w:pPr>
        <w:rPr>
          <w:sz w:val="24"/>
          <w:szCs w:val="24"/>
        </w:rPr>
      </w:pPr>
      <w:r>
        <w:rPr>
          <w:sz w:val="24"/>
          <w:szCs w:val="24"/>
        </w:rPr>
        <w:t>Miss Synan and Miss Collins</w:t>
      </w:r>
    </w:p>
    <w:sectPr w:rsidR="00EF565D" w:rsidRPr="00CF4B4B">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51C75E" w14:textId="77777777" w:rsidR="005A3F0B" w:rsidRDefault="005A3F0B" w:rsidP="00E450AD">
      <w:pPr>
        <w:spacing w:after="0" w:line="240" w:lineRule="auto"/>
      </w:pPr>
      <w:r>
        <w:separator/>
      </w:r>
    </w:p>
  </w:endnote>
  <w:endnote w:type="continuationSeparator" w:id="0">
    <w:p w14:paraId="126A2D12" w14:textId="77777777" w:rsidR="005A3F0B" w:rsidRDefault="005A3F0B" w:rsidP="00E45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108887" w14:textId="77777777" w:rsidR="005A3F0B" w:rsidRDefault="005A3F0B" w:rsidP="00E450AD">
      <w:pPr>
        <w:spacing w:after="0" w:line="240" w:lineRule="auto"/>
      </w:pPr>
      <w:r>
        <w:separator/>
      </w:r>
    </w:p>
  </w:footnote>
  <w:footnote w:type="continuationSeparator" w:id="0">
    <w:p w14:paraId="432EB488" w14:textId="77777777" w:rsidR="005A3F0B" w:rsidRDefault="005A3F0B" w:rsidP="00E45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66D7E" w14:textId="07351DB7" w:rsidR="00E450AD" w:rsidRDefault="00E450AD">
    <w:pPr>
      <w:pStyle w:val="Header"/>
    </w:pPr>
    <w:r>
      <w:rPr>
        <w:noProof/>
        <w:lang w:eastAsia="en-GB"/>
      </w:rPr>
      <w:drawing>
        <wp:anchor distT="0" distB="0" distL="114300" distR="114300" simplePos="0" relativeHeight="251659264" behindDoc="0" locked="0" layoutInCell="1" allowOverlap="1" wp14:anchorId="298180AF" wp14:editId="0767EBD3">
          <wp:simplePos x="0" y="0"/>
          <wp:positionH relativeFrom="margin">
            <wp:align>center</wp:align>
          </wp:positionH>
          <wp:positionV relativeFrom="paragraph">
            <wp:posOffset>-270952</wp:posOffset>
          </wp:positionV>
          <wp:extent cx="1100455" cy="1122680"/>
          <wp:effectExtent l="0" t="0" r="4445" b="1270"/>
          <wp:wrapThrough wrapText="bothSides">
            <wp:wrapPolygon edited="0">
              <wp:start x="0" y="0"/>
              <wp:lineTo x="0" y="21258"/>
              <wp:lineTo x="21313" y="21258"/>
              <wp:lineTo x="21313" y="0"/>
              <wp:lineTo x="0" y="0"/>
            </wp:wrapPolygon>
          </wp:wrapThrough>
          <wp:docPr id="1" name="Picture 1" descr="G:\Staff Only\School Logos 2014\OLO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aff Only\School Logos 2014\OLOG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0455"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22CD7" w14:textId="77777777" w:rsidR="00E450AD" w:rsidRDefault="00E450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7A5DD2"/>
    <w:multiLevelType w:val="hybridMultilevel"/>
    <w:tmpl w:val="B0A644D2"/>
    <w:lvl w:ilvl="0" w:tplc="439E7C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B562A2"/>
    <w:multiLevelType w:val="hybridMultilevel"/>
    <w:tmpl w:val="C72209DA"/>
    <w:lvl w:ilvl="0" w:tplc="167CFF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931C81"/>
    <w:multiLevelType w:val="hybridMultilevel"/>
    <w:tmpl w:val="388018CA"/>
    <w:lvl w:ilvl="0" w:tplc="F102882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D9E3F0C"/>
    <w:multiLevelType w:val="hybridMultilevel"/>
    <w:tmpl w:val="D986A472"/>
    <w:lvl w:ilvl="0" w:tplc="74B000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F138C7"/>
    <w:multiLevelType w:val="hybridMultilevel"/>
    <w:tmpl w:val="9F7AB9D2"/>
    <w:lvl w:ilvl="0" w:tplc="4E1262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E40957"/>
    <w:multiLevelType w:val="hybridMultilevel"/>
    <w:tmpl w:val="753609FE"/>
    <w:lvl w:ilvl="0" w:tplc="C896B0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FD0264"/>
    <w:multiLevelType w:val="hybridMultilevel"/>
    <w:tmpl w:val="CADCFC2E"/>
    <w:lvl w:ilvl="0" w:tplc="693A523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654A83"/>
    <w:multiLevelType w:val="hybridMultilevel"/>
    <w:tmpl w:val="339C5124"/>
    <w:lvl w:ilvl="0" w:tplc="B1EAF3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A67FAF"/>
    <w:multiLevelType w:val="hybridMultilevel"/>
    <w:tmpl w:val="620CC3B6"/>
    <w:lvl w:ilvl="0" w:tplc="779ACB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6626026">
    <w:abstractNumId w:val="0"/>
  </w:num>
  <w:num w:numId="2" w16cid:durableId="1640065191">
    <w:abstractNumId w:val="1"/>
  </w:num>
  <w:num w:numId="3" w16cid:durableId="1469662903">
    <w:abstractNumId w:val="4"/>
  </w:num>
  <w:num w:numId="4" w16cid:durableId="1977681958">
    <w:abstractNumId w:val="7"/>
  </w:num>
  <w:num w:numId="5" w16cid:durableId="875893622">
    <w:abstractNumId w:val="8"/>
  </w:num>
  <w:num w:numId="6" w16cid:durableId="1521889759">
    <w:abstractNumId w:val="5"/>
  </w:num>
  <w:num w:numId="7" w16cid:durableId="719591329">
    <w:abstractNumId w:val="3"/>
  </w:num>
  <w:num w:numId="8" w16cid:durableId="2147237961">
    <w:abstractNumId w:val="2"/>
  </w:num>
  <w:num w:numId="9" w16cid:durableId="18740773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0AD"/>
    <w:rsid w:val="0002748E"/>
    <w:rsid w:val="000B6C47"/>
    <w:rsid w:val="004567A5"/>
    <w:rsid w:val="005A3F0B"/>
    <w:rsid w:val="005C5CA9"/>
    <w:rsid w:val="005E2DD6"/>
    <w:rsid w:val="0070125F"/>
    <w:rsid w:val="00791700"/>
    <w:rsid w:val="008612E9"/>
    <w:rsid w:val="008F4533"/>
    <w:rsid w:val="00985E34"/>
    <w:rsid w:val="00C3708A"/>
    <w:rsid w:val="00CF4B4B"/>
    <w:rsid w:val="00E450AD"/>
    <w:rsid w:val="00E4536A"/>
    <w:rsid w:val="00EF56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8F274"/>
  <w15:chartTrackingRefBased/>
  <w15:docId w15:val="{86612BC5-7FBB-4B37-8066-13CA9B930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50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50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50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50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50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50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0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0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0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0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50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50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50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50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50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0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0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0AD"/>
    <w:rPr>
      <w:rFonts w:eastAsiaTheme="majorEastAsia" w:cstheme="majorBidi"/>
      <w:color w:val="272727" w:themeColor="text1" w:themeTint="D8"/>
    </w:rPr>
  </w:style>
  <w:style w:type="paragraph" w:styleId="Title">
    <w:name w:val="Title"/>
    <w:basedOn w:val="Normal"/>
    <w:next w:val="Normal"/>
    <w:link w:val="TitleChar"/>
    <w:uiPriority w:val="10"/>
    <w:qFormat/>
    <w:rsid w:val="00E450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50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50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50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0AD"/>
    <w:pPr>
      <w:spacing w:before="160"/>
      <w:jc w:val="center"/>
    </w:pPr>
    <w:rPr>
      <w:i/>
      <w:iCs/>
      <w:color w:val="404040" w:themeColor="text1" w:themeTint="BF"/>
    </w:rPr>
  </w:style>
  <w:style w:type="character" w:customStyle="1" w:styleId="QuoteChar">
    <w:name w:val="Quote Char"/>
    <w:basedOn w:val="DefaultParagraphFont"/>
    <w:link w:val="Quote"/>
    <w:uiPriority w:val="29"/>
    <w:rsid w:val="00E450AD"/>
    <w:rPr>
      <w:i/>
      <w:iCs/>
      <w:color w:val="404040" w:themeColor="text1" w:themeTint="BF"/>
    </w:rPr>
  </w:style>
  <w:style w:type="paragraph" w:styleId="ListParagraph">
    <w:name w:val="List Paragraph"/>
    <w:basedOn w:val="Normal"/>
    <w:uiPriority w:val="34"/>
    <w:qFormat/>
    <w:rsid w:val="00E450AD"/>
    <w:pPr>
      <w:ind w:left="720"/>
      <w:contextualSpacing/>
    </w:pPr>
  </w:style>
  <w:style w:type="character" w:styleId="IntenseEmphasis">
    <w:name w:val="Intense Emphasis"/>
    <w:basedOn w:val="DefaultParagraphFont"/>
    <w:uiPriority w:val="21"/>
    <w:qFormat/>
    <w:rsid w:val="00E450AD"/>
    <w:rPr>
      <w:i/>
      <w:iCs/>
      <w:color w:val="0F4761" w:themeColor="accent1" w:themeShade="BF"/>
    </w:rPr>
  </w:style>
  <w:style w:type="paragraph" w:styleId="IntenseQuote">
    <w:name w:val="Intense Quote"/>
    <w:basedOn w:val="Normal"/>
    <w:next w:val="Normal"/>
    <w:link w:val="IntenseQuoteChar"/>
    <w:uiPriority w:val="30"/>
    <w:qFormat/>
    <w:rsid w:val="00E450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50AD"/>
    <w:rPr>
      <w:i/>
      <w:iCs/>
      <w:color w:val="0F4761" w:themeColor="accent1" w:themeShade="BF"/>
    </w:rPr>
  </w:style>
  <w:style w:type="character" w:styleId="IntenseReference">
    <w:name w:val="Intense Reference"/>
    <w:basedOn w:val="DefaultParagraphFont"/>
    <w:uiPriority w:val="32"/>
    <w:qFormat/>
    <w:rsid w:val="00E450AD"/>
    <w:rPr>
      <w:b/>
      <w:bCs/>
      <w:smallCaps/>
      <w:color w:val="0F4761" w:themeColor="accent1" w:themeShade="BF"/>
      <w:spacing w:val="5"/>
    </w:rPr>
  </w:style>
  <w:style w:type="table" w:styleId="TableGrid">
    <w:name w:val="Table Grid"/>
    <w:basedOn w:val="TableNormal"/>
    <w:uiPriority w:val="39"/>
    <w:rsid w:val="00E45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50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50AD"/>
  </w:style>
  <w:style w:type="paragraph" w:styleId="Footer">
    <w:name w:val="footer"/>
    <w:basedOn w:val="Normal"/>
    <w:link w:val="FooterChar"/>
    <w:uiPriority w:val="99"/>
    <w:unhideWhenUsed/>
    <w:rsid w:val="00E450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50AD"/>
  </w:style>
  <w:style w:type="paragraph" w:styleId="NormalWeb">
    <w:name w:val="Normal (Web)"/>
    <w:basedOn w:val="Normal"/>
    <w:uiPriority w:val="99"/>
    <w:semiHidden/>
    <w:unhideWhenUsed/>
    <w:rsid w:val="00CF4B4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6662126">
      <w:bodyDiv w:val="1"/>
      <w:marLeft w:val="0"/>
      <w:marRight w:val="0"/>
      <w:marTop w:val="0"/>
      <w:marBottom w:val="0"/>
      <w:divBdr>
        <w:top w:val="none" w:sz="0" w:space="0" w:color="auto"/>
        <w:left w:val="none" w:sz="0" w:space="0" w:color="auto"/>
        <w:bottom w:val="none" w:sz="0" w:space="0" w:color="auto"/>
        <w:right w:val="none" w:sz="0" w:space="0" w:color="auto"/>
      </w:divBdr>
      <w:divsChild>
        <w:div w:id="1776245369">
          <w:marLeft w:val="360"/>
          <w:marRight w:val="0"/>
          <w:marTop w:val="200"/>
          <w:marBottom w:val="0"/>
          <w:divBdr>
            <w:top w:val="none" w:sz="0" w:space="0" w:color="auto"/>
            <w:left w:val="none" w:sz="0" w:space="0" w:color="auto"/>
            <w:bottom w:val="none" w:sz="0" w:space="0" w:color="auto"/>
            <w:right w:val="none" w:sz="0" w:space="0" w:color="auto"/>
          </w:divBdr>
        </w:div>
        <w:div w:id="568149179">
          <w:marLeft w:val="360"/>
          <w:marRight w:val="0"/>
          <w:marTop w:val="200"/>
          <w:marBottom w:val="0"/>
          <w:divBdr>
            <w:top w:val="none" w:sz="0" w:space="0" w:color="auto"/>
            <w:left w:val="none" w:sz="0" w:space="0" w:color="auto"/>
            <w:bottom w:val="none" w:sz="0" w:space="0" w:color="auto"/>
            <w:right w:val="none" w:sz="0" w:space="0" w:color="auto"/>
          </w:divBdr>
        </w:div>
        <w:div w:id="1651668484">
          <w:marLeft w:val="360"/>
          <w:marRight w:val="0"/>
          <w:marTop w:val="200"/>
          <w:marBottom w:val="0"/>
          <w:divBdr>
            <w:top w:val="none" w:sz="0" w:space="0" w:color="auto"/>
            <w:left w:val="none" w:sz="0" w:space="0" w:color="auto"/>
            <w:bottom w:val="none" w:sz="0" w:space="0" w:color="auto"/>
            <w:right w:val="none" w:sz="0" w:space="0" w:color="auto"/>
          </w:divBdr>
        </w:div>
      </w:divsChild>
    </w:div>
    <w:div w:id="128608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622</Words>
  <Characters>3549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Tibble</dc:creator>
  <cp:keywords/>
  <dc:description/>
  <cp:lastModifiedBy>Pauline Chawner</cp:lastModifiedBy>
  <cp:revision>2</cp:revision>
  <dcterms:created xsi:type="dcterms:W3CDTF">2024-10-10T07:19:00Z</dcterms:created>
  <dcterms:modified xsi:type="dcterms:W3CDTF">2024-10-10T07:19:00Z</dcterms:modified>
</cp:coreProperties>
</file>