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B11F" w14:textId="6616756E" w:rsidR="00381FC7" w:rsidRPr="00381FC7" w:rsidRDefault="00381FC7" w:rsidP="00381FC7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1FC7">
        <w:rPr>
          <w:rFonts w:ascii="Calibri" w:hAnsi="Calibri" w:cs="Calibri"/>
          <w:b/>
          <w:color w:val="000000" w:themeColor="text1"/>
          <w:sz w:val="22"/>
          <w:szCs w:val="22"/>
        </w:rPr>
        <w:t>School admissions to Catholic Primary Academies (Reception Year) - Children born between 01/09/2018 and 31/08/2019</w:t>
      </w:r>
    </w:p>
    <w:p w14:paraId="34673F37" w14:textId="59869651" w:rsidR="00381FC7" w:rsidRPr="00381FC7" w:rsidRDefault="00381FC7" w:rsidP="00381FC7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81FC7">
        <w:rPr>
          <w:rFonts w:ascii="Calibri" w:hAnsi="Calibri" w:cs="Calibri"/>
          <w:color w:val="000000" w:themeColor="text1"/>
          <w:sz w:val="22"/>
          <w:szCs w:val="22"/>
        </w:rPr>
        <w:t xml:space="preserve">The deadline for submitting your application for a school place is </w:t>
      </w:r>
      <w:r w:rsidRPr="00381FC7">
        <w:rPr>
          <w:rFonts w:ascii="Calibri" w:hAnsi="Calibri" w:cs="Calibri"/>
          <w:b/>
          <w:color w:val="000000" w:themeColor="text1"/>
          <w:sz w:val="22"/>
          <w:szCs w:val="22"/>
        </w:rPr>
        <w:t>15</w:t>
      </w:r>
      <w:r w:rsidRPr="00381FC7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381FC7">
        <w:rPr>
          <w:rFonts w:ascii="Calibri" w:hAnsi="Calibri" w:cs="Calibri"/>
          <w:b/>
          <w:color w:val="000000" w:themeColor="text1"/>
          <w:sz w:val="22"/>
          <w:szCs w:val="22"/>
        </w:rPr>
        <w:t>January 2023</w:t>
      </w:r>
      <w:proofErr w:type="gramStart"/>
      <w:r w:rsidRPr="00381FC7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gramEnd"/>
      <w:r w:rsidRPr="00381FC7">
        <w:rPr>
          <w:rFonts w:ascii="Calibri" w:hAnsi="Calibri" w:cs="Calibri"/>
          <w:color w:val="000000" w:themeColor="text1"/>
          <w:sz w:val="22"/>
          <w:szCs w:val="22"/>
        </w:rPr>
        <w:t>Application forms are available on your ‘home’ Local Authority website</w:t>
      </w:r>
      <w:proofErr w:type="gramStart"/>
      <w:r w:rsidRPr="00381FC7">
        <w:rPr>
          <w:rFonts w:ascii="Calibri" w:hAnsi="Calibri" w:cs="Calibri"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proofErr w:type="gramEnd"/>
      <w:r w:rsidRPr="00381FC7">
        <w:rPr>
          <w:rFonts w:ascii="Calibri" w:hAnsi="Calibri" w:cs="Calibri"/>
          <w:color w:val="000000" w:themeColor="text1"/>
          <w:sz w:val="22"/>
          <w:szCs w:val="22"/>
        </w:rPr>
        <w:t xml:space="preserve">For every Catholic school you apply for if you wish your child to be considered and ranked under a </w:t>
      </w:r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faith criterion you </w:t>
      </w:r>
      <w:r w:rsidRPr="00381FC7">
        <w:rPr>
          <w:rFonts w:ascii="Calibri" w:hAnsi="Calibri" w:cs="Calibri"/>
          <w:bCs/>
          <w:i/>
          <w:color w:val="000000" w:themeColor="text1"/>
          <w:sz w:val="22"/>
          <w:szCs w:val="22"/>
        </w:rPr>
        <w:t>must</w:t>
      </w:r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381FC7">
        <w:rPr>
          <w:rFonts w:ascii="Calibri" w:hAnsi="Calibri" w:cs="Calibri"/>
          <w:bCs/>
          <w:i/>
          <w:color w:val="000000" w:themeColor="text1"/>
          <w:sz w:val="22"/>
          <w:szCs w:val="22"/>
        </w:rPr>
        <w:t>also complete a</w:t>
      </w:r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381FC7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supplementary information </w:t>
      </w:r>
      <w:proofErr w:type="gramStart"/>
      <w:r w:rsidRPr="00381FC7">
        <w:rPr>
          <w:rFonts w:ascii="Calibri" w:hAnsi="Calibri" w:cs="Calibri"/>
          <w:bCs/>
          <w:i/>
          <w:color w:val="000000" w:themeColor="text1"/>
          <w:sz w:val="22"/>
          <w:szCs w:val="22"/>
        </w:rPr>
        <w:t>form</w:t>
      </w:r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>, and</w:t>
      </w:r>
      <w:proofErr w:type="gramEnd"/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return this form to the school by the deadline, (forms are available from the LA and the school).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You MUST also include the </w:t>
      </w:r>
      <w:r w:rsidRPr="00381FC7">
        <w:rPr>
          <w:rFonts w:ascii="Calibri" w:hAnsi="Calibri" w:cs="Calibri"/>
          <w:bCs/>
          <w:i/>
          <w:color w:val="000000" w:themeColor="text1"/>
          <w:sz w:val="22"/>
          <w:szCs w:val="22"/>
        </w:rPr>
        <w:t>supporting evidence</w:t>
      </w:r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as required </w:t>
      </w:r>
      <w:proofErr w:type="gramStart"/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>eg</w:t>
      </w:r>
      <w:proofErr w:type="gramEnd"/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baptism certificate (photocopies acceptable).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>Failure to supply the required supporting evidence will mean your child is ranked is a lower criterion which may affect your chance of a place</w:t>
      </w:r>
      <w:proofErr w:type="gramStart"/>
      <w:r w:rsidRPr="00381FC7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</w:t>
      </w:r>
      <w:proofErr w:type="gramEnd"/>
      <w:r w:rsidRPr="00381FC7">
        <w:rPr>
          <w:rFonts w:ascii="Calibri" w:hAnsi="Calibri" w:cs="Calibri"/>
          <w:color w:val="000000" w:themeColor="text1"/>
          <w:sz w:val="22"/>
          <w:szCs w:val="22"/>
        </w:rPr>
        <w:t xml:space="preserve">If you do not have the required </w:t>
      </w:r>
      <w:proofErr w:type="gramStart"/>
      <w:r w:rsidRPr="00381FC7">
        <w:rPr>
          <w:rFonts w:ascii="Calibri" w:hAnsi="Calibri" w:cs="Calibri"/>
          <w:color w:val="000000" w:themeColor="text1"/>
          <w:sz w:val="22"/>
          <w:szCs w:val="22"/>
        </w:rPr>
        <w:t>evidence</w:t>
      </w:r>
      <w:proofErr w:type="gramEnd"/>
      <w:r w:rsidRPr="00381FC7">
        <w:rPr>
          <w:rFonts w:ascii="Calibri" w:hAnsi="Calibri" w:cs="Calibri"/>
          <w:color w:val="000000" w:themeColor="text1"/>
          <w:sz w:val="22"/>
          <w:szCs w:val="22"/>
        </w:rPr>
        <w:t xml:space="preserve"> please contact the parish where your child was baptised for a copy certificate in good time.</w:t>
      </w:r>
    </w:p>
    <w:p w14:paraId="58F3AEA7" w14:textId="5731A0BC" w:rsidR="00381FC7" w:rsidRDefault="00381FC7" w:rsidP="00EB076B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76547FB" w14:textId="77777777" w:rsidR="00381FC7" w:rsidRDefault="00381FC7" w:rsidP="00EB076B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5D77F0B" w14:textId="77777777" w:rsidR="00381FC7" w:rsidRDefault="00381FC7" w:rsidP="00EB076B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B3937D3" w14:textId="73873A61" w:rsidR="00EB076B" w:rsidRDefault="00EB076B" w:rsidP="00EB076B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00EB076B">
        <w:rPr>
          <w:rFonts w:ascii="Calibri" w:hAnsi="Calibri" w:cs="Calibri"/>
          <w:b/>
          <w:bCs/>
          <w:color w:val="000000" w:themeColor="text1"/>
          <w:sz w:val="22"/>
          <w:szCs w:val="22"/>
        </w:rPr>
        <w:t>Online Catechist Network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is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>delighted that the next Diocesan Network will be a resource showcase</w:t>
      </w:r>
      <w:proofErr w:type="gramStart"/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End"/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We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will welcome </w:t>
      </w:r>
      <w:proofErr w:type="spellStart"/>
      <w:r w:rsidRPr="00EB076B">
        <w:rPr>
          <w:rFonts w:ascii="Calibri" w:hAnsi="Calibri" w:cs="Calibri"/>
          <w:color w:val="000000" w:themeColor="text1"/>
          <w:sz w:val="22"/>
          <w:szCs w:val="22"/>
        </w:rPr>
        <w:t>CaFE</w:t>
      </w:r>
      <w:proofErr w:type="spellEnd"/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 (Catholic Faith Exploration) and Aid to the Church in Need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ACN presenting resources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for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>use with children and teenagers, as well as some upcoming campaigns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  <w:proofErr w:type="spellStart"/>
      <w:r w:rsidRPr="00EB076B">
        <w:rPr>
          <w:rFonts w:ascii="Calibri" w:hAnsi="Calibri" w:cs="Calibri"/>
          <w:color w:val="000000" w:themeColor="text1"/>
          <w:sz w:val="22"/>
          <w:szCs w:val="22"/>
        </w:rPr>
        <w:t>CaFE</w:t>
      </w:r>
      <w:proofErr w:type="spellEnd"/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 launching their new course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B076B">
        <w:rPr>
          <w:rFonts w:ascii="Calibri" w:hAnsi="Calibri" w:cs="Calibri"/>
          <w:i/>
          <w:iCs/>
          <w:color w:val="000000" w:themeColor="text1"/>
          <w:sz w:val="22"/>
          <w:szCs w:val="22"/>
        </w:rPr>
        <w:t>Belong and Believe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>aimed at parishes engag</w:t>
      </w:r>
      <w:r>
        <w:rPr>
          <w:rFonts w:ascii="Calibri" w:hAnsi="Calibri" w:cs="Calibri"/>
          <w:color w:val="000000" w:themeColor="text1"/>
          <w:sz w:val="22"/>
          <w:szCs w:val="22"/>
        </w:rPr>
        <w:t>ing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 with the wider community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to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understand how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to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>be more missional.</w:t>
      </w:r>
    </w:p>
    <w:p w14:paraId="05AEFEFD" w14:textId="67E22F30" w:rsidR="00EB076B" w:rsidRPr="00EB076B" w:rsidRDefault="00EB076B" w:rsidP="00EB076B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Register </w:t>
      </w:r>
      <w:r>
        <w:rPr>
          <w:rFonts w:ascii="Calibri" w:hAnsi="Calibri" w:cs="Calibri"/>
          <w:color w:val="000000" w:themeColor="text1"/>
          <w:sz w:val="22"/>
          <w:szCs w:val="22"/>
        </w:rPr>
        <w:t>at www.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>dioceseofnottingham.uk/events or email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>adult.formation@dioceseofnottingham.uk.</w:t>
      </w:r>
    </w:p>
    <w:p w14:paraId="0FC39A68" w14:textId="77777777" w:rsidR="000927B2" w:rsidRPr="00EB076B" w:rsidRDefault="000927B2" w:rsidP="00EB076B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4AD3957" w14:textId="7FE8887C" w:rsidR="000927B2" w:rsidRDefault="000927B2" w:rsidP="007452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6C8F0E4" w14:textId="5441F86E" w:rsidR="00E17474" w:rsidRDefault="00E17474" w:rsidP="007452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1E46FD4" w14:textId="0906436B" w:rsidR="00E17474" w:rsidRDefault="00E17474" w:rsidP="007452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17474">
        <w:rPr>
          <w:rFonts w:ascii="Calibri" w:hAnsi="Calibri" w:cs="Calibri"/>
          <w:color w:val="000000" w:themeColor="text1"/>
          <w:sz w:val="22"/>
          <w:szCs w:val="22"/>
        </w:rPr>
        <w:t>Last Thursday (27</w:t>
      </w:r>
      <w:r w:rsidRPr="00E17474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00E17474">
        <w:rPr>
          <w:rFonts w:ascii="Calibri" w:hAnsi="Calibri" w:cs="Calibri"/>
          <w:color w:val="000000" w:themeColor="text1"/>
          <w:sz w:val="22"/>
          <w:szCs w:val="22"/>
        </w:rPr>
        <w:t xml:space="preserve"> October) marked </w:t>
      </w:r>
      <w:r w:rsidRPr="00E17474">
        <w:rPr>
          <w:rFonts w:ascii="Calibri" w:hAnsi="Calibri" w:cs="Calibri"/>
          <w:b/>
          <w:bCs/>
          <w:color w:val="000000" w:themeColor="text1"/>
          <w:sz w:val="22"/>
          <w:szCs w:val="22"/>
        </w:rPr>
        <w:t>55 years since the Abortion Act</w:t>
      </w:r>
      <w:r w:rsidRPr="00E17474">
        <w:rPr>
          <w:rFonts w:ascii="Calibri" w:hAnsi="Calibri" w:cs="Calibri"/>
          <w:color w:val="000000" w:themeColor="text1"/>
          <w:sz w:val="22"/>
          <w:szCs w:val="22"/>
        </w:rPr>
        <w:t xml:space="preserve"> received Royal Assent in 1967</w:t>
      </w:r>
      <w:proofErr w:type="gramStart"/>
      <w:r w:rsidRPr="00E17474">
        <w:rPr>
          <w:rFonts w:ascii="Calibri" w:hAnsi="Calibri" w:cs="Calibri"/>
          <w:color w:val="000000" w:themeColor="text1"/>
          <w:sz w:val="22"/>
          <w:szCs w:val="22"/>
        </w:rPr>
        <w:t xml:space="preserve">.  </w:t>
      </w:r>
      <w:proofErr w:type="gramEnd"/>
      <w:r w:rsidRPr="00E17474">
        <w:rPr>
          <w:rFonts w:ascii="Calibri" w:hAnsi="Calibri" w:cs="Calibri"/>
          <w:color w:val="000000" w:themeColor="text1"/>
          <w:sz w:val="22"/>
          <w:szCs w:val="22"/>
        </w:rPr>
        <w:t xml:space="preserve">Since </w:t>
      </w:r>
      <w:proofErr w:type="gramStart"/>
      <w:r w:rsidRPr="00E17474">
        <w:rPr>
          <w:rFonts w:ascii="Calibri" w:hAnsi="Calibri" w:cs="Calibri"/>
          <w:color w:val="000000" w:themeColor="text1"/>
          <w:sz w:val="22"/>
          <w:szCs w:val="22"/>
        </w:rPr>
        <w:t>then</w:t>
      </w:r>
      <w:proofErr w:type="gramEnd"/>
      <w:r w:rsidRPr="00E17474">
        <w:rPr>
          <w:rFonts w:ascii="Calibri" w:hAnsi="Calibri" w:cs="Calibri"/>
          <w:color w:val="000000" w:themeColor="text1"/>
          <w:sz w:val="22"/>
          <w:szCs w:val="22"/>
        </w:rPr>
        <w:t xml:space="preserve"> a staggering 10,021,618 unborn babies have lost their lives to abortion across England, Wales and Scotland.  Right To Life UK has released a two-minute video called </w:t>
      </w:r>
      <w:r w:rsidRPr="00E17474">
        <w:rPr>
          <w:rFonts w:ascii="Calibri" w:hAnsi="Calibri" w:cs="Calibri"/>
          <w:i/>
          <w:iCs/>
          <w:color w:val="000000" w:themeColor="text1"/>
          <w:sz w:val="22"/>
          <w:szCs w:val="22"/>
        </w:rPr>
        <w:t>The Ten Million</w:t>
      </w:r>
      <w:r w:rsidRPr="00E17474">
        <w:rPr>
          <w:rFonts w:ascii="Calibri" w:hAnsi="Calibri" w:cs="Calibri"/>
          <w:color w:val="000000" w:themeColor="text1"/>
          <w:sz w:val="22"/>
          <w:szCs w:val="22"/>
        </w:rPr>
        <w:t>, which attempts to illustrate what the UK has lost through the death of these millions of people</w:t>
      </w:r>
      <w:proofErr w:type="gramStart"/>
      <w:r w:rsidRPr="00E17474">
        <w:rPr>
          <w:rFonts w:ascii="Calibri" w:hAnsi="Calibri" w:cs="Calibri"/>
          <w:color w:val="000000" w:themeColor="text1"/>
          <w:sz w:val="22"/>
          <w:szCs w:val="22"/>
        </w:rPr>
        <w:t xml:space="preserve">.  </w:t>
      </w:r>
      <w:proofErr w:type="gramEnd"/>
      <w:r w:rsidRPr="00E17474">
        <w:rPr>
          <w:rFonts w:ascii="Calibri" w:hAnsi="Calibri" w:cs="Calibri"/>
          <w:color w:val="000000" w:themeColor="text1"/>
          <w:sz w:val="22"/>
          <w:szCs w:val="22"/>
        </w:rPr>
        <w:t xml:space="preserve">Right to Life are encouraging people to share the video with friends and family who may find it of interest: </w:t>
      </w:r>
      <w:r w:rsidRPr="00E17474">
        <w:rPr>
          <w:rFonts w:ascii="Calibri" w:hAnsi="Calibri" w:cs="Calibri"/>
          <w:b/>
          <w:bCs/>
          <w:color w:val="000000" w:themeColor="text1"/>
          <w:sz w:val="22"/>
          <w:szCs w:val="22"/>
        </w:rPr>
        <w:t>www.righttolife.org.uk/thetenmillion</w:t>
      </w:r>
      <w:r w:rsidRPr="00E1747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3BFF23E8" w14:textId="4611502D" w:rsidR="00E17474" w:rsidRDefault="00E17474" w:rsidP="007452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B3351AD" w14:textId="77777777" w:rsidR="00381FC7" w:rsidRDefault="00381FC7" w:rsidP="007452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250D373" w14:textId="77777777" w:rsidR="000927B2" w:rsidRPr="00EB076B" w:rsidRDefault="000927B2" w:rsidP="007452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866470B" w14:textId="47AF8113" w:rsidR="007452C4" w:rsidRDefault="00EB076B" w:rsidP="007452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Saint Vincent de Paul Society invites parishioners to some </w:t>
      </w:r>
      <w:r w:rsidRPr="00EB076B">
        <w:rPr>
          <w:rFonts w:ascii="Calibri" w:hAnsi="Calibri" w:cs="Calibri"/>
          <w:b/>
          <w:bCs/>
          <w:color w:val="000000" w:themeColor="text1"/>
          <w:sz w:val="22"/>
          <w:szCs w:val="22"/>
        </w:rPr>
        <w:t>SVP Taster Sessions</w:t>
      </w:r>
      <w:r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0F19B18B" w14:textId="3210A690" w:rsidR="00EB076B" w:rsidRPr="00EB076B" w:rsidRDefault="00EB076B" w:rsidP="00EB076B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B076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Would you like to </w:t>
      </w:r>
      <w:proofErr w:type="gramStart"/>
      <w:r w:rsidRPr="00EB076B">
        <w:rPr>
          <w:rFonts w:ascii="Calibri" w:hAnsi="Calibri" w:cs="Calibri"/>
          <w:b/>
          <w:bCs/>
          <w:color w:val="000000" w:themeColor="text1"/>
          <w:sz w:val="22"/>
          <w:szCs w:val="22"/>
        </w:rPr>
        <w:t>help out</w:t>
      </w:r>
      <w:proofErr w:type="gramEnd"/>
      <w:r w:rsidRPr="00EB076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to people in need in your community?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For </w:t>
      </w:r>
      <w:proofErr w:type="gramStart"/>
      <w:r w:rsidRPr="00EB076B">
        <w:rPr>
          <w:rFonts w:ascii="Calibri" w:hAnsi="Calibri" w:cs="Calibri"/>
          <w:color w:val="000000" w:themeColor="text1"/>
          <w:sz w:val="22"/>
          <w:szCs w:val="22"/>
        </w:rPr>
        <w:t>nearly two</w:t>
      </w:r>
      <w:proofErr w:type="gramEnd"/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 centuries the SVP has been seeking and finding those in need and responding in love.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>Today the SVP in England and Wales represents almost 10,000 members across around 1,000 groups</w:t>
      </w:r>
      <w:proofErr w:type="gramStart"/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End"/>
      <w:r w:rsidRPr="00EB076B">
        <w:rPr>
          <w:rFonts w:ascii="Calibri" w:hAnsi="Calibri" w:cs="Calibri"/>
          <w:color w:val="000000" w:themeColor="text1"/>
          <w:sz w:val="22"/>
          <w:szCs w:val="22"/>
        </w:rPr>
        <w:t>It is rare for one corner of the SVP to encounter a need which has not also been seen and responded to by our members.</w:t>
      </w:r>
    </w:p>
    <w:p w14:paraId="53097D34" w14:textId="58439D62" w:rsidR="00EB076B" w:rsidRPr="00EB076B" w:rsidRDefault="00EB076B" w:rsidP="00EB076B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B076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Join the </w:t>
      </w:r>
      <w:proofErr w:type="gramStart"/>
      <w:r w:rsidRPr="00EB076B">
        <w:rPr>
          <w:rFonts w:ascii="Calibri" w:hAnsi="Calibri" w:cs="Calibri"/>
          <w:b/>
          <w:bCs/>
          <w:color w:val="000000" w:themeColor="text1"/>
          <w:sz w:val="22"/>
          <w:szCs w:val="22"/>
        </w:rPr>
        <w:t>movement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>This</w:t>
      </w:r>
      <w:proofErr w:type="gramEnd"/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 month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>you can take part in a range of free online taster sessions, including: ‘care leavers’, ‘end of life companionship’, ’social justice’, ‘holiday camps’, and ‘support for refugees and migrants’. Get involved and turn concern into action</w:t>
      </w:r>
      <w:proofErr w:type="gramStart"/>
      <w:r w:rsidRPr="00EB076B">
        <w:rPr>
          <w:rFonts w:ascii="Calibri" w:hAnsi="Calibri" w:cs="Calibri"/>
          <w:color w:val="000000" w:themeColor="text1"/>
          <w:sz w:val="22"/>
          <w:szCs w:val="22"/>
        </w:rPr>
        <w:t>!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End"/>
      <w:r w:rsidRPr="00EB076B">
        <w:rPr>
          <w:rFonts w:ascii="Calibri" w:hAnsi="Calibri" w:cs="Calibri"/>
          <w:color w:val="000000" w:themeColor="text1"/>
          <w:sz w:val="22"/>
          <w:szCs w:val="22"/>
        </w:rPr>
        <w:t>To discover more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visit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EB076B">
        <w:rPr>
          <w:rFonts w:ascii="Calibri" w:hAnsi="Calibri" w:cs="Calibri"/>
          <w:b/>
          <w:bCs/>
          <w:color w:val="000000" w:themeColor="text1"/>
          <w:sz w:val="22"/>
          <w:szCs w:val="22"/>
        </w:rPr>
        <w:t>www.svp.org.uk/discover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 or email </w:t>
      </w:r>
      <w:proofErr w:type="gramStart"/>
      <w:r w:rsidRPr="00EB076B">
        <w:rPr>
          <w:rFonts w:ascii="Calibri" w:hAnsi="Calibri" w:cs="Calibri"/>
          <w:b/>
          <w:bCs/>
          <w:color w:val="000000" w:themeColor="text1"/>
          <w:sz w:val="22"/>
          <w:szCs w:val="22"/>
        </w:rPr>
        <w:t>discover@svp.org.uk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>If</w:t>
      </w:r>
      <w:proofErr w:type="gramEnd"/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 you are aware of a need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B076B">
        <w:rPr>
          <w:rFonts w:ascii="Calibri" w:hAnsi="Calibri" w:cs="Calibri"/>
          <w:color w:val="000000" w:themeColor="text1"/>
          <w:sz w:val="22"/>
          <w:szCs w:val="22"/>
        </w:rPr>
        <w:t xml:space="preserve">contact </w:t>
      </w:r>
      <w:r w:rsidRPr="00EB076B">
        <w:rPr>
          <w:rFonts w:ascii="Calibri" w:hAnsi="Calibri" w:cs="Calibri"/>
          <w:b/>
          <w:bCs/>
          <w:color w:val="000000" w:themeColor="text1"/>
          <w:sz w:val="22"/>
          <w:szCs w:val="22"/>
        </w:rPr>
        <w:t>request@svp.org.uk</w:t>
      </w:r>
    </w:p>
    <w:p w14:paraId="32F7A266" w14:textId="3AD136FC" w:rsidR="00EB076B" w:rsidRDefault="00EB076B" w:rsidP="007452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73732EC" w14:textId="6BA94540" w:rsidR="00381FC7" w:rsidRDefault="00381FC7" w:rsidP="007452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D286F5" w14:textId="4290559F" w:rsidR="00381FC7" w:rsidRDefault="00381FC7" w:rsidP="007452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6318ED4" w14:textId="43339FC5" w:rsidR="00381FC7" w:rsidRPr="00EB076B" w:rsidRDefault="00381FC7" w:rsidP="00381FC7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All </w:t>
      </w:r>
      <w:r w:rsidRPr="00381FC7">
        <w:rPr>
          <w:rFonts w:ascii="Calibri" w:hAnsi="Calibri" w:cs="Calibri"/>
          <w:color w:val="000000" w:themeColor="text1"/>
          <w:sz w:val="22"/>
          <w:szCs w:val="22"/>
        </w:rPr>
        <w:t>are warmly invited to Pact's Christmas Carol Service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to be led by Bishop Patrick on </w:t>
      </w:r>
      <w:r w:rsidRPr="00381FC7">
        <w:rPr>
          <w:rFonts w:ascii="Calibri" w:hAnsi="Calibri" w:cs="Calibri"/>
          <w:color w:val="000000" w:themeColor="text1"/>
          <w:sz w:val="22"/>
          <w:szCs w:val="22"/>
        </w:rPr>
        <w:t>Thursday 8</w:t>
      </w:r>
      <w:r w:rsidRPr="00381FC7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81FC7">
        <w:rPr>
          <w:rFonts w:ascii="Calibri" w:hAnsi="Calibri" w:cs="Calibri"/>
          <w:color w:val="000000" w:themeColor="text1"/>
          <w:sz w:val="22"/>
          <w:szCs w:val="22"/>
        </w:rPr>
        <w:t>December at 7</w:t>
      </w:r>
      <w:r>
        <w:rPr>
          <w:rFonts w:ascii="Calibri" w:hAnsi="Calibri" w:cs="Calibri"/>
          <w:color w:val="000000" w:themeColor="text1"/>
          <w:sz w:val="22"/>
          <w:szCs w:val="22"/>
        </w:rPr>
        <w:t>.00</w:t>
      </w:r>
      <w:r w:rsidRPr="00381FC7">
        <w:rPr>
          <w:rFonts w:ascii="Calibri" w:hAnsi="Calibri" w:cs="Calibri"/>
          <w:color w:val="000000" w:themeColor="text1"/>
          <w:sz w:val="22"/>
          <w:szCs w:val="22"/>
        </w:rPr>
        <w:t>pm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381FC7">
        <w:rPr>
          <w:rFonts w:ascii="Calibri" w:hAnsi="Calibri" w:cs="Calibri"/>
          <w:color w:val="000000" w:themeColor="text1"/>
          <w:sz w:val="22"/>
          <w:szCs w:val="22"/>
        </w:rPr>
        <w:t xml:space="preserve">followed by a </w:t>
      </w:r>
      <w:r>
        <w:rPr>
          <w:rFonts w:ascii="Calibri" w:hAnsi="Calibri" w:cs="Calibri"/>
          <w:color w:val="000000" w:themeColor="text1"/>
          <w:sz w:val="22"/>
          <w:szCs w:val="22"/>
        </w:rPr>
        <w:t>R</w:t>
      </w:r>
      <w:r w:rsidRPr="00381FC7">
        <w:rPr>
          <w:rFonts w:ascii="Calibri" w:hAnsi="Calibri" w:cs="Calibri"/>
          <w:color w:val="000000" w:themeColor="text1"/>
          <w:sz w:val="22"/>
          <w:szCs w:val="22"/>
        </w:rPr>
        <w:t>eception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at </w:t>
      </w:r>
      <w:r w:rsidRPr="00381FC7">
        <w:rPr>
          <w:rFonts w:ascii="Calibri" w:hAnsi="Calibri" w:cs="Calibri"/>
          <w:color w:val="000000" w:themeColor="text1"/>
          <w:sz w:val="22"/>
          <w:szCs w:val="22"/>
        </w:rPr>
        <w:t>Sacred Heart Church, Carlton, Nottingham NG4 1</w:t>
      </w:r>
      <w:proofErr w:type="gramStart"/>
      <w:r w:rsidRPr="00381FC7">
        <w:rPr>
          <w:rFonts w:ascii="Calibri" w:hAnsi="Calibri" w:cs="Calibri"/>
          <w:color w:val="000000" w:themeColor="text1"/>
          <w:sz w:val="22"/>
          <w:szCs w:val="22"/>
        </w:rPr>
        <w:t>FP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.  </w:t>
      </w:r>
      <w:proofErr w:type="gramEnd"/>
      <w:r w:rsidRPr="00381FC7">
        <w:rPr>
          <w:rFonts w:ascii="Calibri" w:hAnsi="Calibri" w:cs="Calibri"/>
          <w:color w:val="000000" w:themeColor="text1"/>
          <w:sz w:val="22"/>
          <w:szCs w:val="22"/>
        </w:rPr>
        <w:t>There will be a collection for Pact’s work with prisoners and their families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during the Service</w:t>
      </w:r>
      <w:proofErr w:type="gramStart"/>
      <w:r>
        <w:rPr>
          <w:rFonts w:ascii="Calibri" w:hAnsi="Calibri" w:cs="Calibri"/>
          <w:color w:val="000000" w:themeColor="text1"/>
          <w:sz w:val="22"/>
          <w:szCs w:val="22"/>
        </w:rPr>
        <w:t xml:space="preserve">.  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 xml:space="preserve">To book a place visit </w:t>
      </w:r>
      <w:r w:rsidRPr="00381FC7">
        <w:rPr>
          <w:rFonts w:ascii="Calibri" w:hAnsi="Calibri" w:cs="Calibri"/>
          <w:b/>
          <w:bCs/>
          <w:color w:val="000000" w:themeColor="text1"/>
          <w:sz w:val="22"/>
          <w:szCs w:val="22"/>
        </w:rPr>
        <w:t>www.prisonadvice.org.uk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or email </w:t>
      </w:r>
      <w:r w:rsidRPr="00381FC7">
        <w:rPr>
          <w:rFonts w:ascii="Calibri" w:hAnsi="Calibri" w:cs="Calibri"/>
          <w:color w:val="000000" w:themeColor="text1"/>
          <w:sz w:val="22"/>
          <w:szCs w:val="22"/>
        </w:rPr>
        <w:t>events@prisonadvice.org.uk for more information</w:t>
      </w:r>
    </w:p>
    <w:p w14:paraId="7EFB59C8" w14:textId="2E8528B3" w:rsidR="00356AE8" w:rsidRDefault="00356AE8" w:rsidP="00583D54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14:paraId="45773697" w14:textId="77777777" w:rsidR="00381FC7" w:rsidRPr="00EB076B" w:rsidRDefault="00381FC7" w:rsidP="00583D54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14:paraId="5035DA0B" w14:textId="181DD778" w:rsidR="007452C4" w:rsidRDefault="007452C4" w:rsidP="00583D54">
      <w:pPr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7BA72C54" w14:textId="69F88E95" w:rsidR="007452C4" w:rsidRPr="00583D54" w:rsidRDefault="00E17474" w:rsidP="00583D54">
      <w:pPr>
        <w:spacing w:line="276" w:lineRule="auto"/>
        <w:jc w:val="both"/>
      </w:pPr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A Pilgrimage to the Holy Land is being prepared by Father Gerry O'Shaughnessy </w:t>
      </w:r>
      <w:proofErr w:type="spellStart"/>
      <w:r w:rsidRPr="00E17474">
        <w:rPr>
          <w:rFonts w:ascii="Calibri" w:hAnsi="Calibri" w:cs="Calibri"/>
          <w:iCs/>
          <w:color w:val="000000"/>
          <w:sz w:val="22"/>
          <w:szCs w:val="22"/>
        </w:rPr>
        <w:t>sdb</w:t>
      </w:r>
      <w:proofErr w:type="spellEnd"/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 and Sister Susan </w:t>
      </w:r>
      <w:proofErr w:type="spellStart"/>
      <w:r w:rsidRPr="00E17474">
        <w:rPr>
          <w:rFonts w:ascii="Calibri" w:hAnsi="Calibri" w:cs="Calibri"/>
          <w:iCs/>
          <w:color w:val="000000"/>
          <w:sz w:val="22"/>
          <w:szCs w:val="22"/>
        </w:rPr>
        <w:t>Richert</w:t>
      </w:r>
      <w:proofErr w:type="spellEnd"/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proofErr w:type="spellStart"/>
      <w:r w:rsidRPr="00E17474">
        <w:rPr>
          <w:rFonts w:ascii="Calibri" w:hAnsi="Calibri" w:cs="Calibri"/>
          <w:iCs/>
          <w:color w:val="000000"/>
          <w:sz w:val="22"/>
          <w:szCs w:val="22"/>
        </w:rPr>
        <w:t>pbvm</w:t>
      </w:r>
      <w:proofErr w:type="spellEnd"/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 to take place between 16</w:t>
      </w:r>
      <w:r w:rsidRPr="00E17474">
        <w:rPr>
          <w:rFonts w:ascii="Calibri" w:hAnsi="Calibri" w:cs="Calibri"/>
          <w:iCs/>
          <w:color w:val="000000"/>
          <w:sz w:val="22"/>
          <w:szCs w:val="22"/>
          <w:vertAlign w:val="superscript"/>
        </w:rPr>
        <w:t>th</w:t>
      </w:r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 and 23</w:t>
      </w:r>
      <w:r w:rsidRPr="00E17474">
        <w:rPr>
          <w:rFonts w:ascii="Calibri" w:hAnsi="Calibri" w:cs="Calibri"/>
          <w:iCs/>
          <w:color w:val="000000"/>
          <w:sz w:val="22"/>
          <w:szCs w:val="22"/>
          <w:vertAlign w:val="superscript"/>
        </w:rPr>
        <w:t>rd</w:t>
      </w:r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 February 2024</w:t>
      </w:r>
      <w:proofErr w:type="gramStart"/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.  </w:t>
      </w:r>
      <w:proofErr w:type="gramEnd"/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The pilgrimage will </w:t>
      </w:r>
      <w:r w:rsidRPr="00520AD9">
        <w:rPr>
          <w:rFonts w:ascii="Calibri" w:hAnsi="Calibri" w:cs="Calibri"/>
          <w:iCs/>
          <w:color w:val="000000"/>
          <w:sz w:val="22"/>
          <w:szCs w:val="22"/>
        </w:rPr>
        <w:t>includes visits to the major</w:t>
      </w:r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520AD9">
        <w:rPr>
          <w:rFonts w:ascii="Calibri" w:hAnsi="Calibri" w:cs="Calibri"/>
          <w:iCs/>
          <w:color w:val="000000"/>
          <w:sz w:val="22"/>
          <w:szCs w:val="22"/>
        </w:rPr>
        <w:t xml:space="preserve">religious sites in Jerusalem, Bethlehem, </w:t>
      </w:r>
      <w:proofErr w:type="gramStart"/>
      <w:r w:rsidRPr="00520AD9">
        <w:rPr>
          <w:rFonts w:ascii="Calibri" w:hAnsi="Calibri" w:cs="Calibri"/>
          <w:iCs/>
          <w:color w:val="000000"/>
          <w:sz w:val="22"/>
          <w:szCs w:val="22"/>
        </w:rPr>
        <w:t>Nazareth</w:t>
      </w:r>
      <w:proofErr w:type="gramEnd"/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 and </w:t>
      </w:r>
      <w:r w:rsidRPr="00520AD9">
        <w:rPr>
          <w:rFonts w:ascii="Calibri" w:hAnsi="Calibri" w:cs="Calibri"/>
          <w:iCs/>
          <w:color w:val="000000"/>
          <w:sz w:val="22"/>
          <w:szCs w:val="22"/>
        </w:rPr>
        <w:t>Galilee.</w:t>
      </w:r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  F</w:t>
      </w:r>
      <w:r w:rsidRPr="00520AD9">
        <w:rPr>
          <w:rFonts w:ascii="Calibri" w:hAnsi="Calibri" w:cs="Calibri"/>
          <w:iCs/>
          <w:color w:val="000000"/>
          <w:sz w:val="22"/>
          <w:szCs w:val="22"/>
        </w:rPr>
        <w:t>or more information</w:t>
      </w:r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, and a </w:t>
      </w:r>
      <w:r w:rsidRPr="00520AD9">
        <w:rPr>
          <w:rFonts w:ascii="Calibri" w:hAnsi="Calibri" w:cs="Calibri"/>
          <w:iCs/>
          <w:color w:val="000000"/>
          <w:sz w:val="22"/>
          <w:szCs w:val="22"/>
        </w:rPr>
        <w:t>booking form, please contact S</w:t>
      </w:r>
      <w:r w:rsidRPr="00E17474">
        <w:rPr>
          <w:rFonts w:ascii="Calibri" w:hAnsi="Calibri" w:cs="Calibri"/>
          <w:iCs/>
          <w:color w:val="000000"/>
          <w:sz w:val="22"/>
          <w:szCs w:val="22"/>
        </w:rPr>
        <w:t>iste</w:t>
      </w:r>
      <w:r w:rsidRPr="00520AD9">
        <w:rPr>
          <w:rFonts w:ascii="Calibri" w:hAnsi="Calibri" w:cs="Calibri"/>
          <w:iCs/>
          <w:color w:val="000000"/>
          <w:sz w:val="22"/>
          <w:szCs w:val="22"/>
        </w:rPr>
        <w:t>r Susan</w:t>
      </w:r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 at </w:t>
      </w:r>
      <w:r w:rsidRPr="00520AD9">
        <w:rPr>
          <w:rFonts w:ascii="Calibri" w:hAnsi="Calibri" w:cs="Calibri"/>
          <w:iCs/>
          <w:color w:val="000000"/>
          <w:sz w:val="22"/>
          <w:szCs w:val="22"/>
        </w:rPr>
        <w:t>susanpbvm@yahoo.co.uk</w:t>
      </w:r>
      <w:r w:rsidRPr="00E17474">
        <w:rPr>
          <w:rFonts w:ascii="Calibri" w:hAnsi="Calibri" w:cs="Calibri"/>
          <w:iCs/>
          <w:color w:val="000000"/>
          <w:sz w:val="22"/>
          <w:szCs w:val="22"/>
        </w:rPr>
        <w:t xml:space="preserve"> or on </w:t>
      </w:r>
      <w:r w:rsidRPr="00520AD9">
        <w:rPr>
          <w:rFonts w:ascii="Calibri" w:hAnsi="Calibri" w:cs="Calibri"/>
          <w:iCs/>
          <w:color w:val="000000"/>
          <w:sz w:val="22"/>
          <w:szCs w:val="22"/>
        </w:rPr>
        <w:t>01623 845091</w:t>
      </w:r>
      <w:r w:rsidRPr="00E17474">
        <w:rPr>
          <w:rFonts w:ascii="Calibri" w:hAnsi="Calibri" w:cs="Calibri"/>
          <w:iCs/>
          <w:color w:val="000000"/>
          <w:sz w:val="22"/>
          <w:szCs w:val="22"/>
        </w:rPr>
        <w:t>.</w:t>
      </w:r>
    </w:p>
    <w:sectPr w:rsidR="007452C4" w:rsidRPr="00583D54" w:rsidSect="000001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11BB"/>
    <w:multiLevelType w:val="hybridMultilevel"/>
    <w:tmpl w:val="385A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354CA"/>
    <w:multiLevelType w:val="hybridMultilevel"/>
    <w:tmpl w:val="2370E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313F"/>
    <w:multiLevelType w:val="multilevel"/>
    <w:tmpl w:val="F09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95086"/>
    <w:multiLevelType w:val="multilevel"/>
    <w:tmpl w:val="EE9C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427F0"/>
    <w:multiLevelType w:val="hybridMultilevel"/>
    <w:tmpl w:val="D0C257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2E6E32"/>
    <w:multiLevelType w:val="multilevel"/>
    <w:tmpl w:val="C70C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8625340">
    <w:abstractNumId w:val="3"/>
  </w:num>
  <w:num w:numId="2" w16cid:durableId="100420245">
    <w:abstractNumId w:val="1"/>
  </w:num>
  <w:num w:numId="3" w16cid:durableId="365372473">
    <w:abstractNumId w:val="2"/>
  </w:num>
  <w:num w:numId="4" w16cid:durableId="1146170596">
    <w:abstractNumId w:val="5"/>
  </w:num>
  <w:num w:numId="5" w16cid:durableId="533421634">
    <w:abstractNumId w:val="4"/>
  </w:num>
  <w:num w:numId="6" w16cid:durableId="184636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8"/>
    <w:rsid w:val="00000153"/>
    <w:rsid w:val="0001207F"/>
    <w:rsid w:val="00012E1A"/>
    <w:rsid w:val="00025960"/>
    <w:rsid w:val="00030BB1"/>
    <w:rsid w:val="00041D48"/>
    <w:rsid w:val="00051E0D"/>
    <w:rsid w:val="000538CA"/>
    <w:rsid w:val="00067488"/>
    <w:rsid w:val="00074BAC"/>
    <w:rsid w:val="000927B2"/>
    <w:rsid w:val="0009364F"/>
    <w:rsid w:val="000D75D7"/>
    <w:rsid w:val="000F7DFA"/>
    <w:rsid w:val="001004CE"/>
    <w:rsid w:val="001208B1"/>
    <w:rsid w:val="00127471"/>
    <w:rsid w:val="0018533D"/>
    <w:rsid w:val="001915F0"/>
    <w:rsid w:val="001A388F"/>
    <w:rsid w:val="001C20FA"/>
    <w:rsid w:val="00223118"/>
    <w:rsid w:val="00240D9D"/>
    <w:rsid w:val="002621C7"/>
    <w:rsid w:val="00262740"/>
    <w:rsid w:val="0027147F"/>
    <w:rsid w:val="00273E73"/>
    <w:rsid w:val="00276E91"/>
    <w:rsid w:val="00291378"/>
    <w:rsid w:val="002A6D52"/>
    <w:rsid w:val="002A758D"/>
    <w:rsid w:val="002C283A"/>
    <w:rsid w:val="00301F8C"/>
    <w:rsid w:val="0030402D"/>
    <w:rsid w:val="00330F7A"/>
    <w:rsid w:val="00351522"/>
    <w:rsid w:val="003516D6"/>
    <w:rsid w:val="00355563"/>
    <w:rsid w:val="00355D5C"/>
    <w:rsid w:val="00356AE8"/>
    <w:rsid w:val="00374FB9"/>
    <w:rsid w:val="003815F4"/>
    <w:rsid w:val="00381FC7"/>
    <w:rsid w:val="0038300B"/>
    <w:rsid w:val="003924E5"/>
    <w:rsid w:val="003952FE"/>
    <w:rsid w:val="00406516"/>
    <w:rsid w:val="0040723A"/>
    <w:rsid w:val="004145CD"/>
    <w:rsid w:val="00416A31"/>
    <w:rsid w:val="00417E12"/>
    <w:rsid w:val="00455E0B"/>
    <w:rsid w:val="004A2535"/>
    <w:rsid w:val="004C5016"/>
    <w:rsid w:val="004F0AA5"/>
    <w:rsid w:val="004F110C"/>
    <w:rsid w:val="00524125"/>
    <w:rsid w:val="00551F83"/>
    <w:rsid w:val="00552A8D"/>
    <w:rsid w:val="00583D54"/>
    <w:rsid w:val="005A7A40"/>
    <w:rsid w:val="00633451"/>
    <w:rsid w:val="006416C1"/>
    <w:rsid w:val="00647850"/>
    <w:rsid w:val="006545E2"/>
    <w:rsid w:val="006B1685"/>
    <w:rsid w:val="006B6DD8"/>
    <w:rsid w:val="006D1298"/>
    <w:rsid w:val="006E11D1"/>
    <w:rsid w:val="006E1D84"/>
    <w:rsid w:val="006E6B52"/>
    <w:rsid w:val="0070535F"/>
    <w:rsid w:val="007452C4"/>
    <w:rsid w:val="00751446"/>
    <w:rsid w:val="0076430C"/>
    <w:rsid w:val="00796472"/>
    <w:rsid w:val="007C0E49"/>
    <w:rsid w:val="007C333E"/>
    <w:rsid w:val="007E09AC"/>
    <w:rsid w:val="007E7A76"/>
    <w:rsid w:val="007F10DB"/>
    <w:rsid w:val="008300A2"/>
    <w:rsid w:val="00834E91"/>
    <w:rsid w:val="00841D55"/>
    <w:rsid w:val="00893558"/>
    <w:rsid w:val="008F4006"/>
    <w:rsid w:val="008F4C78"/>
    <w:rsid w:val="0091259D"/>
    <w:rsid w:val="00912797"/>
    <w:rsid w:val="0091362C"/>
    <w:rsid w:val="0097103A"/>
    <w:rsid w:val="00976689"/>
    <w:rsid w:val="009A48EF"/>
    <w:rsid w:val="009D1530"/>
    <w:rsid w:val="009F4B8A"/>
    <w:rsid w:val="009F6595"/>
    <w:rsid w:val="00A3299A"/>
    <w:rsid w:val="00A363D2"/>
    <w:rsid w:val="00A52BFC"/>
    <w:rsid w:val="00A94CD7"/>
    <w:rsid w:val="00AD4003"/>
    <w:rsid w:val="00AF6FC8"/>
    <w:rsid w:val="00B02C9C"/>
    <w:rsid w:val="00B07140"/>
    <w:rsid w:val="00B11DF8"/>
    <w:rsid w:val="00B20912"/>
    <w:rsid w:val="00B65FB7"/>
    <w:rsid w:val="00B90CEF"/>
    <w:rsid w:val="00B93923"/>
    <w:rsid w:val="00B951E7"/>
    <w:rsid w:val="00BA6726"/>
    <w:rsid w:val="00BB5276"/>
    <w:rsid w:val="00BD550B"/>
    <w:rsid w:val="00C0092A"/>
    <w:rsid w:val="00C14AE1"/>
    <w:rsid w:val="00C354A8"/>
    <w:rsid w:val="00C35E4E"/>
    <w:rsid w:val="00C75AF9"/>
    <w:rsid w:val="00C76EBD"/>
    <w:rsid w:val="00CA1656"/>
    <w:rsid w:val="00CA427D"/>
    <w:rsid w:val="00CB24C4"/>
    <w:rsid w:val="00CB5AA6"/>
    <w:rsid w:val="00CB61D8"/>
    <w:rsid w:val="00CF67C8"/>
    <w:rsid w:val="00D1099F"/>
    <w:rsid w:val="00D83EAD"/>
    <w:rsid w:val="00DA5A13"/>
    <w:rsid w:val="00E102FA"/>
    <w:rsid w:val="00E17474"/>
    <w:rsid w:val="00E33408"/>
    <w:rsid w:val="00EB076B"/>
    <w:rsid w:val="00EC1E0D"/>
    <w:rsid w:val="00EC4CA8"/>
    <w:rsid w:val="00F12B57"/>
    <w:rsid w:val="00F374DA"/>
    <w:rsid w:val="00F4074F"/>
    <w:rsid w:val="00F45A3F"/>
    <w:rsid w:val="00F52FFB"/>
    <w:rsid w:val="00F5752B"/>
    <w:rsid w:val="00F90AC8"/>
    <w:rsid w:val="00FC326C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EAD6"/>
  <w15:chartTrackingRefBased/>
  <w15:docId w15:val="{84E6413F-4E34-9E4F-8BAE-9FA232CA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0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bodytext">
    <w:name w:val="Thesis body text"/>
    <w:basedOn w:val="Normal"/>
    <w:rsid w:val="00012E1A"/>
    <w:pPr>
      <w:widowControl w:val="0"/>
      <w:tabs>
        <w:tab w:val="left" w:pos="851"/>
        <w:tab w:val="left" w:pos="1701"/>
      </w:tabs>
      <w:spacing w:before="120" w:after="240" w:line="360" w:lineRule="atLeast"/>
      <w:jc w:val="both"/>
    </w:pPr>
    <w:rPr>
      <w:rFonts w:eastAsiaTheme="minorHAnsi"/>
      <w:color w:val="000000" w:themeColor="text1"/>
      <w:lang w:eastAsia="en-US"/>
    </w:rPr>
  </w:style>
  <w:style w:type="character" w:customStyle="1" w:styleId="apple-converted-space">
    <w:name w:val="apple-converted-space"/>
    <w:basedOn w:val="DefaultParagraphFont"/>
    <w:rsid w:val="007E7A76"/>
  </w:style>
  <w:style w:type="character" w:styleId="Hyperlink">
    <w:name w:val="Hyperlink"/>
    <w:basedOn w:val="DefaultParagraphFont"/>
    <w:unhideWhenUsed/>
    <w:rsid w:val="007E7A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1DF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11D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D2D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2F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A4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Gillespie</dc:creator>
  <cp:keywords/>
  <dc:description/>
  <cp:lastModifiedBy>Anthony Weldon</cp:lastModifiedBy>
  <cp:revision>2</cp:revision>
  <dcterms:created xsi:type="dcterms:W3CDTF">2022-11-02T16:24:00Z</dcterms:created>
  <dcterms:modified xsi:type="dcterms:W3CDTF">2022-11-02T16:24:00Z</dcterms:modified>
</cp:coreProperties>
</file>